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63F2A" w:rsidRDefault="00953752" w:rsidP="00953752">
      <w:pPr>
        <w:pStyle w:val="BodyText"/>
        <w:ind w:firstLine="1134"/>
        <w:rPr>
          <w:sz w:val="20"/>
        </w:rPr>
      </w:pPr>
      <w:r>
        <w:rPr>
          <w:noProof/>
          <w:sz w:val="20"/>
        </w:rPr>
        <w:drawing>
          <wp:inline distT="0" distB="0" distL="0" distR="0">
            <wp:extent cx="6067425" cy="1028700"/>
            <wp:effectExtent l="0" t="0" r="0" b="0"/>
            <wp:docPr id="2" name="Picture 2" descr="Niagara Escarpment Commission Letter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1028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3F2A" w:rsidRDefault="00063F2A">
      <w:pPr>
        <w:pStyle w:val="BodyText"/>
        <w:rPr>
          <w:sz w:val="20"/>
        </w:rPr>
      </w:pPr>
    </w:p>
    <w:p w:rsidR="00063F2A" w:rsidRDefault="00953752">
      <w:pPr>
        <w:pStyle w:val="BodyText"/>
        <w:spacing w:before="92"/>
        <w:ind w:left="1160"/>
      </w:pPr>
      <w:r>
        <w:t>January</w:t>
      </w:r>
      <w:r>
        <w:rPr>
          <w:spacing w:val="-1"/>
        </w:rPr>
        <w:t xml:space="preserve"> </w:t>
      </w:r>
      <w:r>
        <w:t>21,</w:t>
      </w:r>
      <w:r>
        <w:rPr>
          <w:spacing w:val="-3"/>
        </w:rPr>
        <w:t xml:space="preserve"> </w:t>
      </w:r>
      <w:r>
        <w:t>2021</w:t>
      </w:r>
    </w:p>
    <w:p w:rsidR="00063F2A" w:rsidRDefault="00953752" w:rsidP="00953752">
      <w:pPr>
        <w:pStyle w:val="Heading1"/>
      </w:pPr>
      <w:r>
        <w:t>STAFF</w:t>
      </w:r>
      <w:r>
        <w:rPr>
          <w:spacing w:val="-1"/>
        </w:rPr>
        <w:t xml:space="preserve"> </w:t>
      </w:r>
      <w:r w:rsidRPr="00953752">
        <w:t>REPORT</w:t>
      </w:r>
    </w:p>
    <w:p w:rsidR="00063F2A" w:rsidRDefault="00953752">
      <w:pPr>
        <w:spacing w:before="185"/>
        <w:ind w:left="1160"/>
        <w:rPr>
          <w:b/>
          <w:sz w:val="24"/>
        </w:rPr>
      </w:pPr>
      <w:r>
        <w:rPr>
          <w:b/>
          <w:sz w:val="24"/>
        </w:rPr>
        <w:t>DEVELOPMENT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PERMIT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APPLICATION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N/A/2019-2020/138</w:t>
      </w:r>
    </w:p>
    <w:p w:rsidR="00063F2A" w:rsidRDefault="00953752">
      <w:pPr>
        <w:pStyle w:val="BodyText"/>
        <w:ind w:left="1160"/>
      </w:pPr>
      <w:r>
        <w:t>Applicant:</w:t>
      </w:r>
      <w:r w:rsidR="004E53A5" w:rsidRPr="004E53A5">
        <w:rPr>
          <w:noProof/>
        </w:rPr>
        <w:t xml:space="preserve"> </w:t>
      </w:r>
      <w:r w:rsidR="004E53A5">
        <w:rPr>
          <w:noProof/>
        </w:rPr>
        <mc:AlternateContent>
          <mc:Choice Requires="wps">
            <w:drawing>
              <wp:inline distT="0" distB="0" distL="0" distR="0" wp14:anchorId="2A59CC95" wp14:editId="520A331D">
                <wp:extent cx="3597910" cy="143510"/>
                <wp:effectExtent l="0" t="0" r="2540" b="8890"/>
                <wp:docPr id="47" name="AutoShape 172" descr="Redacted name of applicant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0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597910" cy="143510"/>
                        </a:xfrm>
                        <a:custGeom>
                          <a:avLst/>
                          <a:gdLst>
                            <a:gd name="T0" fmla="+- 0 6091 2544"/>
                            <a:gd name="T1" fmla="*/ T0 w 5666"/>
                            <a:gd name="T2" fmla="+- 0 70 70"/>
                            <a:gd name="T3" fmla="*/ 70 h 226"/>
                            <a:gd name="T4" fmla="+- 0 2544 2544"/>
                            <a:gd name="T5" fmla="*/ T4 w 5666"/>
                            <a:gd name="T6" fmla="+- 0 70 70"/>
                            <a:gd name="T7" fmla="*/ 70 h 226"/>
                            <a:gd name="T8" fmla="+- 0 2544 2544"/>
                            <a:gd name="T9" fmla="*/ T8 w 5666"/>
                            <a:gd name="T10" fmla="+- 0 296 70"/>
                            <a:gd name="T11" fmla="*/ 296 h 226"/>
                            <a:gd name="T12" fmla="+- 0 6091 2544"/>
                            <a:gd name="T13" fmla="*/ T12 w 5666"/>
                            <a:gd name="T14" fmla="+- 0 296 70"/>
                            <a:gd name="T15" fmla="*/ 296 h 226"/>
                            <a:gd name="T16" fmla="+- 0 6091 2544"/>
                            <a:gd name="T17" fmla="*/ T16 w 5666"/>
                            <a:gd name="T18" fmla="+- 0 70 70"/>
                            <a:gd name="T19" fmla="*/ 70 h 226"/>
                            <a:gd name="T20" fmla="+- 0 8210 2544"/>
                            <a:gd name="T21" fmla="*/ T20 w 5666"/>
                            <a:gd name="T22" fmla="+- 0 70 70"/>
                            <a:gd name="T23" fmla="*/ 70 h 226"/>
                            <a:gd name="T24" fmla="+- 0 6158 2544"/>
                            <a:gd name="T25" fmla="*/ T24 w 5666"/>
                            <a:gd name="T26" fmla="+- 0 70 70"/>
                            <a:gd name="T27" fmla="*/ 70 h 226"/>
                            <a:gd name="T28" fmla="+- 0 6158 2544"/>
                            <a:gd name="T29" fmla="*/ T28 w 5666"/>
                            <a:gd name="T30" fmla="+- 0 296 70"/>
                            <a:gd name="T31" fmla="*/ 296 h 226"/>
                            <a:gd name="T32" fmla="+- 0 8210 2544"/>
                            <a:gd name="T33" fmla="*/ T32 w 5666"/>
                            <a:gd name="T34" fmla="+- 0 296 70"/>
                            <a:gd name="T35" fmla="*/ 296 h 226"/>
                            <a:gd name="T36" fmla="+- 0 8210 2544"/>
                            <a:gd name="T37" fmla="*/ T36 w 5666"/>
                            <a:gd name="T38" fmla="+- 0 70 70"/>
                            <a:gd name="T39" fmla="*/ 70 h 226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</a:cxnLst>
                          <a:rect l="0" t="0" r="r" b="b"/>
                          <a:pathLst>
                            <a:path w="5666" h="226">
                              <a:moveTo>
                                <a:pt x="3547" y="0"/>
                              </a:moveTo>
                              <a:lnTo>
                                <a:pt x="0" y="0"/>
                              </a:lnTo>
                              <a:lnTo>
                                <a:pt x="0" y="226"/>
                              </a:lnTo>
                              <a:lnTo>
                                <a:pt x="3547" y="226"/>
                              </a:lnTo>
                              <a:lnTo>
                                <a:pt x="3547" y="0"/>
                              </a:lnTo>
                              <a:close/>
                              <a:moveTo>
                                <a:pt x="5666" y="0"/>
                              </a:moveTo>
                              <a:lnTo>
                                <a:pt x="3614" y="0"/>
                              </a:lnTo>
                              <a:lnTo>
                                <a:pt x="3614" y="226"/>
                              </a:lnTo>
                              <a:lnTo>
                                <a:pt x="5666" y="226"/>
                              </a:lnTo>
                              <a:lnTo>
                                <a:pt x="566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C09CDFB" id="AutoShape 172" o:spid="_x0000_s1026" alt="Redacted name of applicant" style="width:283.3pt;height:11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coordsize="5666,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" path="m3547,l,,,226r3547,l3547,xm5666,l3614,r,226l5666,226,5666,xe" fillcolor="black" stroked="f">
                <v:path arrowok="t" o:connecttype="custom" o:connectlocs="2252345,44450;0,44450;0,187960;2252345,187960;2252345,44450;3597910,44450;2294890,44450;2294890,187960;3597910,187960;3597910,44450" o:connectangles="0,0,0,0,0,0,0,0,0,0"/>
                <w10:anchorlock/>
              </v:shape>
            </w:pict>
          </mc:Fallback>
        </mc:AlternateContent>
      </w:r>
    </w:p>
    <w:p w:rsidR="00063F2A" w:rsidRDefault="00953752">
      <w:pPr>
        <w:pStyle w:val="BodyText"/>
        <w:ind w:left="1160" w:right="5759"/>
      </w:pPr>
      <w:r>
        <w:t>No municipal Address, Victoria Avenue</w:t>
      </w:r>
      <w:r>
        <w:rPr>
          <w:spacing w:val="1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M2</w:t>
      </w:r>
      <w:r>
        <w:rPr>
          <w:spacing w:val="-3"/>
        </w:rPr>
        <w:t xml:space="preserve"> </w:t>
      </w:r>
      <w:r>
        <w:t>PT</w:t>
      </w:r>
      <w:r>
        <w:rPr>
          <w:spacing w:val="-1"/>
        </w:rPr>
        <w:t xml:space="preserve"> </w:t>
      </w:r>
      <w:r>
        <w:t>LOT</w:t>
      </w:r>
      <w:r>
        <w:rPr>
          <w:spacing w:val="-3"/>
        </w:rPr>
        <w:t xml:space="preserve"> </w:t>
      </w:r>
      <w:r>
        <w:t>166</w:t>
      </w:r>
      <w:r>
        <w:rPr>
          <w:spacing w:val="-3"/>
        </w:rPr>
        <w:t xml:space="preserve"> </w:t>
      </w:r>
      <w:r>
        <w:t>RP</w:t>
      </w:r>
      <w:r>
        <w:rPr>
          <w:spacing w:val="-1"/>
        </w:rPr>
        <w:t xml:space="preserve"> </w:t>
      </w:r>
      <w:r>
        <w:t>30R3587,</w:t>
      </w:r>
      <w:r>
        <w:rPr>
          <w:spacing w:val="-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1</w:t>
      </w:r>
    </w:p>
    <w:p w:rsidR="00063F2A" w:rsidRDefault="00953752">
      <w:pPr>
        <w:pStyle w:val="BodyText"/>
        <w:ind w:left="1160"/>
      </w:pPr>
      <w:r>
        <w:t>Town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Lincoln,</w:t>
      </w:r>
      <w:r>
        <w:rPr>
          <w:spacing w:val="-1"/>
        </w:rPr>
        <w:t xml:space="preserve"> </w:t>
      </w:r>
      <w:r>
        <w:t>Regional</w:t>
      </w:r>
      <w:r>
        <w:rPr>
          <w:spacing w:val="-2"/>
        </w:rPr>
        <w:t xml:space="preserve"> </w:t>
      </w:r>
      <w:r>
        <w:t>Municipality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Niagara.</w:t>
      </w:r>
    </w:p>
    <w:p w:rsidR="00063F2A" w:rsidRDefault="00CD5C23" w:rsidP="00953752">
      <w:pPr>
        <w:pStyle w:val="Heading2"/>
      </w:pPr>
      <w:r w:rsidRPr="00953752">
        <w:rPr>
          <w:noProof/>
        </w:rPr>
        <mc:AlternateContent>
          <mc:Choice Requires="wps">
            <w:drawing>
              <wp:anchor distT="0" distB="0" distL="114300" distR="114300" simplePos="0" relativeHeight="486612480" behindDoc="1" locked="0" layoutInCell="1" allowOverlap="1">
                <wp:simplePos x="0" y="0"/>
                <wp:positionH relativeFrom="page">
                  <wp:posOffset>900430</wp:posOffset>
                </wp:positionH>
                <wp:positionV relativeFrom="paragraph">
                  <wp:posOffset>16510</wp:posOffset>
                </wp:positionV>
                <wp:extent cx="6410960" cy="4216400"/>
                <wp:effectExtent l="0" t="0" r="0" b="0"/>
                <wp:wrapNone/>
                <wp:docPr id="46" name="AutoShape 171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410960" cy="4216400"/>
                        </a:xfrm>
                        <a:custGeom>
                          <a:avLst/>
                          <a:gdLst>
                            <a:gd name="T0" fmla="+- 0 11515 1433"/>
                            <a:gd name="T1" fmla="*/ T0 w 10096"/>
                            <a:gd name="T2" fmla="+- 0 6810 185"/>
                            <a:gd name="T3" fmla="*/ 6810 h 6640"/>
                            <a:gd name="T4" fmla="+- 0 1448 1433"/>
                            <a:gd name="T5" fmla="*/ T4 w 10096"/>
                            <a:gd name="T6" fmla="+- 0 6810 185"/>
                            <a:gd name="T7" fmla="*/ 6810 h 6640"/>
                            <a:gd name="T8" fmla="+- 0 1433 1433"/>
                            <a:gd name="T9" fmla="*/ T8 w 10096"/>
                            <a:gd name="T10" fmla="+- 0 6810 185"/>
                            <a:gd name="T11" fmla="*/ 6810 h 6640"/>
                            <a:gd name="T12" fmla="+- 0 1433 1433"/>
                            <a:gd name="T13" fmla="*/ T12 w 10096"/>
                            <a:gd name="T14" fmla="+- 0 6824 185"/>
                            <a:gd name="T15" fmla="*/ 6824 h 6640"/>
                            <a:gd name="T16" fmla="+- 0 1448 1433"/>
                            <a:gd name="T17" fmla="*/ T16 w 10096"/>
                            <a:gd name="T18" fmla="+- 0 6824 185"/>
                            <a:gd name="T19" fmla="*/ 6824 h 6640"/>
                            <a:gd name="T20" fmla="+- 0 11515 1433"/>
                            <a:gd name="T21" fmla="*/ T20 w 10096"/>
                            <a:gd name="T22" fmla="+- 0 6824 185"/>
                            <a:gd name="T23" fmla="*/ 6824 h 6640"/>
                            <a:gd name="T24" fmla="+- 0 11515 1433"/>
                            <a:gd name="T25" fmla="*/ T24 w 10096"/>
                            <a:gd name="T26" fmla="+- 0 6810 185"/>
                            <a:gd name="T27" fmla="*/ 6810 h 6640"/>
                            <a:gd name="T28" fmla="+- 0 11515 1433"/>
                            <a:gd name="T29" fmla="*/ T28 w 10096"/>
                            <a:gd name="T30" fmla="+- 0 185 185"/>
                            <a:gd name="T31" fmla="*/ 185 h 6640"/>
                            <a:gd name="T32" fmla="+- 0 1448 1433"/>
                            <a:gd name="T33" fmla="*/ T32 w 10096"/>
                            <a:gd name="T34" fmla="+- 0 185 185"/>
                            <a:gd name="T35" fmla="*/ 185 h 6640"/>
                            <a:gd name="T36" fmla="+- 0 1433 1433"/>
                            <a:gd name="T37" fmla="*/ T36 w 10096"/>
                            <a:gd name="T38" fmla="+- 0 185 185"/>
                            <a:gd name="T39" fmla="*/ 185 h 6640"/>
                            <a:gd name="T40" fmla="+- 0 1433 1433"/>
                            <a:gd name="T41" fmla="*/ T40 w 10096"/>
                            <a:gd name="T42" fmla="+- 0 199 185"/>
                            <a:gd name="T43" fmla="*/ 199 h 6640"/>
                            <a:gd name="T44" fmla="+- 0 1433 1433"/>
                            <a:gd name="T45" fmla="*/ T44 w 10096"/>
                            <a:gd name="T46" fmla="+- 0 6810 185"/>
                            <a:gd name="T47" fmla="*/ 6810 h 6640"/>
                            <a:gd name="T48" fmla="+- 0 1448 1433"/>
                            <a:gd name="T49" fmla="*/ T48 w 10096"/>
                            <a:gd name="T50" fmla="+- 0 6810 185"/>
                            <a:gd name="T51" fmla="*/ 6810 h 6640"/>
                            <a:gd name="T52" fmla="+- 0 1448 1433"/>
                            <a:gd name="T53" fmla="*/ T52 w 10096"/>
                            <a:gd name="T54" fmla="+- 0 199 185"/>
                            <a:gd name="T55" fmla="*/ 199 h 6640"/>
                            <a:gd name="T56" fmla="+- 0 11515 1433"/>
                            <a:gd name="T57" fmla="*/ T56 w 10096"/>
                            <a:gd name="T58" fmla="+- 0 199 185"/>
                            <a:gd name="T59" fmla="*/ 199 h 6640"/>
                            <a:gd name="T60" fmla="+- 0 11515 1433"/>
                            <a:gd name="T61" fmla="*/ T60 w 10096"/>
                            <a:gd name="T62" fmla="+- 0 185 185"/>
                            <a:gd name="T63" fmla="*/ 185 h 6640"/>
                            <a:gd name="T64" fmla="+- 0 11529 1433"/>
                            <a:gd name="T65" fmla="*/ T64 w 10096"/>
                            <a:gd name="T66" fmla="+- 0 6810 185"/>
                            <a:gd name="T67" fmla="*/ 6810 h 6640"/>
                            <a:gd name="T68" fmla="+- 0 11515 1433"/>
                            <a:gd name="T69" fmla="*/ T68 w 10096"/>
                            <a:gd name="T70" fmla="+- 0 6810 185"/>
                            <a:gd name="T71" fmla="*/ 6810 h 6640"/>
                            <a:gd name="T72" fmla="+- 0 11515 1433"/>
                            <a:gd name="T73" fmla="*/ T72 w 10096"/>
                            <a:gd name="T74" fmla="+- 0 6824 185"/>
                            <a:gd name="T75" fmla="*/ 6824 h 6640"/>
                            <a:gd name="T76" fmla="+- 0 11529 1433"/>
                            <a:gd name="T77" fmla="*/ T76 w 10096"/>
                            <a:gd name="T78" fmla="+- 0 6824 185"/>
                            <a:gd name="T79" fmla="*/ 6824 h 6640"/>
                            <a:gd name="T80" fmla="+- 0 11529 1433"/>
                            <a:gd name="T81" fmla="*/ T80 w 10096"/>
                            <a:gd name="T82" fmla="+- 0 6810 185"/>
                            <a:gd name="T83" fmla="*/ 6810 h 6640"/>
                            <a:gd name="T84" fmla="+- 0 11529 1433"/>
                            <a:gd name="T85" fmla="*/ T84 w 10096"/>
                            <a:gd name="T86" fmla="+- 0 185 185"/>
                            <a:gd name="T87" fmla="*/ 185 h 6640"/>
                            <a:gd name="T88" fmla="+- 0 11515 1433"/>
                            <a:gd name="T89" fmla="*/ T88 w 10096"/>
                            <a:gd name="T90" fmla="+- 0 185 185"/>
                            <a:gd name="T91" fmla="*/ 185 h 6640"/>
                            <a:gd name="T92" fmla="+- 0 11515 1433"/>
                            <a:gd name="T93" fmla="*/ T92 w 10096"/>
                            <a:gd name="T94" fmla="+- 0 199 185"/>
                            <a:gd name="T95" fmla="*/ 199 h 6640"/>
                            <a:gd name="T96" fmla="+- 0 11515 1433"/>
                            <a:gd name="T97" fmla="*/ T96 w 10096"/>
                            <a:gd name="T98" fmla="+- 0 6810 185"/>
                            <a:gd name="T99" fmla="*/ 6810 h 6640"/>
                            <a:gd name="T100" fmla="+- 0 11529 1433"/>
                            <a:gd name="T101" fmla="*/ T100 w 10096"/>
                            <a:gd name="T102" fmla="+- 0 6810 185"/>
                            <a:gd name="T103" fmla="*/ 6810 h 6640"/>
                            <a:gd name="T104" fmla="+- 0 11529 1433"/>
                            <a:gd name="T105" fmla="*/ T104 w 10096"/>
                            <a:gd name="T106" fmla="+- 0 199 185"/>
                            <a:gd name="T107" fmla="*/ 199 h 6640"/>
                            <a:gd name="T108" fmla="+- 0 11529 1433"/>
                            <a:gd name="T109" fmla="*/ T108 w 10096"/>
                            <a:gd name="T110" fmla="+- 0 185 185"/>
                            <a:gd name="T111" fmla="*/ 185 h 66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</a:cxnLst>
                          <a:rect l="0" t="0" r="r" b="b"/>
                          <a:pathLst>
                            <a:path w="10096" h="6640">
                              <a:moveTo>
                                <a:pt x="10082" y="6625"/>
                              </a:moveTo>
                              <a:lnTo>
                                <a:pt x="15" y="6625"/>
                              </a:lnTo>
                              <a:lnTo>
                                <a:pt x="0" y="6625"/>
                              </a:lnTo>
                              <a:lnTo>
                                <a:pt x="0" y="6639"/>
                              </a:lnTo>
                              <a:lnTo>
                                <a:pt x="15" y="6639"/>
                              </a:lnTo>
                              <a:lnTo>
                                <a:pt x="10082" y="6639"/>
                              </a:lnTo>
                              <a:lnTo>
                                <a:pt x="10082" y="6625"/>
                              </a:lnTo>
                              <a:close/>
                              <a:moveTo>
                                <a:pt x="10082" y="0"/>
                              </a:moveTo>
                              <a:lnTo>
                                <a:pt x="15" y="0"/>
                              </a:lnTo>
                              <a:lnTo>
                                <a:pt x="0" y="0"/>
                              </a:lnTo>
                              <a:lnTo>
                                <a:pt x="0" y="14"/>
                              </a:lnTo>
                              <a:lnTo>
                                <a:pt x="0" y="6625"/>
                              </a:lnTo>
                              <a:lnTo>
                                <a:pt x="15" y="6625"/>
                              </a:lnTo>
                              <a:lnTo>
                                <a:pt x="15" y="14"/>
                              </a:lnTo>
                              <a:lnTo>
                                <a:pt x="10082" y="14"/>
                              </a:lnTo>
                              <a:lnTo>
                                <a:pt x="10082" y="0"/>
                              </a:lnTo>
                              <a:close/>
                              <a:moveTo>
                                <a:pt x="10096" y="6625"/>
                              </a:moveTo>
                              <a:lnTo>
                                <a:pt x="10082" y="6625"/>
                              </a:lnTo>
                              <a:lnTo>
                                <a:pt x="10082" y="6639"/>
                              </a:lnTo>
                              <a:lnTo>
                                <a:pt x="10096" y="6639"/>
                              </a:lnTo>
                              <a:lnTo>
                                <a:pt x="10096" y="6625"/>
                              </a:lnTo>
                              <a:close/>
                              <a:moveTo>
                                <a:pt x="10096" y="0"/>
                              </a:moveTo>
                              <a:lnTo>
                                <a:pt x="10082" y="0"/>
                              </a:lnTo>
                              <a:lnTo>
                                <a:pt x="10082" y="14"/>
                              </a:lnTo>
                              <a:lnTo>
                                <a:pt x="10082" y="6625"/>
                              </a:lnTo>
                              <a:lnTo>
                                <a:pt x="10096" y="6625"/>
                              </a:lnTo>
                              <a:lnTo>
                                <a:pt x="10096" y="14"/>
                              </a:lnTo>
                              <a:lnTo>
                                <a:pt x="1009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C001C7" id="AutoShape 171" o:spid="_x0000_s1026" style="position:absolute;margin-left:70.9pt;margin-top:1.3pt;width:504.8pt;height:332pt;z-index:-16704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10096,6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" path="m10082,6625l15,6625r-15,l,6639r15,l10082,6639r,-14xm10082,l15,,,,,14,,6625r15,l15,14r10067,l10082,xm10096,6625r-14,l10082,6639r14,l10096,6625xm10096,r-14,l10082,14r,6611l10096,6625r,-6611l10096,xe" fillcolor="black" stroked="f">
                <v:path arrowok="t" o:connecttype="custom" o:connectlocs="6402070,4324350;9525,4324350;0,4324350;0,4333240;9525,4333240;6402070,4333240;6402070,4324350;6402070,117475;9525,117475;0,117475;0,126365;0,4324350;9525,4324350;9525,126365;6402070,126365;6402070,117475;6410960,4324350;6402070,4324350;6402070,4333240;6410960,4333240;6410960,4324350;6410960,117475;6402070,117475;6402070,126365;6402070,4324350;6410960,4324350;6410960,126365;6410960,117475" o:connectangles="0,0,0,0,0,0,0,0,0,0,0,0,0,0,0,0,0,0,0,0,0,0,0,0,0,0,0,0"/>
                <w10:wrap anchorx="page"/>
              </v:shape>
            </w:pict>
          </mc:Fallback>
        </mc:AlternateContent>
      </w:r>
      <w:r w:rsidR="00953752" w:rsidRPr="00953752">
        <w:t>SUMMARY</w:t>
      </w:r>
    </w:p>
    <w:p w:rsidR="00063F2A" w:rsidRDefault="00953752">
      <w:pPr>
        <w:pStyle w:val="BodyText"/>
        <w:spacing w:before="137"/>
        <w:ind w:left="1280" w:right="493"/>
      </w:pPr>
      <w:r>
        <w:rPr>
          <w:b/>
        </w:rPr>
        <w:t>PROPOSAL</w:t>
      </w:r>
      <w:r>
        <w:t>:</w:t>
      </w:r>
      <w:r>
        <w:rPr>
          <w:spacing w:val="66"/>
        </w:rPr>
        <w:t xml:space="preserve"> </w:t>
      </w:r>
      <w:r>
        <w:t xml:space="preserve">To construct a 2 </w:t>
      </w:r>
      <w:proofErr w:type="spellStart"/>
      <w:r>
        <w:t>storey</w:t>
      </w:r>
      <w:proofErr w:type="spellEnd"/>
      <w:r>
        <w:t xml:space="preserve">, ± 162 </w:t>
      </w:r>
      <w:proofErr w:type="spellStart"/>
      <w:r>
        <w:t>sq</w:t>
      </w:r>
      <w:proofErr w:type="spellEnd"/>
      <w:r>
        <w:t xml:space="preserve"> m (± 1743.75 </w:t>
      </w:r>
      <w:proofErr w:type="spellStart"/>
      <w:r>
        <w:t>sq</w:t>
      </w:r>
      <w:proofErr w:type="spellEnd"/>
      <w:r>
        <w:t xml:space="preserve"> ft) grape processing,</w:t>
      </w:r>
      <w:r>
        <w:rPr>
          <w:spacing w:val="1"/>
        </w:rPr>
        <w:t xml:space="preserve"> </w:t>
      </w:r>
      <w:r>
        <w:t>winery facility, and tasting and retail area, with a maximum height to peak of ± 8 m (± 26.24</w:t>
      </w:r>
      <w:r>
        <w:rPr>
          <w:spacing w:val="1"/>
        </w:rPr>
        <w:t xml:space="preserve"> </w:t>
      </w:r>
      <w:r>
        <w:t>ft),</w:t>
      </w:r>
      <w:r>
        <w:rPr>
          <w:spacing w:val="-1"/>
        </w:rPr>
        <w:t xml:space="preserve"> </w:t>
      </w:r>
      <w:r>
        <w:t>and a</w:t>
      </w:r>
      <w:r>
        <w:rPr>
          <w:spacing w:val="-1"/>
        </w:rPr>
        <w:t xml:space="preserve"> </w:t>
      </w:r>
      <w:r>
        <w:t>new ±</w:t>
      </w:r>
      <w:r>
        <w:rPr>
          <w:spacing w:val="-11"/>
        </w:rPr>
        <w:t xml:space="preserve"> </w:t>
      </w:r>
      <w:r>
        <w:t xml:space="preserve">162 </w:t>
      </w:r>
      <w:proofErr w:type="spellStart"/>
      <w:r>
        <w:t>sq</w:t>
      </w:r>
      <w:proofErr w:type="spellEnd"/>
      <w:r>
        <w:t xml:space="preserve"> m</w:t>
      </w:r>
      <w:r>
        <w:rPr>
          <w:spacing w:val="1"/>
        </w:rPr>
        <w:t xml:space="preserve"> </w:t>
      </w:r>
      <w:r>
        <w:t>(±</w:t>
      </w:r>
      <w:r>
        <w:rPr>
          <w:spacing w:val="-11"/>
        </w:rPr>
        <w:t xml:space="preserve"> </w:t>
      </w:r>
      <w:r>
        <w:t xml:space="preserve">1743.75 </w:t>
      </w:r>
      <w:proofErr w:type="spellStart"/>
      <w:r>
        <w:t>sq</w:t>
      </w:r>
      <w:proofErr w:type="spellEnd"/>
      <w:r>
        <w:rPr>
          <w:spacing w:val="-1"/>
        </w:rPr>
        <w:t xml:space="preserve"> </w:t>
      </w:r>
      <w:r>
        <w:t>ft) parking</w:t>
      </w:r>
      <w:r>
        <w:rPr>
          <w:spacing w:val="-1"/>
        </w:rPr>
        <w:t xml:space="preserve"> </w:t>
      </w:r>
      <w:r>
        <w:t>area; to</w:t>
      </w:r>
      <w:r>
        <w:rPr>
          <w:spacing w:val="-1"/>
        </w:rPr>
        <w:t xml:space="preserve"> </w:t>
      </w:r>
      <w:r>
        <w:t>install</w:t>
      </w:r>
      <w:r>
        <w:rPr>
          <w:spacing w:val="-1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new septic</w:t>
      </w:r>
      <w:r>
        <w:rPr>
          <w:spacing w:val="-1"/>
        </w:rPr>
        <w:t xml:space="preserve"> </w:t>
      </w:r>
      <w:r>
        <w:t>system</w:t>
      </w:r>
      <w:r>
        <w:rPr>
          <w:spacing w:val="1"/>
        </w:rPr>
        <w:t xml:space="preserve"> </w:t>
      </w:r>
      <w:r>
        <w:t>(with</w:t>
      </w:r>
      <w:r>
        <w:rPr>
          <w:spacing w:val="-63"/>
        </w:rPr>
        <w:t xml:space="preserve"> </w:t>
      </w:r>
      <w:r>
        <w:t>tertiary treatment system); a ±15,898.73 l (±4,200 gal) cistern and to upgrade an existing</w:t>
      </w:r>
      <w:r>
        <w:rPr>
          <w:spacing w:val="1"/>
        </w:rPr>
        <w:t xml:space="preserve"> </w:t>
      </w:r>
      <w:r>
        <w:t>driveway and crossing, on an existing ± 7.89 ha (± 19.5 ac) lot supporting an agricultural</w:t>
      </w:r>
      <w:r>
        <w:rPr>
          <w:spacing w:val="1"/>
        </w:rPr>
        <w:t xml:space="preserve"> </w:t>
      </w:r>
      <w:r>
        <w:t>operation.</w:t>
      </w:r>
    </w:p>
    <w:p w:rsidR="00063F2A" w:rsidRDefault="00063F2A">
      <w:pPr>
        <w:pStyle w:val="BodyText"/>
      </w:pPr>
    </w:p>
    <w:p w:rsidR="00063F2A" w:rsidRDefault="00953752">
      <w:pPr>
        <w:pStyle w:val="BodyText"/>
        <w:spacing w:line="360" w:lineRule="auto"/>
        <w:ind w:left="1280"/>
      </w:pPr>
      <w:r>
        <w:rPr>
          <w:b/>
        </w:rPr>
        <w:t>DESIGNATION</w:t>
      </w:r>
      <w:r>
        <w:t>:</w:t>
      </w:r>
      <w:r>
        <w:rPr>
          <w:spacing w:val="62"/>
        </w:rPr>
        <w:t xml:space="preserve"> </w:t>
      </w:r>
      <w:r>
        <w:t>Escarpment</w:t>
      </w:r>
      <w:r>
        <w:rPr>
          <w:spacing w:val="-3"/>
        </w:rPr>
        <w:t xml:space="preserve"> </w:t>
      </w:r>
      <w:r>
        <w:t>Protection</w:t>
      </w:r>
      <w:r>
        <w:rPr>
          <w:spacing w:val="-3"/>
        </w:rPr>
        <w:t xml:space="preserve"> </w:t>
      </w:r>
      <w:r>
        <w:t>Area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Access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property</w:t>
      </w:r>
      <w:r>
        <w:rPr>
          <w:spacing w:val="-5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northwest</w:t>
      </w:r>
      <w:r>
        <w:rPr>
          <w:spacing w:val="-2"/>
        </w:rPr>
        <w:t xml:space="preserve"> </w:t>
      </w:r>
      <w:r>
        <w:t>corner</w:t>
      </w:r>
      <w:r>
        <w:rPr>
          <w:spacing w:val="-3"/>
        </w:rPr>
        <w:t xml:space="preserve"> </w:t>
      </w:r>
      <w:r>
        <w:t>is</w:t>
      </w:r>
      <w:r>
        <w:rPr>
          <w:spacing w:val="-64"/>
        </w:rPr>
        <w:t xml:space="preserve"> </w:t>
      </w:r>
      <w:r>
        <w:t>outside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 NEP</w:t>
      </w:r>
      <w:r>
        <w:rPr>
          <w:spacing w:val="-2"/>
        </w:rPr>
        <w:t xml:space="preserve"> </w:t>
      </w:r>
      <w:r>
        <w:t>and Development</w:t>
      </w:r>
      <w:r>
        <w:rPr>
          <w:spacing w:val="-2"/>
        </w:rPr>
        <w:t xml:space="preserve"> </w:t>
      </w:r>
      <w:r>
        <w:t>Control</w:t>
      </w:r>
    </w:p>
    <w:p w:rsidR="00063F2A" w:rsidRDefault="00953752">
      <w:pPr>
        <w:ind w:left="1280"/>
        <w:rPr>
          <w:sz w:val="24"/>
        </w:rPr>
      </w:pPr>
      <w:r>
        <w:rPr>
          <w:b/>
          <w:sz w:val="24"/>
        </w:rPr>
        <w:t>LOT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 xml:space="preserve">SIZE </w:t>
      </w:r>
      <w:r>
        <w:rPr>
          <w:sz w:val="24"/>
        </w:rPr>
        <w:t>±7.89 ha.</w:t>
      </w:r>
    </w:p>
    <w:p w:rsidR="00063F2A" w:rsidRDefault="00953752">
      <w:pPr>
        <w:pStyle w:val="BodyText"/>
        <w:spacing w:before="139"/>
        <w:ind w:left="1280" w:right="472"/>
      </w:pPr>
      <w:r>
        <w:rPr>
          <w:b/>
        </w:rPr>
        <w:t>ISSUE</w:t>
      </w:r>
      <w:r>
        <w:t>:</w:t>
      </w:r>
      <w:r>
        <w:rPr>
          <w:spacing w:val="-1"/>
        </w:rPr>
        <w:t xml:space="preserve"> </w:t>
      </w:r>
      <w:r>
        <w:t>Area</w:t>
      </w:r>
      <w:r>
        <w:rPr>
          <w:spacing w:val="3"/>
        </w:rPr>
        <w:t xml:space="preserve"> </w:t>
      </w:r>
      <w:r>
        <w:t>residents</w:t>
      </w:r>
      <w:r>
        <w:rPr>
          <w:spacing w:val="1"/>
        </w:rPr>
        <w:t xml:space="preserve"> </w:t>
      </w:r>
      <w:r>
        <w:t>have submitted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petition</w:t>
      </w:r>
      <w:r>
        <w:rPr>
          <w:spacing w:val="2"/>
        </w:rPr>
        <w:t xml:space="preserve"> </w:t>
      </w:r>
      <w:r>
        <w:t>citing concerns</w:t>
      </w:r>
      <w:r>
        <w:rPr>
          <w:spacing w:val="1"/>
        </w:rPr>
        <w:t xml:space="preserve"> </w:t>
      </w:r>
      <w:r>
        <w:t>related</w:t>
      </w:r>
      <w:r>
        <w:rPr>
          <w:spacing w:val="2"/>
        </w:rPr>
        <w:t xml:space="preserve"> </w:t>
      </w:r>
      <w:r>
        <w:t>to</w:t>
      </w:r>
      <w:r>
        <w:rPr>
          <w:spacing w:val="1"/>
        </w:rPr>
        <w:t xml:space="preserve"> </w:t>
      </w:r>
      <w:r>
        <w:t>impact from</w:t>
      </w:r>
      <w:r>
        <w:rPr>
          <w:spacing w:val="1"/>
        </w:rPr>
        <w:t xml:space="preserve"> </w:t>
      </w:r>
      <w:r>
        <w:t>traffic</w:t>
      </w:r>
      <w:r>
        <w:rPr>
          <w:spacing w:val="-2"/>
        </w:rPr>
        <w:t xml:space="preserve"> </w:t>
      </w:r>
      <w:r>
        <w:t>generated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property,</w:t>
      </w:r>
      <w:r>
        <w:rPr>
          <w:spacing w:val="-1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entrance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too</w:t>
      </w:r>
      <w:r>
        <w:rPr>
          <w:spacing w:val="-3"/>
        </w:rPr>
        <w:t xml:space="preserve"> </w:t>
      </w:r>
      <w:r>
        <w:t>close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Vineland</w:t>
      </w:r>
      <w:r>
        <w:rPr>
          <w:spacing w:val="-1"/>
        </w:rPr>
        <w:t xml:space="preserve"> </w:t>
      </w:r>
      <w:r>
        <w:t>Village</w:t>
      </w:r>
      <w:r>
        <w:rPr>
          <w:spacing w:val="-2"/>
        </w:rPr>
        <w:t xml:space="preserve"> </w:t>
      </w:r>
      <w:r>
        <w:t>Centre</w:t>
      </w:r>
      <w:r>
        <w:rPr>
          <w:spacing w:val="-64"/>
        </w:rPr>
        <w:t xml:space="preserve"> </w:t>
      </w:r>
      <w:r>
        <w:t>and may cause bottlenecking, insufficient options to install traffic control measures to</w:t>
      </w:r>
      <w:r>
        <w:rPr>
          <w:spacing w:val="1"/>
        </w:rPr>
        <w:t xml:space="preserve"> </w:t>
      </w:r>
      <w:r>
        <w:t>manage flow of traffic entering the site, increase of noise and air pollution, and that the</w:t>
      </w:r>
      <w:r>
        <w:rPr>
          <w:spacing w:val="1"/>
        </w:rPr>
        <w:t xml:space="preserve"> </w:t>
      </w:r>
      <w:r>
        <w:t>commercial</w:t>
      </w:r>
      <w:r>
        <w:rPr>
          <w:spacing w:val="-1"/>
        </w:rPr>
        <w:t xml:space="preserve"> </w:t>
      </w:r>
      <w:r>
        <w:t>signage will</w:t>
      </w:r>
      <w:r>
        <w:rPr>
          <w:spacing w:val="-1"/>
        </w:rPr>
        <w:t xml:space="preserve"> </w:t>
      </w:r>
      <w:r>
        <w:t>be incompatible with</w:t>
      </w:r>
      <w:r>
        <w:rPr>
          <w:spacing w:val="-3"/>
        </w:rPr>
        <w:t xml:space="preserve"> </w:t>
      </w:r>
      <w:r>
        <w:t>Residential</w:t>
      </w:r>
      <w:r>
        <w:rPr>
          <w:spacing w:val="-3"/>
        </w:rPr>
        <w:t xml:space="preserve"> </w:t>
      </w:r>
      <w:r>
        <w:t>1</w:t>
      </w:r>
      <w:r>
        <w:rPr>
          <w:spacing w:val="6"/>
        </w:rPr>
        <w:t xml:space="preserve"> </w:t>
      </w:r>
      <w:r>
        <w:t>Zoning.</w:t>
      </w:r>
    </w:p>
    <w:p w:rsidR="00063F2A" w:rsidRDefault="00063F2A">
      <w:pPr>
        <w:pStyle w:val="BodyText"/>
      </w:pPr>
    </w:p>
    <w:p w:rsidR="00063F2A" w:rsidRDefault="00953752">
      <w:pPr>
        <w:spacing w:before="1"/>
        <w:ind w:left="1280"/>
        <w:rPr>
          <w:sz w:val="24"/>
        </w:rPr>
      </w:pPr>
      <w:r>
        <w:rPr>
          <w:b/>
          <w:sz w:val="24"/>
        </w:rPr>
        <w:t>RECOMMENDATION</w:t>
      </w:r>
      <w:r>
        <w:rPr>
          <w:sz w:val="24"/>
        </w:rPr>
        <w:t>:</w:t>
      </w:r>
      <w:r>
        <w:rPr>
          <w:spacing w:val="65"/>
          <w:sz w:val="24"/>
        </w:rPr>
        <w:t xml:space="preserve"> </w:t>
      </w:r>
      <w:r>
        <w:rPr>
          <w:sz w:val="24"/>
        </w:rPr>
        <w:t>Approval,</w:t>
      </w:r>
      <w:r>
        <w:rPr>
          <w:spacing w:val="-1"/>
          <w:sz w:val="24"/>
        </w:rPr>
        <w:t xml:space="preserve"> </w:t>
      </w:r>
      <w:r>
        <w:rPr>
          <w:sz w:val="24"/>
        </w:rPr>
        <w:t>subject</w:t>
      </w:r>
      <w:r>
        <w:rPr>
          <w:spacing w:val="-4"/>
          <w:sz w:val="24"/>
        </w:rPr>
        <w:t xml:space="preserve"> </w:t>
      </w:r>
      <w:r>
        <w:rPr>
          <w:sz w:val="24"/>
        </w:rPr>
        <w:t>to conditions.</w:t>
      </w:r>
    </w:p>
    <w:p w:rsidR="00063F2A" w:rsidRDefault="00953752">
      <w:pPr>
        <w:pStyle w:val="BodyText"/>
        <w:spacing w:before="136" w:line="276" w:lineRule="auto"/>
        <w:ind w:left="1280" w:right="493"/>
      </w:pPr>
      <w:r>
        <w:rPr>
          <w:b/>
        </w:rPr>
        <w:t>REASON</w:t>
      </w:r>
      <w:r>
        <w:t>: The proposal does not conflict with the relevant provisions of the NEP 2017, is</w:t>
      </w:r>
      <w:r>
        <w:rPr>
          <w:spacing w:val="1"/>
        </w:rPr>
        <w:t xml:space="preserve"> </w:t>
      </w:r>
      <w:r>
        <w:t>consistent</w:t>
      </w:r>
      <w:r>
        <w:rPr>
          <w:spacing w:val="-2"/>
        </w:rPr>
        <w:t xml:space="preserve"> </w:t>
      </w:r>
      <w:r>
        <w:t>with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2020</w:t>
      </w:r>
      <w:r>
        <w:rPr>
          <w:spacing w:val="1"/>
        </w:rPr>
        <w:t xml:space="preserve"> </w:t>
      </w:r>
      <w:r>
        <w:t>Provincial</w:t>
      </w:r>
      <w:r>
        <w:rPr>
          <w:spacing w:val="-4"/>
        </w:rPr>
        <w:t xml:space="preserve"> </w:t>
      </w:r>
      <w:r>
        <w:t>Policy</w:t>
      </w:r>
      <w:r>
        <w:rPr>
          <w:spacing w:val="-2"/>
        </w:rPr>
        <w:t xml:space="preserve"> </w:t>
      </w:r>
      <w:r>
        <w:t>Statement,</w:t>
      </w:r>
      <w:r>
        <w:rPr>
          <w:spacing w:val="-4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objections</w:t>
      </w:r>
      <w:r>
        <w:rPr>
          <w:spacing w:val="-2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received</w:t>
      </w:r>
      <w:r>
        <w:rPr>
          <w:spacing w:val="-2"/>
        </w:rPr>
        <w:t xml:space="preserve"> </w:t>
      </w:r>
      <w:r>
        <w:t>from</w:t>
      </w:r>
      <w:r>
        <w:rPr>
          <w:spacing w:val="-64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of the circulated</w:t>
      </w:r>
      <w:r>
        <w:rPr>
          <w:spacing w:val="-2"/>
        </w:rPr>
        <w:t xml:space="preserve"> </w:t>
      </w:r>
      <w:r>
        <w:t>agencies.</w:t>
      </w:r>
    </w:p>
    <w:p w:rsidR="00063F2A" w:rsidRDefault="00063F2A">
      <w:pPr>
        <w:pStyle w:val="BodyText"/>
        <w:spacing w:before="4"/>
        <w:rPr>
          <w:sz w:val="17"/>
        </w:rPr>
      </w:pPr>
    </w:p>
    <w:p w:rsidR="00063F2A" w:rsidRDefault="00953752">
      <w:pPr>
        <w:spacing w:before="93"/>
        <w:ind w:left="1160"/>
        <w:rPr>
          <w:sz w:val="24"/>
        </w:rPr>
      </w:pPr>
      <w:r>
        <w:rPr>
          <w:b/>
          <w:sz w:val="24"/>
        </w:rPr>
        <w:t>DATE RECEIVED:</w:t>
      </w:r>
      <w:r>
        <w:rPr>
          <w:b/>
          <w:spacing w:val="66"/>
          <w:sz w:val="24"/>
        </w:rPr>
        <w:t xml:space="preserve"> </w:t>
      </w:r>
      <w:r>
        <w:rPr>
          <w:sz w:val="24"/>
        </w:rPr>
        <w:t>July</w:t>
      </w:r>
      <w:r>
        <w:rPr>
          <w:spacing w:val="-1"/>
          <w:sz w:val="24"/>
        </w:rPr>
        <w:t xml:space="preserve"> </w:t>
      </w:r>
      <w:r>
        <w:rPr>
          <w:sz w:val="24"/>
        </w:rPr>
        <w:t>16,</w:t>
      </w:r>
      <w:r>
        <w:rPr>
          <w:spacing w:val="-2"/>
          <w:sz w:val="24"/>
        </w:rPr>
        <w:t xml:space="preserve"> </w:t>
      </w:r>
      <w:r>
        <w:rPr>
          <w:sz w:val="24"/>
        </w:rPr>
        <w:t>2019</w:t>
      </w:r>
    </w:p>
    <w:p w:rsidR="00063F2A" w:rsidRDefault="00063F2A">
      <w:pPr>
        <w:pStyle w:val="BodyText"/>
        <w:spacing w:before="11"/>
        <w:rPr>
          <w:sz w:val="15"/>
        </w:rPr>
      </w:pPr>
    </w:p>
    <w:p w:rsidR="00063F2A" w:rsidRDefault="00953752">
      <w:pPr>
        <w:tabs>
          <w:tab w:val="left" w:pos="8066"/>
        </w:tabs>
        <w:spacing w:before="92"/>
        <w:ind w:left="1160"/>
        <w:rPr>
          <w:sz w:val="24"/>
        </w:rPr>
      </w:pPr>
      <w:r>
        <w:rPr>
          <w:b/>
          <w:sz w:val="24"/>
        </w:rPr>
        <w:t>SOURCE:</w:t>
      </w:r>
      <w:r w:rsidR="004E53A5" w:rsidRPr="004E53A5">
        <w:rPr>
          <w:noProof/>
        </w:rPr>
        <w:t xml:space="preserve"> </w:t>
      </w:r>
      <w:r w:rsidR="004E53A5">
        <w:rPr>
          <w:noProof/>
        </w:rPr>
        <mc:AlternateContent>
          <mc:Choice Requires="wps">
            <w:drawing>
              <wp:inline distT="0" distB="0" distL="0" distR="0" wp14:anchorId="3188B5DA" wp14:editId="64B529DC">
                <wp:extent cx="3601085" cy="142875"/>
                <wp:effectExtent l="0" t="0" r="0" b="9525"/>
                <wp:docPr id="45" name="Rectangle 170" descr="Redacted sourc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01085" cy="142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B6E0C92" id="Rectangle 170" o:spid="_x0000_s1026" alt="Redacted source" style="width:283.55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" fillcolor="black" stroked="f">
                <w10:anchorlock/>
              </v:rect>
            </w:pict>
          </mc:Fallback>
        </mc:AlternateContent>
      </w:r>
      <w:r>
        <w:rPr>
          <w:b/>
          <w:sz w:val="24"/>
        </w:rPr>
        <w:tab/>
      </w:r>
      <w:r>
        <w:rPr>
          <w:sz w:val="24"/>
        </w:rPr>
        <w:t>(applicant/owner).</w:t>
      </w:r>
    </w:p>
    <w:p w:rsidR="00063F2A" w:rsidRDefault="00063F2A">
      <w:pPr>
        <w:pStyle w:val="BodyText"/>
        <w:spacing w:before="1"/>
        <w:rPr>
          <w:sz w:val="18"/>
        </w:rPr>
      </w:pPr>
    </w:p>
    <w:p w:rsidR="00063F2A" w:rsidRDefault="00953752" w:rsidP="00953752">
      <w:pPr>
        <w:ind w:left="440" w:firstLine="720"/>
        <w:rPr>
          <w:b/>
        </w:rPr>
      </w:pPr>
      <w:r w:rsidRPr="00953752">
        <w:rPr>
          <w:b/>
          <w:bCs/>
        </w:rPr>
        <w:t>RELATED</w:t>
      </w:r>
      <w:r w:rsidRPr="00953752">
        <w:rPr>
          <w:b/>
          <w:bCs/>
          <w:spacing w:val="-1"/>
        </w:rPr>
        <w:t xml:space="preserve"> </w:t>
      </w:r>
      <w:r w:rsidRPr="00953752">
        <w:rPr>
          <w:b/>
          <w:bCs/>
        </w:rPr>
        <w:t>FILES:</w:t>
      </w:r>
      <w:r>
        <w:rPr>
          <w:spacing w:val="-1"/>
        </w:rPr>
        <w:t xml:space="preserve"> </w:t>
      </w:r>
      <w:r>
        <w:t>N/A</w:t>
      </w:r>
    </w:p>
    <w:p w:rsidR="00063F2A" w:rsidRDefault="00063F2A">
      <w:pPr>
        <w:pStyle w:val="BodyText"/>
        <w:rPr>
          <w:sz w:val="20"/>
        </w:rPr>
      </w:pPr>
    </w:p>
    <w:p w:rsidR="00063F2A" w:rsidRDefault="00063F2A">
      <w:pPr>
        <w:pStyle w:val="BodyText"/>
        <w:rPr>
          <w:sz w:val="20"/>
        </w:rPr>
      </w:pPr>
    </w:p>
    <w:p w:rsidR="00063F2A" w:rsidRDefault="00063F2A">
      <w:pPr>
        <w:pStyle w:val="BodyText"/>
        <w:rPr>
          <w:sz w:val="20"/>
        </w:rPr>
      </w:pPr>
    </w:p>
    <w:p w:rsidR="00063F2A" w:rsidRDefault="00CD5C23">
      <w:pPr>
        <w:pStyle w:val="BodyText"/>
        <w:spacing w:before="11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87840" behindDoc="1" locked="0" layoutInCell="1" allowOverlap="1">
                <wp:simplePos x="0" y="0"/>
                <wp:positionH relativeFrom="page">
                  <wp:posOffset>1010285</wp:posOffset>
                </wp:positionH>
                <wp:positionV relativeFrom="paragraph">
                  <wp:posOffset>170815</wp:posOffset>
                </wp:positionV>
                <wp:extent cx="5762625" cy="361315"/>
                <wp:effectExtent l="0" t="0" r="0" b="0"/>
                <wp:wrapTopAndBottom/>
                <wp:docPr id="42" name="Group 167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762625" cy="361315"/>
                          <a:chOff x="1591" y="269"/>
                          <a:chExt cx="9075" cy="569"/>
                        </a:xfrm>
                      </wpg:grpSpPr>
                      <pic:pic xmlns:pic="http://schemas.openxmlformats.org/drawingml/2006/picture">
                        <pic:nvPicPr>
                          <pic:cNvPr id="43" name="Picture 1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80" y="268"/>
                            <a:ext cx="7329" cy="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4" name="Line 168"/>
                        <wps:cNvCnPr>
                          <a:cxnSpLocks noChangeShapeType="1"/>
                        </wps:cNvCnPr>
                        <wps:spPr bwMode="auto">
                          <a:xfrm>
                            <a:off x="1598" y="400"/>
                            <a:ext cx="906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86B168C" id="Group 167" o:spid="_x0000_s1026" style="position:absolute;margin-left:79.55pt;margin-top:13.45pt;width:453.75pt;height:28.45pt;z-index:-15728640;mso-wrap-distance-left:0;mso-wrap-distance-right:0;mso-position-horizontal-relative:page" coordorigin="1591,269" coordsize="9075,56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69" o:spid="_x0000_s1027" type="#_x0000_t75" style="position:absolute;left:2780;top:268;width:7329;height: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">
                  <v:imagedata r:id="rId9" o:title=""/>
                </v:shape>
                <v:line id="Line 168" o:spid="_x0000_s1028" style="position:absolute;visibility:visible;mso-wrap-style:square" from="1598,400" to="10658,40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"/>
                <w10:wrap type="topAndBottom" anchorx="page"/>
              </v:group>
            </w:pict>
          </mc:Fallback>
        </mc:AlternateContent>
      </w:r>
    </w:p>
    <w:p w:rsidR="00063F2A" w:rsidRDefault="00063F2A">
      <w:pPr>
        <w:rPr>
          <w:sz w:val="19"/>
        </w:rPr>
        <w:sectPr w:rsidR="00063F2A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type w:val="continuous"/>
          <w:pgSz w:w="12240" w:h="15840"/>
          <w:pgMar w:top="820" w:right="420" w:bottom="280" w:left="280" w:header="720" w:footer="720" w:gutter="0"/>
          <w:cols w:space="720"/>
        </w:sectPr>
      </w:pPr>
    </w:p>
    <w:p w:rsidR="00063F2A" w:rsidRPr="00953752" w:rsidRDefault="00953752" w:rsidP="00953752">
      <w:pPr>
        <w:pStyle w:val="Heading2"/>
      </w:pPr>
      <w:r w:rsidRPr="00953752">
        <w:lastRenderedPageBreak/>
        <w:t>ANALYSIS:</w:t>
      </w:r>
    </w:p>
    <w:p w:rsidR="00063F2A" w:rsidRDefault="00063F2A">
      <w:pPr>
        <w:pStyle w:val="BodyText"/>
        <w:spacing w:before="11"/>
        <w:rPr>
          <w:b/>
          <w:sz w:val="23"/>
        </w:rPr>
      </w:pPr>
    </w:p>
    <w:p w:rsidR="00063F2A" w:rsidRDefault="00953752" w:rsidP="00953752">
      <w:pPr>
        <w:pStyle w:val="Heading3"/>
      </w:pPr>
      <w:r w:rsidRPr="00953752">
        <w:t>Site Description</w:t>
      </w:r>
      <w:r w:rsidRPr="00953752">
        <w:rPr>
          <w:spacing w:val="1"/>
          <w:u w:val="none"/>
        </w:rPr>
        <w:t xml:space="preserve"> </w:t>
      </w:r>
      <w:r w:rsidRPr="00953752">
        <w:rPr>
          <w:u w:val="none"/>
        </w:rPr>
        <w:t>(depicted</w:t>
      </w:r>
      <w:r w:rsidRPr="00953752">
        <w:rPr>
          <w:spacing w:val="-3"/>
          <w:u w:val="none"/>
        </w:rPr>
        <w:t xml:space="preserve"> </w:t>
      </w:r>
      <w:r w:rsidRPr="00953752">
        <w:rPr>
          <w:u w:val="none"/>
        </w:rPr>
        <w:t>by</w:t>
      </w:r>
      <w:r w:rsidRPr="00953752">
        <w:rPr>
          <w:spacing w:val="-1"/>
          <w:u w:val="none"/>
        </w:rPr>
        <w:t xml:space="preserve"> </w:t>
      </w:r>
      <w:r w:rsidRPr="00953752">
        <w:rPr>
          <w:u w:val="none"/>
        </w:rPr>
        <w:t>Appendix B).</w:t>
      </w:r>
    </w:p>
    <w:p w:rsidR="00063F2A" w:rsidRDefault="00063F2A">
      <w:pPr>
        <w:pStyle w:val="BodyText"/>
        <w:rPr>
          <w:sz w:val="16"/>
        </w:rPr>
      </w:pPr>
    </w:p>
    <w:p w:rsidR="00063F2A" w:rsidRDefault="00953752">
      <w:pPr>
        <w:pStyle w:val="BodyText"/>
        <w:spacing w:before="92"/>
        <w:ind w:left="1160" w:right="1089"/>
      </w:pPr>
      <w:r>
        <w:t>The subject property is 7.89-hectare irregular-shaped lot, located on the east side of</w:t>
      </w:r>
      <w:r>
        <w:rPr>
          <w:spacing w:val="1"/>
        </w:rPr>
        <w:t xml:space="preserve"> </w:t>
      </w:r>
      <w:r>
        <w:t>Victoria Avenue. Entrance to the property is provided by a driveway approximately 300</w:t>
      </w:r>
      <w:r>
        <w:rPr>
          <w:spacing w:val="1"/>
        </w:rPr>
        <w:t xml:space="preserve"> </w:t>
      </w:r>
      <w:proofErr w:type="spellStart"/>
      <w:r>
        <w:t>metres</w:t>
      </w:r>
      <w:proofErr w:type="spellEnd"/>
      <w:r>
        <w:rPr>
          <w:spacing w:val="-5"/>
        </w:rPr>
        <w:t xml:space="preserve"> </w:t>
      </w:r>
      <w:r>
        <w:t>south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intersection</w:t>
      </w:r>
      <w:r>
        <w:rPr>
          <w:spacing w:val="-2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Victoria</w:t>
      </w:r>
      <w:r>
        <w:rPr>
          <w:spacing w:val="-1"/>
        </w:rPr>
        <w:t xml:space="preserve"> </w:t>
      </w:r>
      <w:r>
        <w:t>Avenue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King</w:t>
      </w:r>
      <w:r>
        <w:rPr>
          <w:spacing w:val="-3"/>
        </w:rPr>
        <w:t xml:space="preserve"> </w:t>
      </w:r>
      <w:r>
        <w:t>Street.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majority</w:t>
      </w:r>
      <w:r>
        <w:rPr>
          <w:spacing w:val="-4"/>
        </w:rPr>
        <w:t xml:space="preserve"> </w:t>
      </w:r>
      <w:r>
        <w:t>of</w:t>
      </w:r>
      <w:r>
        <w:rPr>
          <w:spacing w:val="-63"/>
        </w:rPr>
        <w:t xml:space="preserve"> </w:t>
      </w:r>
      <w:r>
        <w:t>the property is designated as Escarpment Protection Area by the 2017 Niagara</w:t>
      </w:r>
      <w:r>
        <w:rPr>
          <w:spacing w:val="1"/>
        </w:rPr>
        <w:t xml:space="preserve"> </w:t>
      </w:r>
      <w:r>
        <w:t>Escarpment Plan (NEP). The entrance to the property and the northwest corner of the</w:t>
      </w:r>
      <w:r>
        <w:rPr>
          <w:spacing w:val="1"/>
        </w:rPr>
        <w:t xml:space="preserve"> </w:t>
      </w:r>
      <w:r>
        <w:t>lot are outside of the Niagara Escarpment Plan and the NEC’s Area of Development</w:t>
      </w:r>
      <w:r>
        <w:rPr>
          <w:spacing w:val="1"/>
        </w:rPr>
        <w:t xml:space="preserve"> </w:t>
      </w:r>
      <w:r>
        <w:t>Control. As such, these areas are not subject to the Niagara Escarpment Plan or the</w:t>
      </w:r>
      <w:r>
        <w:rPr>
          <w:spacing w:val="1"/>
        </w:rPr>
        <w:t xml:space="preserve"> </w:t>
      </w:r>
      <w:r>
        <w:t>NEC’s Development Control Regulation. The only development proposed to be located</w:t>
      </w:r>
      <w:r>
        <w:rPr>
          <w:spacing w:val="-64"/>
        </w:rPr>
        <w:t xml:space="preserve"> </w:t>
      </w:r>
      <w:r>
        <w:t>outside of the NEC’s jurisdiction is the upgrade to the portion of the existing informal</w:t>
      </w:r>
      <w:r>
        <w:rPr>
          <w:spacing w:val="1"/>
        </w:rPr>
        <w:t xml:space="preserve"> </w:t>
      </w:r>
      <w:r>
        <w:t>access lane closest to Victoria Avenue.</w:t>
      </w:r>
      <w:r>
        <w:rPr>
          <w:spacing w:val="1"/>
        </w:rPr>
        <w:t xml:space="preserve"> </w:t>
      </w:r>
      <w:r>
        <w:t>The remainder of the laneway and the culvert</w:t>
      </w:r>
      <w:r>
        <w:rPr>
          <w:spacing w:val="1"/>
        </w:rPr>
        <w:t xml:space="preserve"> </w:t>
      </w:r>
      <w:r>
        <w:t>replacement are within Development Control. The property sits adjacent to single</w:t>
      </w:r>
      <w:r>
        <w:rPr>
          <w:spacing w:val="1"/>
        </w:rPr>
        <w:t xml:space="preserve"> </w:t>
      </w:r>
      <w:r>
        <w:t>dwellings along its north, east and west limits, and a large agricultural property to the</w:t>
      </w:r>
      <w:r>
        <w:rPr>
          <w:spacing w:val="1"/>
        </w:rPr>
        <w:t xml:space="preserve"> </w:t>
      </w:r>
      <w:r>
        <w:t>south.</w:t>
      </w:r>
    </w:p>
    <w:p w:rsidR="00063F2A" w:rsidRDefault="00063F2A">
      <w:pPr>
        <w:pStyle w:val="BodyText"/>
        <w:spacing w:before="1"/>
      </w:pPr>
    </w:p>
    <w:p w:rsidR="00063F2A" w:rsidRDefault="00953752">
      <w:pPr>
        <w:pStyle w:val="BodyText"/>
        <w:ind w:left="1160" w:right="1020"/>
      </w:pPr>
      <w:r>
        <w:t>A majority of the property supports an existing vineyard with no built form. The western</w:t>
      </w:r>
      <w:r>
        <w:rPr>
          <w:spacing w:val="1"/>
        </w:rPr>
        <w:t xml:space="preserve"> </w:t>
      </w:r>
      <w:r>
        <w:t>and northern edge of the property contains a Regionally identified Significant Woodland.</w:t>
      </w:r>
      <w:r>
        <w:rPr>
          <w:spacing w:val="-64"/>
        </w:rPr>
        <w:t xml:space="preserve"> </w:t>
      </w:r>
      <w:r>
        <w:t>Within the wooded area, there are two small watercourses that traverse the western</w:t>
      </w:r>
      <w:r>
        <w:rPr>
          <w:spacing w:val="1"/>
        </w:rPr>
        <w:t xml:space="preserve"> </w:t>
      </w:r>
      <w:r>
        <w:t>edge of the property. The watercourses, which resemble drainage ditches, are located</w:t>
      </w:r>
      <w:r>
        <w:rPr>
          <w:spacing w:val="1"/>
        </w:rPr>
        <w:t xml:space="preserve"> </w:t>
      </w:r>
      <w:r>
        <w:t>mostly within the wooded area. A replacement of the existing culvert is required to</w:t>
      </w:r>
      <w:r>
        <w:rPr>
          <w:spacing w:val="1"/>
        </w:rPr>
        <w:t xml:space="preserve"> </w:t>
      </w:r>
      <w:r>
        <w:t>formalize</w:t>
      </w:r>
      <w:r>
        <w:rPr>
          <w:spacing w:val="-2"/>
        </w:rPr>
        <w:t xml:space="preserve"> </w:t>
      </w:r>
      <w:r>
        <w:t>access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site.</w:t>
      </w:r>
    </w:p>
    <w:p w:rsidR="00063F2A" w:rsidRDefault="00063F2A">
      <w:pPr>
        <w:pStyle w:val="BodyText"/>
        <w:rPr>
          <w:sz w:val="26"/>
        </w:rPr>
      </w:pPr>
    </w:p>
    <w:p w:rsidR="00063F2A" w:rsidRDefault="00063F2A">
      <w:pPr>
        <w:pStyle w:val="BodyText"/>
        <w:rPr>
          <w:sz w:val="22"/>
        </w:rPr>
      </w:pPr>
    </w:p>
    <w:p w:rsidR="00063F2A" w:rsidRDefault="00953752" w:rsidP="00953752">
      <w:pPr>
        <w:pStyle w:val="Heading3"/>
      </w:pPr>
      <w:r>
        <w:t>Proposal</w:t>
      </w:r>
    </w:p>
    <w:p w:rsidR="00063F2A" w:rsidRDefault="00063F2A">
      <w:pPr>
        <w:pStyle w:val="BodyText"/>
        <w:spacing w:before="11"/>
        <w:rPr>
          <w:sz w:val="15"/>
        </w:rPr>
      </w:pPr>
    </w:p>
    <w:p w:rsidR="00063F2A" w:rsidRDefault="00953752">
      <w:pPr>
        <w:pStyle w:val="BodyText"/>
        <w:spacing w:before="92"/>
        <w:ind w:left="1160" w:right="1089"/>
      </w:pPr>
      <w:r>
        <w:t>The</w:t>
      </w:r>
      <w:r>
        <w:rPr>
          <w:spacing w:val="-1"/>
        </w:rPr>
        <w:t xml:space="preserve"> </w:t>
      </w:r>
      <w:r>
        <w:t>landowner</w:t>
      </w:r>
      <w:r>
        <w:rPr>
          <w:spacing w:val="-1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applied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construct</w:t>
      </w:r>
      <w:r>
        <w:rPr>
          <w:spacing w:val="-2"/>
        </w:rPr>
        <w:t xml:space="preserve"> </w:t>
      </w:r>
      <w:r>
        <w:t>a</w:t>
      </w:r>
      <w:r>
        <w:rPr>
          <w:spacing w:val="4"/>
        </w:rPr>
        <w:t xml:space="preserve"> </w:t>
      </w:r>
      <w:proofErr w:type="spellStart"/>
      <w:r>
        <w:t>a</w:t>
      </w:r>
      <w:proofErr w:type="spellEnd"/>
      <w:r>
        <w:rPr>
          <w:spacing w:val="-3"/>
        </w:rPr>
        <w:t xml:space="preserve"> </w:t>
      </w:r>
      <w:r>
        <w:t xml:space="preserve">two </w:t>
      </w:r>
      <w:proofErr w:type="spellStart"/>
      <w:r>
        <w:t>storey</w:t>
      </w:r>
      <w:proofErr w:type="spellEnd"/>
      <w:r>
        <w:t>,</w:t>
      </w:r>
      <w:r>
        <w:rPr>
          <w:spacing w:val="-3"/>
        </w:rPr>
        <w:t xml:space="preserve"> </w:t>
      </w:r>
      <w:r>
        <w:t>±</w:t>
      </w:r>
      <w:r>
        <w:rPr>
          <w:spacing w:val="-9"/>
        </w:rPr>
        <w:t xml:space="preserve"> </w:t>
      </w:r>
      <w:r>
        <w:t xml:space="preserve">162 </w:t>
      </w:r>
      <w:proofErr w:type="spellStart"/>
      <w:r>
        <w:t>sq</w:t>
      </w:r>
      <w:proofErr w:type="spellEnd"/>
      <w:r>
        <w:rPr>
          <w:spacing w:val="-1"/>
        </w:rPr>
        <w:t xml:space="preserve"> </w:t>
      </w:r>
      <w:r>
        <w:t>m</w:t>
      </w:r>
      <w:r>
        <w:rPr>
          <w:spacing w:val="-3"/>
        </w:rPr>
        <w:t xml:space="preserve"> </w:t>
      </w:r>
      <w:r>
        <w:t>grape</w:t>
      </w:r>
      <w:r>
        <w:rPr>
          <w:spacing w:val="-3"/>
        </w:rPr>
        <w:t xml:space="preserve"> </w:t>
      </w:r>
      <w:r>
        <w:t>processing,</w:t>
      </w:r>
      <w:r>
        <w:rPr>
          <w:spacing w:val="-64"/>
        </w:rPr>
        <w:t xml:space="preserve"> </w:t>
      </w:r>
      <w:r>
        <w:t>winery</w:t>
      </w:r>
      <w:r>
        <w:rPr>
          <w:spacing w:val="-1"/>
        </w:rPr>
        <w:t xml:space="preserve"> </w:t>
      </w:r>
      <w:r>
        <w:t>facility, and tasting</w:t>
      </w:r>
      <w:r>
        <w:rPr>
          <w:spacing w:val="1"/>
        </w:rPr>
        <w:t xml:space="preserve"> </w:t>
      </w:r>
      <w:r>
        <w:t>and retail</w:t>
      </w:r>
      <w:r>
        <w:rPr>
          <w:spacing w:val="-1"/>
        </w:rPr>
        <w:t xml:space="preserve"> </w:t>
      </w:r>
      <w:r>
        <w:t>area, with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maximum</w:t>
      </w:r>
      <w:r>
        <w:rPr>
          <w:spacing w:val="1"/>
        </w:rPr>
        <w:t xml:space="preserve"> </w:t>
      </w:r>
      <w:r>
        <w:t>height to</w:t>
      </w:r>
      <w:r>
        <w:rPr>
          <w:spacing w:val="-1"/>
        </w:rPr>
        <w:t xml:space="preserve"> </w:t>
      </w:r>
      <w:r>
        <w:t>peak</w:t>
      </w:r>
      <w:r>
        <w:rPr>
          <w:spacing w:val="-3"/>
        </w:rPr>
        <w:t xml:space="preserve"> </w:t>
      </w:r>
      <w:r>
        <w:t>of ±</w:t>
      </w:r>
      <w:r>
        <w:rPr>
          <w:spacing w:val="-11"/>
        </w:rPr>
        <w:t xml:space="preserve"> </w:t>
      </w:r>
      <w:r>
        <w:t>8</w:t>
      </w:r>
      <w:r>
        <w:rPr>
          <w:spacing w:val="-2"/>
        </w:rPr>
        <w:t xml:space="preserve"> </w:t>
      </w:r>
      <w:r>
        <w:t>m</w:t>
      </w:r>
      <w:r>
        <w:rPr>
          <w:spacing w:val="1"/>
        </w:rPr>
        <w:t xml:space="preserve"> </w:t>
      </w:r>
      <w:r>
        <w:t>(±</w:t>
      </w:r>
    </w:p>
    <w:p w:rsidR="00063F2A" w:rsidRDefault="00953752">
      <w:pPr>
        <w:pStyle w:val="BodyText"/>
        <w:ind w:left="1160" w:right="1089"/>
      </w:pPr>
      <w:r>
        <w:t xml:space="preserve">26.24 ft), and a new ± 162 </w:t>
      </w:r>
      <w:proofErr w:type="spellStart"/>
      <w:r>
        <w:t>sq</w:t>
      </w:r>
      <w:proofErr w:type="spellEnd"/>
      <w:r>
        <w:t xml:space="preserve"> m (± 1743.75 </w:t>
      </w:r>
      <w:proofErr w:type="spellStart"/>
      <w:r>
        <w:t>sq</w:t>
      </w:r>
      <w:proofErr w:type="spellEnd"/>
      <w:r>
        <w:t xml:space="preserve"> ft) parking area with six (6) parking</w:t>
      </w:r>
      <w:r>
        <w:rPr>
          <w:spacing w:val="1"/>
        </w:rPr>
        <w:t xml:space="preserve"> </w:t>
      </w:r>
      <w:r>
        <w:t>spaces,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install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septic</w:t>
      </w:r>
      <w:r>
        <w:rPr>
          <w:spacing w:val="-2"/>
        </w:rPr>
        <w:t xml:space="preserve"> </w:t>
      </w:r>
      <w:r>
        <w:t>system</w:t>
      </w:r>
      <w:r>
        <w:rPr>
          <w:spacing w:val="-1"/>
        </w:rPr>
        <w:t xml:space="preserve"> </w:t>
      </w:r>
      <w:r>
        <w:t>(with</w:t>
      </w:r>
      <w:r>
        <w:rPr>
          <w:spacing w:val="-4"/>
        </w:rPr>
        <w:t xml:space="preserve"> </w:t>
      </w:r>
      <w:r>
        <w:t>tertiary</w:t>
      </w:r>
      <w:r>
        <w:rPr>
          <w:spacing w:val="-2"/>
        </w:rPr>
        <w:t xml:space="preserve"> </w:t>
      </w:r>
      <w:r>
        <w:t>treatment</w:t>
      </w:r>
      <w:r>
        <w:rPr>
          <w:spacing w:val="-1"/>
        </w:rPr>
        <w:t xml:space="preserve"> </w:t>
      </w:r>
      <w:r>
        <w:t>system);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upgrade</w:t>
      </w:r>
      <w:r>
        <w:rPr>
          <w:spacing w:val="-63"/>
        </w:rPr>
        <w:t xml:space="preserve"> </w:t>
      </w:r>
      <w:r>
        <w:t>an</w:t>
      </w:r>
      <w:r>
        <w:rPr>
          <w:spacing w:val="-1"/>
        </w:rPr>
        <w:t xml:space="preserve"> </w:t>
      </w:r>
      <w:r>
        <w:t>existing driveway</w:t>
      </w:r>
      <w:r>
        <w:rPr>
          <w:spacing w:val="-2"/>
        </w:rPr>
        <w:t xml:space="preserve"> </w:t>
      </w:r>
      <w:r>
        <w:t>and culvert crossing.</w:t>
      </w:r>
    </w:p>
    <w:p w:rsidR="00063F2A" w:rsidRDefault="00063F2A">
      <w:pPr>
        <w:pStyle w:val="BodyText"/>
      </w:pPr>
    </w:p>
    <w:p w:rsidR="00063F2A" w:rsidRDefault="00953752">
      <w:pPr>
        <w:pStyle w:val="BodyText"/>
        <w:ind w:left="1160" w:right="1089"/>
      </w:pPr>
      <w:r>
        <w:t>The entire development envelope will be located on the western portion of the property,</w:t>
      </w:r>
      <w:r>
        <w:rPr>
          <w:spacing w:val="-64"/>
        </w:rPr>
        <w:t xml:space="preserve"> </w:t>
      </w:r>
      <w:r>
        <w:t xml:space="preserve">set back approximately 120 </w:t>
      </w:r>
      <w:proofErr w:type="spellStart"/>
      <w:r>
        <w:t>metres</w:t>
      </w:r>
      <w:proofErr w:type="spellEnd"/>
      <w:r>
        <w:t xml:space="preserve"> from Victoria Ave, and 70 </w:t>
      </w:r>
      <w:proofErr w:type="spellStart"/>
      <w:r>
        <w:t>metres</w:t>
      </w:r>
      <w:proofErr w:type="spellEnd"/>
      <w:r>
        <w:t xml:space="preserve"> from the backyard</w:t>
      </w:r>
      <w:r>
        <w:rPr>
          <w:spacing w:val="-64"/>
        </w:rPr>
        <w:t xml:space="preserve"> </w:t>
      </w:r>
      <w:r>
        <w:t>of the nearest abutting residential properties. The proposed development will require</w:t>
      </w:r>
      <w:r>
        <w:rPr>
          <w:spacing w:val="1"/>
        </w:rPr>
        <w:t xml:space="preserve"> </w:t>
      </w:r>
      <w:r>
        <w:t>three rows</w:t>
      </w:r>
      <w:r>
        <w:rPr>
          <w:spacing w:val="-3"/>
        </w:rPr>
        <w:t xml:space="preserve"> </w:t>
      </w:r>
      <w:r>
        <w:t>of the</w:t>
      </w:r>
      <w:r>
        <w:rPr>
          <w:spacing w:val="-2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vineyard to be</w:t>
      </w:r>
      <w:r>
        <w:rPr>
          <w:spacing w:val="-1"/>
        </w:rPr>
        <w:t xml:space="preserve"> </w:t>
      </w:r>
      <w:r>
        <w:t>removed.</w:t>
      </w:r>
    </w:p>
    <w:p w:rsidR="00063F2A" w:rsidRDefault="00063F2A">
      <w:pPr>
        <w:pStyle w:val="BodyText"/>
        <w:spacing w:before="1"/>
      </w:pPr>
    </w:p>
    <w:p w:rsidR="00063F2A" w:rsidRDefault="00953752">
      <w:pPr>
        <w:pStyle w:val="BodyText"/>
        <w:ind w:left="1160" w:right="1035"/>
      </w:pPr>
      <w:r>
        <w:t>The proposed business plan for the winery is as follows: the winery will employ a</w:t>
      </w:r>
      <w:r>
        <w:rPr>
          <w:spacing w:val="1"/>
        </w:rPr>
        <w:t xml:space="preserve"> </w:t>
      </w:r>
      <w:r>
        <w:t>maximum of four people (owners of the property) for all work-related activities. Only one</w:t>
      </w:r>
      <w:r>
        <w:rPr>
          <w:spacing w:val="-64"/>
        </w:rPr>
        <w:t xml:space="preserve"> </w:t>
      </w:r>
      <w:r>
        <w:t>person will be required for retail operations and two people will be present for wine-</w:t>
      </w:r>
      <w:r>
        <w:rPr>
          <w:spacing w:val="1"/>
        </w:rPr>
        <w:t xml:space="preserve"> </w:t>
      </w:r>
      <w:r>
        <w:t>making season between September and December. The winery will welcome visitors by</w:t>
      </w:r>
      <w:r>
        <w:rPr>
          <w:spacing w:val="-64"/>
        </w:rPr>
        <w:t xml:space="preserve"> </w:t>
      </w:r>
      <w:r>
        <w:t>appointment only between 12:00 pm and 5:00 pm, two to three days per week between</w:t>
      </w:r>
      <w:r>
        <w:rPr>
          <w:spacing w:val="1"/>
        </w:rPr>
        <w:t xml:space="preserve"> </w:t>
      </w:r>
      <w:r>
        <w:t>June and November. The winery will be closed to visitors between December and May.</w:t>
      </w:r>
      <w:r>
        <w:rPr>
          <w:spacing w:val="1"/>
        </w:rPr>
        <w:t xml:space="preserve"> </w:t>
      </w:r>
      <w:r>
        <w:t xml:space="preserve">A total of 28 square </w:t>
      </w:r>
      <w:proofErr w:type="spellStart"/>
      <w:r>
        <w:t>metres</w:t>
      </w:r>
      <w:proofErr w:type="spellEnd"/>
      <w:r>
        <w:t xml:space="preserve"> will be dedicated to the retailing of wine, 140 square </w:t>
      </w:r>
      <w:proofErr w:type="spellStart"/>
      <w:r>
        <w:t>metres</w:t>
      </w:r>
      <w:proofErr w:type="spellEnd"/>
      <w:r>
        <w:rPr>
          <w:spacing w:val="1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winery</w:t>
      </w:r>
      <w:r>
        <w:rPr>
          <w:spacing w:val="-2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(building</w:t>
      </w:r>
      <w:r>
        <w:rPr>
          <w:spacing w:val="-3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crush</w:t>
      </w:r>
      <w:r>
        <w:rPr>
          <w:spacing w:val="-3"/>
        </w:rPr>
        <w:t xml:space="preserve"> </w:t>
      </w:r>
      <w:r>
        <w:t>pad),</w:t>
      </w:r>
      <w:r>
        <w:rPr>
          <w:spacing w:val="-2"/>
        </w:rPr>
        <w:t xml:space="preserve"> </w:t>
      </w:r>
      <w:r>
        <w:t>37</w:t>
      </w:r>
      <w:r>
        <w:rPr>
          <w:spacing w:val="-2"/>
        </w:rPr>
        <w:t xml:space="preserve"> </w:t>
      </w:r>
      <w:r>
        <w:t>square</w:t>
      </w:r>
      <w:r>
        <w:rPr>
          <w:spacing w:val="-4"/>
        </w:rPr>
        <w:t xml:space="preserve"> </w:t>
      </w:r>
      <w:proofErr w:type="spellStart"/>
      <w:r>
        <w:t>metres</w:t>
      </w:r>
      <w:proofErr w:type="spellEnd"/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administration</w:t>
      </w:r>
      <w:r>
        <w:rPr>
          <w:spacing w:val="-2"/>
        </w:rPr>
        <w:t xml:space="preserve"> </w:t>
      </w:r>
      <w:r>
        <w:t>and</w:t>
      </w:r>
    </w:p>
    <w:p w:rsidR="00063F2A" w:rsidRDefault="00063F2A">
      <w:pPr>
        <w:sectPr w:rsidR="00063F2A">
          <w:footerReference w:type="default" r:id="rId16"/>
          <w:pgSz w:w="12240" w:h="15840"/>
          <w:pgMar w:top="1480" w:right="420" w:bottom="1220" w:left="280" w:header="0" w:footer="1038" w:gutter="0"/>
          <w:pgNumType w:start="2"/>
          <w:cols w:space="720"/>
        </w:sectPr>
      </w:pPr>
    </w:p>
    <w:p w:rsidR="00063F2A" w:rsidRDefault="00953752">
      <w:pPr>
        <w:pStyle w:val="BodyText"/>
        <w:spacing w:before="67"/>
        <w:ind w:left="1160" w:right="1318"/>
      </w:pPr>
      <w:r>
        <w:lastRenderedPageBreak/>
        <w:t>storage (2</w:t>
      </w:r>
      <w:proofErr w:type="spellStart"/>
      <w:r>
        <w:rPr>
          <w:position w:val="8"/>
          <w:sz w:val="16"/>
        </w:rPr>
        <w:t>nd</w:t>
      </w:r>
      <w:proofErr w:type="spellEnd"/>
      <w:r>
        <w:rPr>
          <w:position w:val="8"/>
          <w:sz w:val="16"/>
        </w:rPr>
        <w:t xml:space="preserve"> </w:t>
      </w:r>
      <w:proofErr w:type="spellStart"/>
      <w:r>
        <w:t>storey</w:t>
      </w:r>
      <w:proofErr w:type="spellEnd"/>
      <w:r>
        <w:t>). Products produced at the winery will be shipped to market by the</w:t>
      </w:r>
      <w:r>
        <w:rPr>
          <w:spacing w:val="-64"/>
        </w:rPr>
        <w:t xml:space="preserve"> </w:t>
      </w:r>
      <w:r>
        <w:t>property owners using their own vehicles (mid-sized pickup trucks, and SUVs)</w:t>
      </w:r>
      <w:r>
        <w:rPr>
          <w:spacing w:val="1"/>
        </w:rPr>
        <w:t xml:space="preserve"> </w:t>
      </w:r>
      <w:r>
        <w:t>approximately two times per week. The winery will also hold a maximum of four</w:t>
      </w:r>
      <w:r>
        <w:rPr>
          <w:spacing w:val="1"/>
        </w:rPr>
        <w:t xml:space="preserve"> </w:t>
      </w:r>
      <w:r>
        <w:t>invitation-only</w:t>
      </w:r>
      <w:r>
        <w:rPr>
          <w:spacing w:val="-2"/>
        </w:rPr>
        <w:t xml:space="preserve"> </w:t>
      </w:r>
      <w:r>
        <w:t>events</w:t>
      </w:r>
      <w:r>
        <w:rPr>
          <w:spacing w:val="-3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year.</w:t>
      </w:r>
      <w:r>
        <w:rPr>
          <w:spacing w:val="-1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very</w:t>
      </w:r>
      <w:r>
        <w:rPr>
          <w:spacing w:val="-4"/>
        </w:rPr>
        <w:t xml:space="preserve"> </w:t>
      </w:r>
      <w:r>
        <w:t>maximum the</w:t>
      </w:r>
      <w:r>
        <w:rPr>
          <w:spacing w:val="-1"/>
        </w:rPr>
        <w:t xml:space="preserve"> </w:t>
      </w:r>
      <w:r>
        <w:t>events</w:t>
      </w:r>
      <w:r>
        <w:rPr>
          <w:spacing w:val="-4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host</w:t>
      </w:r>
      <w:r>
        <w:rPr>
          <w:spacing w:val="-3"/>
        </w:rPr>
        <w:t xml:space="preserve"> </w:t>
      </w:r>
      <w:r>
        <w:t>40</w:t>
      </w:r>
      <w:r>
        <w:rPr>
          <w:spacing w:val="-3"/>
        </w:rPr>
        <w:t xml:space="preserve"> </w:t>
      </w:r>
      <w:r>
        <w:t>people.</w:t>
      </w:r>
    </w:p>
    <w:p w:rsidR="00063F2A" w:rsidRDefault="00953752">
      <w:pPr>
        <w:pStyle w:val="BodyText"/>
        <w:spacing w:before="1"/>
        <w:ind w:left="1160" w:right="1128"/>
      </w:pPr>
      <w:r>
        <w:t>However, the applicant has indicated that realistically the events will most likely only be</w:t>
      </w:r>
      <w:r>
        <w:rPr>
          <w:spacing w:val="-64"/>
        </w:rPr>
        <w:t xml:space="preserve"> </w:t>
      </w:r>
      <w:r>
        <w:t>limited to approximately 20 or so attendees. The events will be strictly wine-related</w:t>
      </w:r>
      <w:r>
        <w:rPr>
          <w:spacing w:val="1"/>
        </w:rPr>
        <w:t xml:space="preserve"> </w:t>
      </w:r>
      <w:r>
        <w:t>tasting events. The owners are not interested in and do not intend to hold large-scale</w:t>
      </w:r>
      <w:r>
        <w:rPr>
          <w:spacing w:val="1"/>
        </w:rPr>
        <w:t xml:space="preserve"> </w:t>
      </w:r>
      <w:r>
        <w:t>events</w:t>
      </w:r>
      <w:r>
        <w:rPr>
          <w:spacing w:val="-3"/>
        </w:rPr>
        <w:t xml:space="preserve"> </w:t>
      </w:r>
      <w:r>
        <w:t>such</w:t>
      </w:r>
      <w:r>
        <w:rPr>
          <w:spacing w:val="-2"/>
        </w:rPr>
        <w:t xml:space="preserve"> </w:t>
      </w:r>
      <w:r>
        <w:t>as weddings.</w:t>
      </w:r>
    </w:p>
    <w:p w:rsidR="00063F2A" w:rsidRDefault="00063F2A">
      <w:pPr>
        <w:pStyle w:val="BodyText"/>
        <w:rPr>
          <w:sz w:val="26"/>
        </w:rPr>
      </w:pPr>
    </w:p>
    <w:p w:rsidR="00063F2A" w:rsidRDefault="00063F2A">
      <w:pPr>
        <w:pStyle w:val="BodyText"/>
        <w:rPr>
          <w:sz w:val="22"/>
        </w:rPr>
      </w:pPr>
    </w:p>
    <w:p w:rsidR="00063F2A" w:rsidRDefault="00953752" w:rsidP="00953752">
      <w:pPr>
        <w:pStyle w:val="Heading3"/>
      </w:pPr>
      <w:r>
        <w:t>Niagara</w:t>
      </w:r>
      <w:r>
        <w:rPr>
          <w:spacing w:val="-15"/>
        </w:rPr>
        <w:t xml:space="preserve"> </w:t>
      </w:r>
      <w:r>
        <w:t>Escarpment</w:t>
      </w:r>
      <w:r>
        <w:rPr>
          <w:spacing w:val="-15"/>
        </w:rPr>
        <w:t xml:space="preserve"> </w:t>
      </w:r>
      <w:r>
        <w:t>Plan,</w:t>
      </w:r>
      <w:r>
        <w:rPr>
          <w:spacing w:val="-15"/>
        </w:rPr>
        <w:t xml:space="preserve"> </w:t>
      </w:r>
      <w:r>
        <w:t>2017</w:t>
      </w:r>
      <w:r>
        <w:rPr>
          <w:spacing w:val="-13"/>
        </w:rPr>
        <w:t xml:space="preserve"> </w:t>
      </w:r>
      <w:r>
        <w:t>(NEP)</w:t>
      </w:r>
    </w:p>
    <w:p w:rsidR="00063F2A" w:rsidRDefault="00063F2A">
      <w:pPr>
        <w:pStyle w:val="BodyText"/>
        <w:rPr>
          <w:sz w:val="16"/>
        </w:rPr>
      </w:pPr>
    </w:p>
    <w:p w:rsidR="00063F2A" w:rsidRDefault="00953752">
      <w:pPr>
        <w:spacing w:before="92"/>
        <w:ind w:left="1160"/>
        <w:rPr>
          <w:i/>
          <w:sz w:val="24"/>
        </w:rPr>
      </w:pPr>
      <w:r>
        <w:rPr>
          <w:i/>
          <w:sz w:val="24"/>
        </w:rPr>
        <w:t>Part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1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 Land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Designations:</w:t>
      </w:r>
    </w:p>
    <w:p w:rsidR="00063F2A" w:rsidRDefault="00063F2A">
      <w:pPr>
        <w:pStyle w:val="BodyText"/>
        <w:rPr>
          <w:i/>
        </w:rPr>
      </w:pPr>
    </w:p>
    <w:p w:rsidR="00063F2A" w:rsidRDefault="00953752">
      <w:pPr>
        <w:pStyle w:val="BodyText"/>
        <w:spacing w:before="1"/>
        <w:ind w:left="1160"/>
      </w:pPr>
      <w:r>
        <w:t>The</w:t>
      </w:r>
      <w:r>
        <w:rPr>
          <w:spacing w:val="-2"/>
        </w:rPr>
        <w:t xml:space="preserve"> </w:t>
      </w:r>
      <w:r>
        <w:t>portion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subject</w:t>
      </w:r>
      <w:r>
        <w:rPr>
          <w:spacing w:val="-2"/>
        </w:rPr>
        <w:t xml:space="preserve"> </w:t>
      </w:r>
      <w:r>
        <w:t>property</w:t>
      </w:r>
      <w:r>
        <w:rPr>
          <w:spacing w:val="-2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proposed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designated</w:t>
      </w:r>
      <w:r>
        <w:rPr>
          <w:spacing w:val="-2"/>
        </w:rPr>
        <w:t xml:space="preserve"> </w:t>
      </w:r>
      <w:r>
        <w:t>as</w:t>
      </w:r>
      <w:r>
        <w:rPr>
          <w:spacing w:val="-64"/>
        </w:rPr>
        <w:t xml:space="preserve"> </w:t>
      </w:r>
      <w:r>
        <w:t>Escarpment</w:t>
      </w:r>
      <w:r>
        <w:rPr>
          <w:spacing w:val="-2"/>
        </w:rPr>
        <w:t xml:space="preserve"> </w:t>
      </w:r>
      <w:r>
        <w:t>Protection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by the</w:t>
      </w:r>
      <w:r>
        <w:rPr>
          <w:spacing w:val="3"/>
        </w:rPr>
        <w:t xml:space="preserve"> </w:t>
      </w:r>
      <w:r>
        <w:t>NEP.</w:t>
      </w:r>
    </w:p>
    <w:p w:rsidR="00063F2A" w:rsidRDefault="00063F2A">
      <w:pPr>
        <w:pStyle w:val="BodyText"/>
        <w:spacing w:before="11"/>
        <w:rPr>
          <w:sz w:val="23"/>
        </w:rPr>
      </w:pPr>
    </w:p>
    <w:p w:rsidR="00063F2A" w:rsidRDefault="00953752">
      <w:pPr>
        <w:pStyle w:val="BodyText"/>
        <w:ind w:left="1160" w:right="1355"/>
      </w:pPr>
      <w:r>
        <w:t>Part 1.4.3 of the NEP lists agricultural uses, agricultural related-uses and on-farm</w:t>
      </w:r>
      <w:r>
        <w:rPr>
          <w:spacing w:val="1"/>
        </w:rPr>
        <w:t xml:space="preserve"> </w:t>
      </w:r>
      <w:r>
        <w:t>diversified uses as being permitted within the Escarpment Protection Area, subject to</w:t>
      </w:r>
      <w:r>
        <w:rPr>
          <w:spacing w:val="-64"/>
        </w:rPr>
        <w:t xml:space="preserve"> </w:t>
      </w:r>
      <w:r>
        <w:t>meeting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applicable</w:t>
      </w:r>
      <w:r>
        <w:rPr>
          <w:spacing w:val="-3"/>
        </w:rPr>
        <w:t xml:space="preserve"> </w:t>
      </w:r>
      <w:r>
        <w:t>Development Criteria</w:t>
      </w:r>
      <w:r>
        <w:rPr>
          <w:spacing w:val="-3"/>
        </w:rPr>
        <w:t xml:space="preserve"> </w:t>
      </w:r>
      <w:r>
        <w:t>policies in</w:t>
      </w:r>
      <w:r>
        <w:rPr>
          <w:spacing w:val="-1"/>
        </w:rPr>
        <w:t xml:space="preserve"> </w:t>
      </w:r>
      <w:r>
        <w:t>Part 2</w:t>
      </w:r>
      <w:r>
        <w:rPr>
          <w:spacing w:val="-2"/>
        </w:rPr>
        <w:t xml:space="preserve"> </w:t>
      </w:r>
      <w:r>
        <w:t>of the</w:t>
      </w:r>
      <w:r>
        <w:rPr>
          <w:spacing w:val="-3"/>
        </w:rPr>
        <w:t xml:space="preserve"> </w:t>
      </w:r>
      <w:r>
        <w:t>NEP.</w:t>
      </w:r>
    </w:p>
    <w:p w:rsidR="00063F2A" w:rsidRDefault="00063F2A">
      <w:pPr>
        <w:pStyle w:val="BodyText"/>
      </w:pPr>
    </w:p>
    <w:p w:rsidR="00063F2A" w:rsidRDefault="00953752">
      <w:pPr>
        <w:pStyle w:val="BodyText"/>
        <w:ind w:left="1160"/>
      </w:pPr>
      <w:r>
        <w:t>The</w:t>
      </w:r>
      <w:r>
        <w:rPr>
          <w:spacing w:val="-1"/>
        </w:rPr>
        <w:t xml:space="preserve"> </w:t>
      </w:r>
      <w:r>
        <w:t>NEP</w:t>
      </w:r>
      <w:r>
        <w:rPr>
          <w:spacing w:val="-3"/>
        </w:rPr>
        <w:t xml:space="preserve"> </w:t>
      </w:r>
      <w:r>
        <w:t>defines</w:t>
      </w:r>
      <w:r>
        <w:rPr>
          <w:spacing w:val="-3"/>
        </w:rPr>
        <w:t xml:space="preserve"> </w:t>
      </w:r>
      <w:r>
        <w:t>agricultural</w:t>
      </w:r>
      <w:r>
        <w:rPr>
          <w:spacing w:val="-1"/>
        </w:rPr>
        <w:t xml:space="preserve"> </w:t>
      </w:r>
      <w:r>
        <w:t>uses</w:t>
      </w:r>
      <w:r>
        <w:rPr>
          <w:spacing w:val="-1"/>
        </w:rPr>
        <w:t xml:space="preserve"> </w:t>
      </w:r>
      <w:r>
        <w:t>as:</w:t>
      </w:r>
    </w:p>
    <w:p w:rsidR="00063F2A" w:rsidRDefault="00063F2A">
      <w:pPr>
        <w:pStyle w:val="BodyText"/>
      </w:pPr>
    </w:p>
    <w:p w:rsidR="00063F2A" w:rsidRDefault="00953752">
      <w:pPr>
        <w:ind w:left="1726" w:right="1263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growing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crops,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including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nursery,</w:t>
      </w:r>
      <w:r>
        <w:rPr>
          <w:i/>
          <w:spacing w:val="11"/>
          <w:sz w:val="24"/>
        </w:rPr>
        <w:t xml:space="preserve"> </w:t>
      </w:r>
      <w:r>
        <w:rPr>
          <w:i/>
          <w:sz w:val="24"/>
        </w:rPr>
        <w:t>biomass,</w:t>
      </w:r>
      <w:r>
        <w:rPr>
          <w:i/>
          <w:spacing w:val="8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6"/>
          <w:sz w:val="24"/>
        </w:rPr>
        <w:t xml:space="preserve"> </w:t>
      </w:r>
      <w:r>
        <w:rPr>
          <w:i/>
          <w:sz w:val="24"/>
        </w:rPr>
        <w:t>horticultural</w:t>
      </w:r>
      <w:r>
        <w:rPr>
          <w:i/>
          <w:spacing w:val="7"/>
          <w:sz w:val="24"/>
        </w:rPr>
        <w:t xml:space="preserve"> </w:t>
      </w:r>
      <w:r>
        <w:rPr>
          <w:i/>
          <w:sz w:val="24"/>
        </w:rPr>
        <w:t>crops;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raising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livestock;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raising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other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animals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food,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fur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fibre</w:t>
      </w:r>
      <w:proofErr w:type="spellEnd"/>
      <w:r>
        <w:rPr>
          <w:i/>
          <w:sz w:val="24"/>
        </w:rPr>
        <w:t>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including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poultry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fish;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aquaculture;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apiaries;</w:t>
      </w:r>
      <w:r>
        <w:rPr>
          <w:i/>
          <w:spacing w:val="-3"/>
          <w:sz w:val="24"/>
        </w:rPr>
        <w:t xml:space="preserve"> </w:t>
      </w:r>
      <w:proofErr w:type="spellStart"/>
      <w:r>
        <w:rPr>
          <w:i/>
          <w:sz w:val="24"/>
        </w:rPr>
        <w:t>agro</w:t>
      </w:r>
      <w:proofErr w:type="spellEnd"/>
      <w:r>
        <w:rPr>
          <w:i/>
          <w:sz w:val="24"/>
        </w:rPr>
        <w:t>-forestry;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maple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syrup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production;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</w:p>
    <w:p w:rsidR="00063F2A" w:rsidRDefault="00953752">
      <w:pPr>
        <w:spacing w:before="1"/>
        <w:ind w:left="1726" w:right="1189"/>
        <w:rPr>
          <w:i/>
          <w:sz w:val="24"/>
        </w:rPr>
      </w:pPr>
      <w:r>
        <w:rPr>
          <w:i/>
          <w:sz w:val="24"/>
        </w:rPr>
        <w:t>associated on-farm buildings and structures, including, but not limited to livestock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facilities, manure storages, value retaining facilities, and accommodation for full-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time farm </w:t>
      </w:r>
      <w:proofErr w:type="spellStart"/>
      <w:r>
        <w:rPr>
          <w:i/>
          <w:sz w:val="24"/>
        </w:rPr>
        <w:t>labour</w:t>
      </w:r>
      <w:proofErr w:type="spellEnd"/>
      <w:r>
        <w:rPr>
          <w:i/>
          <w:sz w:val="24"/>
        </w:rPr>
        <w:t xml:space="preserve"> when the size and nature of the operation requires additional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employment.</w:t>
      </w:r>
    </w:p>
    <w:p w:rsidR="00063F2A" w:rsidRDefault="00063F2A">
      <w:pPr>
        <w:pStyle w:val="BodyText"/>
        <w:rPr>
          <w:i/>
        </w:rPr>
      </w:pPr>
    </w:p>
    <w:p w:rsidR="00063F2A" w:rsidRDefault="00953752">
      <w:pPr>
        <w:pStyle w:val="BodyText"/>
        <w:ind w:left="1160"/>
      </w:pPr>
      <w:r>
        <w:t>The</w:t>
      </w:r>
      <w:r>
        <w:rPr>
          <w:spacing w:val="-1"/>
        </w:rPr>
        <w:t xml:space="preserve"> </w:t>
      </w:r>
      <w:r>
        <w:t>NEP</w:t>
      </w:r>
      <w:r>
        <w:rPr>
          <w:spacing w:val="-2"/>
        </w:rPr>
        <w:t xml:space="preserve"> </w:t>
      </w:r>
      <w:r>
        <w:t>defines</w:t>
      </w:r>
      <w:r>
        <w:rPr>
          <w:spacing w:val="-2"/>
        </w:rPr>
        <w:t xml:space="preserve"> </w:t>
      </w:r>
      <w:r>
        <w:t>agricultural-related</w:t>
      </w:r>
      <w:r>
        <w:rPr>
          <w:spacing w:val="-1"/>
        </w:rPr>
        <w:t xml:space="preserve"> </w:t>
      </w:r>
      <w:r>
        <w:t>uses</w:t>
      </w:r>
      <w:r>
        <w:rPr>
          <w:spacing w:val="-3"/>
        </w:rPr>
        <w:t xml:space="preserve"> </w:t>
      </w:r>
      <w:r>
        <w:t>as:</w:t>
      </w:r>
    </w:p>
    <w:p w:rsidR="00063F2A" w:rsidRDefault="00063F2A">
      <w:pPr>
        <w:pStyle w:val="BodyText"/>
      </w:pPr>
    </w:p>
    <w:p w:rsidR="00063F2A" w:rsidRDefault="00953752">
      <w:pPr>
        <w:ind w:left="1880" w:right="1020"/>
        <w:rPr>
          <w:i/>
          <w:sz w:val="24"/>
        </w:rPr>
      </w:pPr>
      <w:r>
        <w:rPr>
          <w:i/>
          <w:sz w:val="24"/>
        </w:rPr>
        <w:t>Farm-related commercial and farm-related industrial use that is directly related to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farm operations in the area, supports agriculture, benefits from being in close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proximity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farm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operations,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provides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direct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products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and/or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services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farm</w:t>
      </w:r>
      <w:r>
        <w:rPr>
          <w:i/>
          <w:spacing w:val="-63"/>
          <w:sz w:val="24"/>
        </w:rPr>
        <w:t xml:space="preserve"> </w:t>
      </w:r>
      <w:r>
        <w:rPr>
          <w:i/>
          <w:sz w:val="24"/>
        </w:rPr>
        <w:t>operations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primary activity.</w:t>
      </w:r>
    </w:p>
    <w:p w:rsidR="00063F2A" w:rsidRDefault="00063F2A">
      <w:pPr>
        <w:pStyle w:val="BodyText"/>
        <w:rPr>
          <w:i/>
        </w:rPr>
      </w:pPr>
    </w:p>
    <w:p w:rsidR="00063F2A" w:rsidRDefault="00953752">
      <w:pPr>
        <w:pStyle w:val="BodyText"/>
        <w:ind w:left="1160" w:right="1075"/>
        <w:rPr>
          <w:rFonts w:ascii="Times New Roman"/>
        </w:rPr>
      </w:pPr>
      <w:r>
        <w:t>A majority of the property is currently used for growing grapes (an agricultural use). The</w:t>
      </w:r>
      <w:r>
        <w:rPr>
          <w:spacing w:val="-64"/>
        </w:rPr>
        <w:t xml:space="preserve"> </w:t>
      </w:r>
      <w:r>
        <w:t>proposed production of wine is relatively small (less than 5,000 cases per year), with</w:t>
      </w:r>
      <w:r>
        <w:rPr>
          <w:spacing w:val="1"/>
        </w:rPr>
        <w:t xml:space="preserve"> </w:t>
      </w:r>
      <w:r>
        <w:t>grapes being sourced directly from the property. It is the opinion of NEC staff that the</w:t>
      </w:r>
      <w:r>
        <w:rPr>
          <w:spacing w:val="1"/>
        </w:rPr>
        <w:t xml:space="preserve"> </w:t>
      </w:r>
      <w:r>
        <w:t>proposed wine-making activity meets the definition of an agricultural-related use. The</w:t>
      </w:r>
      <w:r>
        <w:rPr>
          <w:spacing w:val="1"/>
        </w:rPr>
        <w:t xml:space="preserve"> </w:t>
      </w:r>
      <w:r>
        <w:t>two uses listed above are permitted within the Escarpment Protection Area designation</w:t>
      </w:r>
      <w:r>
        <w:rPr>
          <w:spacing w:val="1"/>
        </w:rPr>
        <w:t xml:space="preserve"> </w:t>
      </w:r>
      <w:r>
        <w:t>subject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meeting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Development Criteria policies</w:t>
      </w:r>
      <w:r>
        <w:rPr>
          <w:spacing w:val="-1"/>
        </w:rPr>
        <w:t xml:space="preserve"> </w:t>
      </w:r>
      <w:r>
        <w:t>in Part</w:t>
      </w:r>
      <w:r>
        <w:rPr>
          <w:spacing w:val="-3"/>
        </w:rPr>
        <w:t xml:space="preserve"> </w:t>
      </w:r>
      <w:r>
        <w:t>2 of the</w:t>
      </w:r>
      <w:r>
        <w:rPr>
          <w:spacing w:val="-2"/>
        </w:rPr>
        <w:t xml:space="preserve"> </w:t>
      </w:r>
      <w:r>
        <w:t>NEP</w:t>
      </w:r>
      <w:r>
        <w:rPr>
          <w:rFonts w:ascii="Times New Roman"/>
        </w:rPr>
        <w:t>.</w:t>
      </w:r>
    </w:p>
    <w:p w:rsidR="00063F2A" w:rsidRDefault="00063F2A">
      <w:pPr>
        <w:pStyle w:val="BodyText"/>
        <w:spacing w:before="11"/>
        <w:rPr>
          <w:rFonts w:ascii="Times New Roman"/>
          <w:sz w:val="23"/>
        </w:rPr>
      </w:pPr>
    </w:p>
    <w:p w:rsidR="00063F2A" w:rsidRDefault="00953752">
      <w:pPr>
        <w:pStyle w:val="BodyText"/>
        <w:ind w:left="1160" w:right="493"/>
      </w:pPr>
      <w:r>
        <w:rPr>
          <w:spacing w:val="-2"/>
        </w:rPr>
        <w:t>Part</w:t>
      </w:r>
      <w:r>
        <w:rPr>
          <w:spacing w:val="-15"/>
        </w:rPr>
        <w:t xml:space="preserve"> </w:t>
      </w:r>
      <w:r>
        <w:rPr>
          <w:spacing w:val="-2"/>
        </w:rPr>
        <w:t>1.4.1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NEP</w:t>
      </w:r>
      <w:r>
        <w:rPr>
          <w:spacing w:val="-13"/>
        </w:rPr>
        <w:t xml:space="preserve"> </w:t>
      </w:r>
      <w:r>
        <w:rPr>
          <w:spacing w:val="-1"/>
        </w:rPr>
        <w:t>lists</w:t>
      </w:r>
      <w:r>
        <w:rPr>
          <w:spacing w:val="-15"/>
        </w:rPr>
        <w:t xml:space="preserve"> </w:t>
      </w:r>
      <w:r>
        <w:rPr>
          <w:spacing w:val="-1"/>
        </w:rPr>
        <w:t>six</w:t>
      </w:r>
      <w:r>
        <w:rPr>
          <w:spacing w:val="-13"/>
        </w:rPr>
        <w:t xml:space="preserve"> </w:t>
      </w:r>
      <w:r>
        <w:rPr>
          <w:spacing w:val="-1"/>
        </w:rPr>
        <w:t>(6)</w:t>
      </w:r>
      <w:r>
        <w:rPr>
          <w:spacing w:val="-15"/>
        </w:rPr>
        <w:t xml:space="preserve"> </w:t>
      </w:r>
      <w:r>
        <w:rPr>
          <w:spacing w:val="-1"/>
        </w:rPr>
        <w:t>objectives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Escarpment</w:t>
      </w:r>
      <w:r>
        <w:rPr>
          <w:spacing w:val="-14"/>
        </w:rPr>
        <w:t xml:space="preserve"> </w:t>
      </w:r>
      <w:r>
        <w:rPr>
          <w:spacing w:val="-1"/>
        </w:rPr>
        <w:t>Protection</w:t>
      </w:r>
      <w:r>
        <w:rPr>
          <w:spacing w:val="-14"/>
        </w:rPr>
        <w:t xml:space="preserve"> </w:t>
      </w:r>
      <w:r>
        <w:rPr>
          <w:spacing w:val="-1"/>
        </w:rPr>
        <w:t>Area</w:t>
      </w:r>
      <w:r>
        <w:rPr>
          <w:spacing w:val="-11"/>
        </w:rPr>
        <w:t xml:space="preserve"> </w:t>
      </w:r>
      <w:r>
        <w:rPr>
          <w:spacing w:val="-1"/>
        </w:rPr>
        <w:t>land</w:t>
      </w:r>
      <w:r>
        <w:rPr>
          <w:spacing w:val="-14"/>
        </w:rPr>
        <w:t xml:space="preserve"> </w:t>
      </w:r>
      <w:r>
        <w:rPr>
          <w:spacing w:val="-1"/>
        </w:rPr>
        <w:t>use</w:t>
      </w:r>
      <w:r>
        <w:rPr>
          <w:spacing w:val="-64"/>
        </w:rPr>
        <w:t xml:space="preserve"> </w:t>
      </w:r>
      <w:r>
        <w:t>designation</w:t>
      </w:r>
      <w:r>
        <w:rPr>
          <w:spacing w:val="-8"/>
        </w:rPr>
        <w:t xml:space="preserve"> </w:t>
      </w:r>
      <w:r>
        <w:t>including</w:t>
      </w:r>
      <w:r>
        <w:rPr>
          <w:spacing w:val="-7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following:</w:t>
      </w:r>
    </w:p>
    <w:p w:rsidR="00063F2A" w:rsidRDefault="00063F2A">
      <w:pPr>
        <w:sectPr w:rsidR="00063F2A">
          <w:pgSz w:w="12240" w:h="15840"/>
          <w:pgMar w:top="1200" w:right="420" w:bottom="1260" w:left="280" w:header="0" w:footer="1038" w:gutter="0"/>
          <w:cols w:space="720"/>
        </w:sectPr>
      </w:pPr>
    </w:p>
    <w:p w:rsidR="00063F2A" w:rsidRDefault="00953752">
      <w:pPr>
        <w:spacing w:before="72"/>
        <w:ind w:left="1880" w:right="493"/>
        <w:rPr>
          <w:i/>
          <w:sz w:val="24"/>
        </w:rPr>
      </w:pPr>
      <w:r>
        <w:rPr>
          <w:i/>
          <w:spacing w:val="-2"/>
          <w:sz w:val="24"/>
        </w:rPr>
        <w:lastRenderedPageBreak/>
        <w:t>Objective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1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>–</w:t>
      </w:r>
      <w:r>
        <w:rPr>
          <w:i/>
          <w:spacing w:val="-9"/>
          <w:sz w:val="24"/>
        </w:rPr>
        <w:t xml:space="preserve"> </w:t>
      </w:r>
      <w:r>
        <w:rPr>
          <w:i/>
          <w:spacing w:val="-2"/>
          <w:sz w:val="24"/>
        </w:rPr>
        <w:t>To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maintain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and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enhance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the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scenic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resources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and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open</w:t>
      </w:r>
      <w:r>
        <w:rPr>
          <w:i/>
          <w:spacing w:val="-8"/>
          <w:sz w:val="24"/>
        </w:rPr>
        <w:t xml:space="preserve"> </w:t>
      </w:r>
      <w:r>
        <w:rPr>
          <w:i/>
          <w:spacing w:val="-1"/>
          <w:sz w:val="24"/>
        </w:rPr>
        <w:t>landscape</w:t>
      </w:r>
      <w:r>
        <w:rPr>
          <w:i/>
          <w:spacing w:val="-63"/>
          <w:sz w:val="24"/>
        </w:rPr>
        <w:t xml:space="preserve"> </w:t>
      </w:r>
      <w:r>
        <w:rPr>
          <w:i/>
          <w:sz w:val="24"/>
        </w:rPr>
        <w:t>character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Escarpment.</w:t>
      </w:r>
    </w:p>
    <w:p w:rsidR="00063F2A" w:rsidRDefault="00063F2A">
      <w:pPr>
        <w:pStyle w:val="BodyText"/>
        <w:rPr>
          <w:i/>
        </w:rPr>
      </w:pPr>
    </w:p>
    <w:p w:rsidR="00063F2A" w:rsidRDefault="00953752">
      <w:pPr>
        <w:spacing w:before="1"/>
        <w:ind w:left="1880"/>
        <w:rPr>
          <w:i/>
          <w:sz w:val="24"/>
        </w:rPr>
      </w:pPr>
      <w:r>
        <w:rPr>
          <w:i/>
          <w:spacing w:val="-1"/>
          <w:sz w:val="24"/>
        </w:rPr>
        <w:t>Objective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2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–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To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provide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a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buffer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to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prominent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Escarpment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features.</w:t>
      </w:r>
    </w:p>
    <w:p w:rsidR="00063F2A" w:rsidRDefault="00063F2A">
      <w:pPr>
        <w:pStyle w:val="BodyText"/>
        <w:rPr>
          <w:i/>
        </w:rPr>
      </w:pPr>
    </w:p>
    <w:p w:rsidR="00063F2A" w:rsidRDefault="00953752">
      <w:pPr>
        <w:ind w:left="1880" w:right="1089"/>
        <w:rPr>
          <w:i/>
          <w:sz w:val="24"/>
        </w:rPr>
      </w:pPr>
      <w:r>
        <w:rPr>
          <w:i/>
          <w:spacing w:val="-1"/>
          <w:sz w:val="24"/>
        </w:rPr>
        <w:t xml:space="preserve">Objective 3 – To recognize, protect and where possible enhance </w:t>
      </w:r>
      <w:r>
        <w:rPr>
          <w:i/>
          <w:sz w:val="24"/>
        </w:rPr>
        <w:t>the natural</w:t>
      </w:r>
      <w:r>
        <w:rPr>
          <w:i/>
          <w:spacing w:val="1"/>
          <w:sz w:val="24"/>
        </w:rPr>
        <w:t xml:space="preserve"> </w:t>
      </w:r>
      <w:r>
        <w:rPr>
          <w:i/>
          <w:spacing w:val="-2"/>
          <w:sz w:val="24"/>
        </w:rPr>
        <w:t>heritage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system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associated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with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the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Niagara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Escarpment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Plan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area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and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protect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natural</w:t>
      </w:r>
      <w:r>
        <w:rPr>
          <w:i/>
          <w:spacing w:val="-10"/>
          <w:sz w:val="24"/>
        </w:rPr>
        <w:t xml:space="preserve"> </w:t>
      </w:r>
      <w:r>
        <w:rPr>
          <w:i/>
          <w:sz w:val="24"/>
        </w:rPr>
        <w:t>areas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regional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significance.</w:t>
      </w:r>
    </w:p>
    <w:p w:rsidR="00063F2A" w:rsidRDefault="00063F2A">
      <w:pPr>
        <w:pStyle w:val="BodyText"/>
        <w:rPr>
          <w:i/>
        </w:rPr>
      </w:pPr>
    </w:p>
    <w:p w:rsidR="00063F2A" w:rsidRDefault="00953752">
      <w:pPr>
        <w:ind w:left="1880" w:right="1089"/>
        <w:rPr>
          <w:i/>
          <w:sz w:val="24"/>
        </w:rPr>
      </w:pPr>
      <w:r>
        <w:rPr>
          <w:i/>
          <w:sz w:val="24"/>
        </w:rPr>
        <w:t>Objective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4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conserve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cultural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heritage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resources,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including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features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areas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interest to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First Nation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 Métis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communities.</w:t>
      </w:r>
    </w:p>
    <w:p w:rsidR="00063F2A" w:rsidRDefault="00063F2A">
      <w:pPr>
        <w:pStyle w:val="BodyText"/>
        <w:rPr>
          <w:i/>
        </w:rPr>
      </w:pPr>
    </w:p>
    <w:p w:rsidR="00063F2A" w:rsidRDefault="00953752">
      <w:pPr>
        <w:ind w:left="1880" w:right="2062"/>
        <w:rPr>
          <w:i/>
          <w:sz w:val="24"/>
        </w:rPr>
      </w:pPr>
      <w:r>
        <w:rPr>
          <w:i/>
          <w:sz w:val="24"/>
        </w:rPr>
        <w:t>Objective 5 – To encourage forest management, compatible recreation,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conservation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educational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activities.</w:t>
      </w:r>
    </w:p>
    <w:p w:rsidR="00063F2A" w:rsidRDefault="00063F2A">
      <w:pPr>
        <w:pStyle w:val="BodyText"/>
        <w:rPr>
          <w:i/>
        </w:rPr>
      </w:pPr>
    </w:p>
    <w:p w:rsidR="00063F2A" w:rsidRDefault="00953752">
      <w:pPr>
        <w:spacing w:before="1"/>
        <w:ind w:left="1880" w:right="493"/>
        <w:rPr>
          <w:sz w:val="24"/>
        </w:rPr>
      </w:pPr>
      <w:r>
        <w:rPr>
          <w:i/>
          <w:spacing w:val="-2"/>
          <w:sz w:val="24"/>
        </w:rPr>
        <w:t>Objective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6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–</w:t>
      </w:r>
      <w:r>
        <w:rPr>
          <w:i/>
          <w:spacing w:val="-10"/>
          <w:sz w:val="24"/>
        </w:rPr>
        <w:t xml:space="preserve"> </w:t>
      </w:r>
      <w:r>
        <w:rPr>
          <w:i/>
          <w:spacing w:val="-2"/>
          <w:sz w:val="24"/>
        </w:rPr>
        <w:t>To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encourage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agriculture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and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>protect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agricultural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lands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and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prime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agricultural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areas</w:t>
      </w:r>
      <w:r>
        <w:rPr>
          <w:sz w:val="24"/>
        </w:rPr>
        <w:t>.</w:t>
      </w:r>
    </w:p>
    <w:p w:rsidR="00063F2A" w:rsidRDefault="00063F2A">
      <w:pPr>
        <w:pStyle w:val="BodyText"/>
        <w:spacing w:before="11"/>
        <w:rPr>
          <w:sz w:val="23"/>
        </w:rPr>
      </w:pPr>
    </w:p>
    <w:p w:rsidR="00063F2A" w:rsidRDefault="00953752">
      <w:pPr>
        <w:pStyle w:val="BodyText"/>
        <w:ind w:left="1160" w:right="1089"/>
      </w:pPr>
      <w:r>
        <w:rPr>
          <w:spacing w:val="-1"/>
        </w:rPr>
        <w:t xml:space="preserve">As elaborated </w:t>
      </w:r>
      <w:r>
        <w:t>in the following sections, NEC staff are of the opinion that the proposed</w:t>
      </w:r>
      <w:r>
        <w:rPr>
          <w:spacing w:val="1"/>
        </w:rPr>
        <w:t xml:space="preserve"> </w:t>
      </w:r>
      <w:r>
        <w:rPr>
          <w:spacing w:val="-2"/>
        </w:rPr>
        <w:t>development</w:t>
      </w:r>
      <w:r>
        <w:rPr>
          <w:spacing w:val="-15"/>
        </w:rPr>
        <w:t xml:space="preserve"> </w:t>
      </w:r>
      <w:r>
        <w:rPr>
          <w:spacing w:val="-2"/>
        </w:rPr>
        <w:t>does</w:t>
      </w:r>
      <w:r>
        <w:rPr>
          <w:spacing w:val="-15"/>
        </w:rPr>
        <w:t xml:space="preserve"> </w:t>
      </w:r>
      <w:r>
        <w:rPr>
          <w:spacing w:val="-2"/>
        </w:rPr>
        <w:t>not</w:t>
      </w:r>
      <w:r>
        <w:rPr>
          <w:spacing w:val="-14"/>
        </w:rPr>
        <w:t xml:space="preserve"> </w:t>
      </w:r>
      <w:r>
        <w:rPr>
          <w:spacing w:val="-2"/>
        </w:rPr>
        <w:t>conflict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applicable</w:t>
      </w:r>
      <w:r>
        <w:rPr>
          <w:spacing w:val="-14"/>
        </w:rPr>
        <w:t xml:space="preserve"> </w:t>
      </w:r>
      <w:r>
        <w:rPr>
          <w:spacing w:val="-2"/>
        </w:rPr>
        <w:t>objectives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Escarpment</w:t>
      </w:r>
      <w:r>
        <w:rPr>
          <w:spacing w:val="-14"/>
        </w:rPr>
        <w:t xml:space="preserve"> </w:t>
      </w:r>
      <w:r>
        <w:rPr>
          <w:spacing w:val="-1"/>
        </w:rPr>
        <w:t>Protection</w:t>
      </w:r>
      <w:r>
        <w:rPr>
          <w:spacing w:val="-64"/>
        </w:rPr>
        <w:t xml:space="preserve"> </w:t>
      </w:r>
      <w:r>
        <w:rPr>
          <w:spacing w:val="-2"/>
        </w:rPr>
        <w:t xml:space="preserve">Area designation as the proposed development will support agriculture, </w:t>
      </w:r>
      <w:r>
        <w:rPr>
          <w:spacing w:val="-1"/>
        </w:rPr>
        <w:t>is appropriately</w:t>
      </w:r>
      <w:r>
        <w:t xml:space="preserve"> </w:t>
      </w:r>
      <w:r>
        <w:rPr>
          <w:spacing w:val="-1"/>
        </w:rPr>
        <w:t xml:space="preserve">distanced from sensitive ecological features, and will not </w:t>
      </w:r>
      <w:r>
        <w:t>have an impact on the scenic</w:t>
      </w:r>
      <w:r>
        <w:rPr>
          <w:spacing w:val="1"/>
        </w:rPr>
        <w:t xml:space="preserve"> </w:t>
      </w:r>
      <w:r>
        <w:t>resources</w:t>
      </w:r>
      <w:r>
        <w:rPr>
          <w:spacing w:val="-10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open</w:t>
      </w:r>
      <w:r>
        <w:rPr>
          <w:spacing w:val="-9"/>
        </w:rPr>
        <w:t xml:space="preserve"> </w:t>
      </w:r>
      <w:r>
        <w:t>landscape</w:t>
      </w:r>
      <w:r>
        <w:rPr>
          <w:spacing w:val="-8"/>
        </w:rPr>
        <w:t xml:space="preserve"> </w:t>
      </w:r>
      <w:r>
        <w:t>character</w:t>
      </w:r>
      <w:r>
        <w:rPr>
          <w:spacing w:val="-11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the</w:t>
      </w:r>
      <w:r>
        <w:rPr>
          <w:spacing w:val="-9"/>
        </w:rPr>
        <w:t xml:space="preserve"> </w:t>
      </w:r>
      <w:r>
        <w:t>Escarpment.</w:t>
      </w:r>
    </w:p>
    <w:p w:rsidR="00063F2A" w:rsidRDefault="00063F2A">
      <w:pPr>
        <w:pStyle w:val="BodyText"/>
      </w:pPr>
    </w:p>
    <w:p w:rsidR="00063F2A" w:rsidRDefault="00953752">
      <w:pPr>
        <w:ind w:left="1160"/>
        <w:rPr>
          <w:i/>
          <w:sz w:val="24"/>
        </w:rPr>
      </w:pPr>
      <w:r>
        <w:rPr>
          <w:spacing w:val="-2"/>
          <w:sz w:val="24"/>
        </w:rPr>
        <w:t>Part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2.2</w:t>
      </w:r>
      <w:r>
        <w:rPr>
          <w:spacing w:val="-13"/>
          <w:sz w:val="24"/>
        </w:rPr>
        <w:t xml:space="preserve"> </w:t>
      </w:r>
      <w:r>
        <w:rPr>
          <w:i/>
          <w:spacing w:val="-1"/>
          <w:sz w:val="24"/>
        </w:rPr>
        <w:t>General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Development</w:t>
      </w:r>
      <w:r>
        <w:rPr>
          <w:i/>
          <w:spacing w:val="-12"/>
          <w:sz w:val="24"/>
        </w:rPr>
        <w:t xml:space="preserve"> </w:t>
      </w:r>
      <w:r>
        <w:rPr>
          <w:i/>
          <w:spacing w:val="-1"/>
          <w:sz w:val="24"/>
        </w:rPr>
        <w:t>Criteria</w:t>
      </w:r>
    </w:p>
    <w:p w:rsidR="00063F2A" w:rsidRDefault="00063F2A">
      <w:pPr>
        <w:pStyle w:val="BodyText"/>
        <w:spacing w:before="1"/>
        <w:rPr>
          <w:i/>
        </w:rPr>
      </w:pPr>
    </w:p>
    <w:p w:rsidR="00063F2A" w:rsidRDefault="00953752">
      <w:pPr>
        <w:pStyle w:val="BodyText"/>
        <w:ind w:left="1160"/>
      </w:pPr>
      <w:r>
        <w:t>The</w:t>
      </w:r>
      <w:r>
        <w:rPr>
          <w:spacing w:val="-16"/>
        </w:rPr>
        <w:t xml:space="preserve"> </w:t>
      </w:r>
      <w:r>
        <w:t>objective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Part</w:t>
      </w:r>
      <w:r>
        <w:rPr>
          <w:spacing w:val="-14"/>
        </w:rPr>
        <w:t xml:space="preserve"> </w:t>
      </w:r>
      <w:r>
        <w:t>2.2</w:t>
      </w:r>
      <w:r>
        <w:rPr>
          <w:spacing w:val="-11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stated</w:t>
      </w:r>
      <w:r>
        <w:rPr>
          <w:spacing w:val="-13"/>
        </w:rPr>
        <w:t xml:space="preserve"> </w:t>
      </w:r>
      <w:r>
        <w:t>as:</w:t>
      </w:r>
    </w:p>
    <w:p w:rsidR="00063F2A" w:rsidRDefault="00063F2A">
      <w:pPr>
        <w:pStyle w:val="BodyText"/>
      </w:pPr>
    </w:p>
    <w:p w:rsidR="00063F2A" w:rsidRDefault="00953752">
      <w:pPr>
        <w:ind w:left="1880" w:right="1089"/>
        <w:rPr>
          <w:i/>
          <w:sz w:val="24"/>
        </w:rPr>
      </w:pPr>
      <w:r>
        <w:rPr>
          <w:i/>
          <w:spacing w:val="-1"/>
          <w:sz w:val="24"/>
        </w:rPr>
        <w:t>To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permit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reasonable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enjoyment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by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the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owners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of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all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lots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that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can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sustain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development.</w:t>
      </w:r>
    </w:p>
    <w:p w:rsidR="00063F2A" w:rsidRDefault="00063F2A">
      <w:pPr>
        <w:pStyle w:val="BodyText"/>
        <w:rPr>
          <w:i/>
        </w:rPr>
      </w:pPr>
    </w:p>
    <w:p w:rsidR="00063F2A" w:rsidRDefault="00953752">
      <w:pPr>
        <w:pStyle w:val="BodyText"/>
        <w:ind w:left="1160" w:right="1020"/>
      </w:pP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proposed</w:t>
      </w:r>
      <w:r>
        <w:rPr>
          <w:spacing w:val="-12"/>
        </w:rPr>
        <w:t xml:space="preserve"> </w:t>
      </w:r>
      <w:r>
        <w:rPr>
          <w:spacing w:val="-2"/>
        </w:rPr>
        <w:t>development</w:t>
      </w:r>
      <w:r>
        <w:rPr>
          <w:spacing w:val="-10"/>
        </w:rPr>
        <w:t xml:space="preserve"> </w:t>
      </w:r>
      <w:r>
        <w:rPr>
          <w:spacing w:val="-2"/>
        </w:rPr>
        <w:t>will</w:t>
      </w:r>
      <w:r>
        <w:rPr>
          <w:spacing w:val="-14"/>
        </w:rPr>
        <w:t xml:space="preserve"> </w:t>
      </w:r>
      <w:r>
        <w:rPr>
          <w:spacing w:val="-2"/>
        </w:rPr>
        <w:t>allow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property</w:t>
      </w:r>
      <w:r>
        <w:rPr>
          <w:spacing w:val="-12"/>
        </w:rPr>
        <w:t xml:space="preserve"> </w:t>
      </w:r>
      <w:r>
        <w:rPr>
          <w:spacing w:val="-2"/>
        </w:rPr>
        <w:t>owner</w:t>
      </w:r>
      <w:r>
        <w:rPr>
          <w:spacing w:val="-14"/>
        </w:rPr>
        <w:t xml:space="preserve"> </w:t>
      </w:r>
      <w:r>
        <w:rPr>
          <w:spacing w:val="-1"/>
        </w:rPr>
        <w:t>to</w:t>
      </w:r>
      <w:r>
        <w:rPr>
          <w:spacing w:val="-12"/>
        </w:rPr>
        <w:t xml:space="preserve"> </w:t>
      </w:r>
      <w:r>
        <w:rPr>
          <w:spacing w:val="-1"/>
        </w:rPr>
        <w:t>produce</w:t>
      </w:r>
      <w:r>
        <w:rPr>
          <w:spacing w:val="-12"/>
        </w:rPr>
        <w:t xml:space="preserve"> </w:t>
      </w:r>
      <w:r>
        <w:rPr>
          <w:spacing w:val="-1"/>
        </w:rPr>
        <w:t>wine</w:t>
      </w:r>
      <w:r>
        <w:rPr>
          <w:spacing w:val="-12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their</w:t>
      </w:r>
      <w:r>
        <w:rPr>
          <w:spacing w:val="-14"/>
        </w:rPr>
        <w:t xml:space="preserve"> </w:t>
      </w:r>
      <w:r>
        <w:rPr>
          <w:spacing w:val="-1"/>
        </w:rPr>
        <w:t>property</w:t>
      </w:r>
      <w:r>
        <w:rPr>
          <w:spacing w:val="-63"/>
        </w:rPr>
        <w:t xml:space="preserve"> </w:t>
      </w:r>
      <w:r>
        <w:rPr>
          <w:spacing w:val="-1"/>
        </w:rPr>
        <w:t xml:space="preserve">using their own grapes. Although the rural residential properties along </w:t>
      </w:r>
      <w:r>
        <w:t>Victoria Ave are</w:t>
      </w:r>
      <w:r>
        <w:rPr>
          <w:spacing w:val="1"/>
        </w:rPr>
        <w:t xml:space="preserve"> </w:t>
      </w:r>
      <w:r>
        <w:t>within the Urban Boundary, the property and abutting lots to the south and east are</w:t>
      </w:r>
      <w:r>
        <w:rPr>
          <w:spacing w:val="1"/>
        </w:rPr>
        <w:t xml:space="preserve"> </w:t>
      </w:r>
      <w:r>
        <w:rPr>
          <w:spacing w:val="-1"/>
        </w:rPr>
        <w:t>located</w:t>
      </w:r>
      <w:r>
        <w:rPr>
          <w:spacing w:val="-14"/>
        </w:rPr>
        <w:t xml:space="preserve"> </w:t>
      </w:r>
      <w:r>
        <w:rPr>
          <w:spacing w:val="-1"/>
        </w:rPr>
        <w:t>entirely</w:t>
      </w:r>
      <w:r>
        <w:rPr>
          <w:spacing w:val="-15"/>
        </w:rPr>
        <w:t xml:space="preserve"> </w:t>
      </w:r>
      <w:r>
        <w:rPr>
          <w:spacing w:val="-1"/>
        </w:rPr>
        <w:t>within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rural</w:t>
      </w:r>
      <w:r>
        <w:rPr>
          <w:spacing w:val="-16"/>
        </w:rPr>
        <w:t xml:space="preserve"> </w:t>
      </w:r>
      <w:r>
        <w:rPr>
          <w:spacing w:val="-1"/>
        </w:rPr>
        <w:t>area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Town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Lincoln,</w:t>
      </w:r>
      <w:r>
        <w:rPr>
          <w:spacing w:val="-15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within</w:t>
      </w:r>
      <w:r>
        <w:rPr>
          <w:spacing w:val="-14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NEP.</w:t>
      </w:r>
      <w:r>
        <w:rPr>
          <w:spacing w:val="41"/>
        </w:rPr>
        <w:t xml:space="preserve"> </w:t>
      </w:r>
      <w:r>
        <w:t>NEC</w:t>
      </w:r>
      <w:r>
        <w:rPr>
          <w:spacing w:val="-16"/>
        </w:rPr>
        <w:t xml:space="preserve"> </w:t>
      </w:r>
      <w:r>
        <w:t>staff</w:t>
      </w:r>
      <w:r>
        <w:rPr>
          <w:spacing w:val="-63"/>
        </w:rPr>
        <w:t xml:space="preserve"> </w:t>
      </w:r>
      <w:r>
        <w:t>are</w:t>
      </w:r>
      <w:r>
        <w:rPr>
          <w:spacing w:val="-13"/>
        </w:rPr>
        <w:t xml:space="preserve"> </w:t>
      </w:r>
      <w:r>
        <w:t>satisfied</w:t>
      </w:r>
      <w:r>
        <w:rPr>
          <w:spacing w:val="-12"/>
        </w:rPr>
        <w:t xml:space="preserve"> </w:t>
      </w:r>
      <w:r>
        <w:t>that</w:t>
      </w:r>
      <w:r>
        <w:rPr>
          <w:spacing w:val="-13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proposed</w:t>
      </w:r>
      <w:r>
        <w:rPr>
          <w:spacing w:val="-12"/>
        </w:rPr>
        <w:t xml:space="preserve"> </w:t>
      </w:r>
      <w:r>
        <w:t>development</w:t>
      </w:r>
      <w:r>
        <w:rPr>
          <w:spacing w:val="-10"/>
        </w:rPr>
        <w:t xml:space="preserve"> </w:t>
      </w:r>
      <w:r>
        <w:t>is</w:t>
      </w:r>
      <w:r>
        <w:rPr>
          <w:spacing w:val="-13"/>
        </w:rPr>
        <w:t xml:space="preserve"> </w:t>
      </w:r>
      <w:r>
        <w:t>in-line</w:t>
      </w:r>
      <w:r>
        <w:rPr>
          <w:spacing w:val="-12"/>
        </w:rPr>
        <w:t xml:space="preserve"> </w:t>
      </w:r>
      <w:r>
        <w:t>with</w:t>
      </w:r>
      <w:r>
        <w:rPr>
          <w:spacing w:val="-12"/>
        </w:rPr>
        <w:t xml:space="preserve"> </w:t>
      </w:r>
      <w:r>
        <w:t>the</w:t>
      </w:r>
      <w:r>
        <w:rPr>
          <w:spacing w:val="-12"/>
        </w:rPr>
        <w:t xml:space="preserve"> </w:t>
      </w:r>
      <w:r>
        <w:t>objective</w:t>
      </w:r>
      <w:r>
        <w:rPr>
          <w:spacing w:val="-12"/>
        </w:rPr>
        <w:t xml:space="preserve"> </w:t>
      </w:r>
      <w:r>
        <w:t>above.</w:t>
      </w:r>
    </w:p>
    <w:p w:rsidR="00063F2A" w:rsidRDefault="00063F2A">
      <w:pPr>
        <w:pStyle w:val="BodyText"/>
      </w:pPr>
    </w:p>
    <w:p w:rsidR="00063F2A" w:rsidRDefault="00953752">
      <w:pPr>
        <w:pStyle w:val="BodyText"/>
        <w:ind w:left="1160" w:right="1020"/>
      </w:pPr>
      <w:r>
        <w:rPr>
          <w:spacing w:val="-2"/>
        </w:rPr>
        <w:t>Part</w:t>
      </w:r>
      <w:r>
        <w:rPr>
          <w:spacing w:val="-15"/>
        </w:rPr>
        <w:t xml:space="preserve"> </w:t>
      </w:r>
      <w:r>
        <w:rPr>
          <w:spacing w:val="-2"/>
        </w:rPr>
        <w:t>2.2.1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NEP</w:t>
      </w:r>
      <w:r>
        <w:rPr>
          <w:spacing w:val="-13"/>
        </w:rPr>
        <w:t xml:space="preserve"> </w:t>
      </w:r>
      <w:r>
        <w:rPr>
          <w:spacing w:val="-2"/>
        </w:rPr>
        <w:t>states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Escarpment</w:t>
      </w:r>
      <w:r>
        <w:rPr>
          <w:spacing w:val="-14"/>
        </w:rPr>
        <w:t xml:space="preserve"> </w:t>
      </w:r>
      <w:r>
        <w:rPr>
          <w:spacing w:val="-1"/>
        </w:rPr>
        <w:t>environment</w:t>
      </w:r>
      <w:r>
        <w:rPr>
          <w:spacing w:val="-14"/>
        </w:rPr>
        <w:t xml:space="preserve"> </w:t>
      </w:r>
      <w:r>
        <w:rPr>
          <w:spacing w:val="-1"/>
        </w:rPr>
        <w:t>shall</w:t>
      </w:r>
      <w:r>
        <w:rPr>
          <w:spacing w:val="-15"/>
        </w:rPr>
        <w:t xml:space="preserve"> </w:t>
      </w:r>
      <w:r>
        <w:rPr>
          <w:spacing w:val="-1"/>
        </w:rPr>
        <w:t>be</w:t>
      </w:r>
      <w:r>
        <w:rPr>
          <w:spacing w:val="-13"/>
        </w:rPr>
        <w:t xml:space="preserve"> </w:t>
      </w:r>
      <w:r>
        <w:rPr>
          <w:spacing w:val="-1"/>
        </w:rPr>
        <w:t>protected,</w:t>
      </w:r>
      <w:r>
        <w:rPr>
          <w:spacing w:val="-15"/>
        </w:rPr>
        <w:t xml:space="preserve"> </w:t>
      </w:r>
      <w:r>
        <w:rPr>
          <w:spacing w:val="-1"/>
        </w:rPr>
        <w:t>restored</w:t>
      </w:r>
      <w:r>
        <w:rPr>
          <w:spacing w:val="-63"/>
        </w:rPr>
        <w:t xml:space="preserve"> </w:t>
      </w:r>
      <w:r>
        <w:t>and where possible enhanced for the long-term having regard to single, multiple or</w:t>
      </w:r>
      <w:r>
        <w:rPr>
          <w:spacing w:val="1"/>
        </w:rPr>
        <w:t xml:space="preserve"> </w:t>
      </w:r>
      <w:r>
        <w:t>successive</w:t>
      </w:r>
      <w:r>
        <w:rPr>
          <w:spacing w:val="-10"/>
        </w:rPr>
        <w:t xml:space="preserve"> </w:t>
      </w:r>
      <w:r>
        <w:t>development</w:t>
      </w:r>
      <w:r>
        <w:rPr>
          <w:spacing w:val="-10"/>
        </w:rPr>
        <w:t xml:space="preserve"> </w:t>
      </w:r>
      <w:r>
        <w:t>that</w:t>
      </w:r>
      <w:r>
        <w:rPr>
          <w:spacing w:val="-10"/>
        </w:rPr>
        <w:t xml:space="preserve"> </w:t>
      </w:r>
      <w:r>
        <w:t>have</w:t>
      </w:r>
      <w:r>
        <w:rPr>
          <w:spacing w:val="-9"/>
        </w:rPr>
        <w:t xml:space="preserve"> </w:t>
      </w:r>
      <w:r>
        <w:t>occurred,</w:t>
      </w:r>
      <w:r>
        <w:rPr>
          <w:spacing w:val="-10"/>
        </w:rPr>
        <w:t xml:space="preserve"> </w:t>
      </w:r>
      <w:r>
        <w:t>or</w:t>
      </w:r>
      <w:r>
        <w:rPr>
          <w:spacing w:val="-9"/>
        </w:rPr>
        <w:t xml:space="preserve"> </w:t>
      </w:r>
      <w:r>
        <w:t>are</w:t>
      </w:r>
      <w:r>
        <w:rPr>
          <w:spacing w:val="-7"/>
        </w:rPr>
        <w:t xml:space="preserve"> </w:t>
      </w:r>
      <w:r>
        <w:t>likely</w:t>
      </w:r>
      <w:r>
        <w:rPr>
          <w:spacing w:val="-10"/>
        </w:rPr>
        <w:t xml:space="preserve"> </w:t>
      </w:r>
      <w:r>
        <w:t>to</w:t>
      </w:r>
      <w:r>
        <w:rPr>
          <w:spacing w:val="-9"/>
        </w:rPr>
        <w:t xml:space="preserve"> </w:t>
      </w:r>
      <w:r>
        <w:t>occur.</w:t>
      </w:r>
    </w:p>
    <w:p w:rsidR="00063F2A" w:rsidRDefault="00063F2A">
      <w:pPr>
        <w:pStyle w:val="BodyText"/>
      </w:pPr>
    </w:p>
    <w:p w:rsidR="00063F2A" w:rsidRDefault="00953752">
      <w:pPr>
        <w:pStyle w:val="BodyText"/>
        <w:spacing w:before="1"/>
        <w:ind w:left="1160" w:right="1127"/>
      </w:pPr>
      <w:r>
        <w:t>Part 2.2.2 of the NEP states that a development site shall not be prone to natural</w:t>
      </w:r>
      <w:r>
        <w:rPr>
          <w:spacing w:val="1"/>
        </w:rPr>
        <w:t xml:space="preserve"> </w:t>
      </w:r>
      <w:r>
        <w:t>hazards, and the development will not impact the control of these natural hazards</w:t>
      </w:r>
      <w:r>
        <w:rPr>
          <w:spacing w:val="1"/>
        </w:rPr>
        <w:t xml:space="preserve"> </w:t>
      </w:r>
      <w:r>
        <w:t>including flooding hazards, erosion hazards, or other water-related hazards and hazard</w:t>
      </w:r>
      <w:r>
        <w:rPr>
          <w:spacing w:val="-64"/>
        </w:rPr>
        <w:t xml:space="preserve"> </w:t>
      </w:r>
      <w:r>
        <w:t>events</w:t>
      </w:r>
      <w:r>
        <w:rPr>
          <w:spacing w:val="-3"/>
        </w:rPr>
        <w:t xml:space="preserve"> </w:t>
      </w:r>
      <w:r>
        <w:t>associated</w:t>
      </w:r>
      <w:r>
        <w:rPr>
          <w:spacing w:val="-2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unstable soil</w:t>
      </w:r>
      <w:r>
        <w:rPr>
          <w:spacing w:val="-1"/>
        </w:rPr>
        <w:t xml:space="preserve"> </w:t>
      </w:r>
      <w:r>
        <w:t>or unstable</w:t>
      </w:r>
      <w:r>
        <w:rPr>
          <w:spacing w:val="-1"/>
        </w:rPr>
        <w:t xml:space="preserve"> </w:t>
      </w:r>
      <w:r>
        <w:t>bedrock.</w:t>
      </w:r>
    </w:p>
    <w:p w:rsidR="00063F2A" w:rsidRDefault="00063F2A">
      <w:pPr>
        <w:pStyle w:val="BodyText"/>
        <w:spacing w:before="11"/>
        <w:rPr>
          <w:sz w:val="23"/>
        </w:rPr>
      </w:pPr>
    </w:p>
    <w:p w:rsidR="00063F2A" w:rsidRDefault="00953752">
      <w:pPr>
        <w:pStyle w:val="BodyText"/>
        <w:ind w:left="1160" w:right="1089"/>
      </w:pPr>
      <w:r>
        <w:rPr>
          <w:spacing w:val="-2"/>
        </w:rPr>
        <w:t>As</w:t>
      </w:r>
      <w:r>
        <w:rPr>
          <w:spacing w:val="-15"/>
        </w:rPr>
        <w:t xml:space="preserve"> </w:t>
      </w:r>
      <w:r>
        <w:rPr>
          <w:spacing w:val="-2"/>
        </w:rPr>
        <w:t>discussed</w:t>
      </w:r>
      <w:r>
        <w:rPr>
          <w:spacing w:val="-13"/>
        </w:rPr>
        <w:t xml:space="preserve"> </w:t>
      </w:r>
      <w:r>
        <w:rPr>
          <w:spacing w:val="-2"/>
        </w:rPr>
        <w:t>below,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applicant</w:t>
      </w:r>
      <w:r>
        <w:rPr>
          <w:spacing w:val="-15"/>
        </w:rPr>
        <w:t xml:space="preserve"> </w:t>
      </w:r>
      <w:r>
        <w:rPr>
          <w:spacing w:val="-2"/>
        </w:rPr>
        <w:t>has</w:t>
      </w:r>
      <w:r>
        <w:rPr>
          <w:spacing w:val="-14"/>
        </w:rPr>
        <w:t xml:space="preserve"> </w:t>
      </w:r>
      <w:r>
        <w:rPr>
          <w:spacing w:val="-2"/>
        </w:rPr>
        <w:t>demonstrated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proposed</w:t>
      </w:r>
      <w:r>
        <w:rPr>
          <w:spacing w:val="-14"/>
        </w:rPr>
        <w:t xml:space="preserve"> </w:t>
      </w:r>
      <w:r>
        <w:rPr>
          <w:spacing w:val="-1"/>
        </w:rPr>
        <w:t>development</w:t>
      </w:r>
      <w:r>
        <w:rPr>
          <w:spacing w:val="-14"/>
        </w:rPr>
        <w:t xml:space="preserve"> </w:t>
      </w:r>
      <w:r>
        <w:rPr>
          <w:spacing w:val="-1"/>
        </w:rPr>
        <w:t>can</w:t>
      </w:r>
      <w:r>
        <w:rPr>
          <w:spacing w:val="-64"/>
        </w:rPr>
        <w:t xml:space="preserve"> </w:t>
      </w:r>
      <w:r>
        <w:rPr>
          <w:spacing w:val="-2"/>
        </w:rPr>
        <w:t>occur</w:t>
      </w:r>
      <w:r>
        <w:rPr>
          <w:spacing w:val="-11"/>
        </w:rPr>
        <w:t xml:space="preserve"> </w:t>
      </w:r>
      <w:r>
        <w:rPr>
          <w:spacing w:val="-2"/>
        </w:rPr>
        <w:t>in</w:t>
      </w:r>
      <w:r>
        <w:rPr>
          <w:spacing w:val="-12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manner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5"/>
        </w:rPr>
        <w:t xml:space="preserve"> </w:t>
      </w:r>
      <w:r>
        <w:rPr>
          <w:spacing w:val="-2"/>
        </w:rPr>
        <w:t>protects,</w:t>
      </w:r>
      <w:r>
        <w:rPr>
          <w:spacing w:val="-12"/>
        </w:rPr>
        <w:t xml:space="preserve"> </w:t>
      </w:r>
      <w:r>
        <w:rPr>
          <w:spacing w:val="-2"/>
        </w:rPr>
        <w:t>and</w:t>
      </w:r>
      <w:r>
        <w:rPr>
          <w:spacing w:val="-12"/>
        </w:rPr>
        <w:t xml:space="preserve"> </w:t>
      </w:r>
      <w:r>
        <w:rPr>
          <w:spacing w:val="-2"/>
        </w:rPr>
        <w:t>potentially</w:t>
      </w:r>
      <w:r>
        <w:rPr>
          <w:spacing w:val="-11"/>
        </w:rPr>
        <w:t xml:space="preserve"> </w:t>
      </w:r>
      <w:r>
        <w:rPr>
          <w:spacing w:val="-1"/>
        </w:rPr>
        <w:t>enhances</w:t>
      </w:r>
      <w:r>
        <w:rPr>
          <w:spacing w:val="-12"/>
        </w:rPr>
        <w:t xml:space="preserve"> </w:t>
      </w:r>
      <w:r>
        <w:rPr>
          <w:spacing w:val="-1"/>
        </w:rPr>
        <w:t>adjacent</w:t>
      </w:r>
      <w:r>
        <w:rPr>
          <w:spacing w:val="-13"/>
        </w:rPr>
        <w:t xml:space="preserve"> </w:t>
      </w:r>
      <w:r>
        <w:rPr>
          <w:spacing w:val="-1"/>
        </w:rPr>
        <w:t>natural</w:t>
      </w:r>
      <w:r>
        <w:rPr>
          <w:spacing w:val="-13"/>
        </w:rPr>
        <w:t xml:space="preserve"> </w:t>
      </w:r>
      <w:r>
        <w:rPr>
          <w:spacing w:val="-1"/>
        </w:rPr>
        <w:t>heritage</w:t>
      </w:r>
    </w:p>
    <w:p w:rsidR="00063F2A" w:rsidRDefault="00063F2A">
      <w:pPr>
        <w:sectPr w:rsidR="00063F2A">
          <w:pgSz w:w="12240" w:h="15840"/>
          <w:pgMar w:top="1200" w:right="420" w:bottom="1220" w:left="280" w:header="0" w:footer="1038" w:gutter="0"/>
          <w:cols w:space="720"/>
        </w:sectPr>
      </w:pPr>
    </w:p>
    <w:p w:rsidR="00063F2A" w:rsidRDefault="00953752">
      <w:pPr>
        <w:pStyle w:val="BodyText"/>
        <w:spacing w:before="72"/>
        <w:ind w:left="1160" w:right="1089"/>
      </w:pPr>
      <w:r>
        <w:rPr>
          <w:spacing w:val="-2"/>
        </w:rPr>
        <w:lastRenderedPageBreak/>
        <w:t>features</w:t>
      </w:r>
      <w:r>
        <w:rPr>
          <w:spacing w:val="-15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associated</w:t>
      </w:r>
      <w:r>
        <w:rPr>
          <w:spacing w:val="-13"/>
        </w:rPr>
        <w:t xml:space="preserve"> </w:t>
      </w:r>
      <w:r>
        <w:rPr>
          <w:spacing w:val="-2"/>
        </w:rPr>
        <w:t>with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Escarpment</w:t>
      </w:r>
      <w:r>
        <w:rPr>
          <w:spacing w:val="-13"/>
        </w:rPr>
        <w:t xml:space="preserve"> </w:t>
      </w:r>
      <w:r>
        <w:rPr>
          <w:spacing w:val="-2"/>
        </w:rPr>
        <w:t>environment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development</w:t>
      </w:r>
      <w:r>
        <w:rPr>
          <w:spacing w:val="-63"/>
        </w:rPr>
        <w:t xml:space="preserve"> </w:t>
      </w:r>
      <w:r>
        <w:rPr>
          <w:spacing w:val="-1"/>
        </w:rPr>
        <w:t xml:space="preserve">will not be prone to any natural hazards. As such the proposed development does </w:t>
      </w:r>
      <w:r>
        <w:t>not</w:t>
      </w:r>
      <w:r>
        <w:rPr>
          <w:spacing w:val="1"/>
        </w:rPr>
        <w:t xml:space="preserve"> </w:t>
      </w:r>
      <w:r>
        <w:t>conflict</w:t>
      </w:r>
      <w:r>
        <w:rPr>
          <w:spacing w:val="-5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Parts</w:t>
      </w:r>
      <w:r>
        <w:rPr>
          <w:spacing w:val="-8"/>
        </w:rPr>
        <w:t xml:space="preserve"> </w:t>
      </w:r>
      <w:r>
        <w:t>2.2.1</w:t>
      </w:r>
      <w:r>
        <w:rPr>
          <w:spacing w:val="-7"/>
        </w:rPr>
        <w:t xml:space="preserve"> </w:t>
      </w:r>
      <w:r>
        <w:t>and</w:t>
      </w:r>
      <w:r>
        <w:rPr>
          <w:spacing w:val="-7"/>
        </w:rPr>
        <w:t xml:space="preserve"> </w:t>
      </w:r>
      <w:r>
        <w:t>2.2.2.</w:t>
      </w:r>
    </w:p>
    <w:p w:rsidR="00063F2A" w:rsidRDefault="00063F2A">
      <w:pPr>
        <w:pStyle w:val="BodyText"/>
      </w:pPr>
    </w:p>
    <w:p w:rsidR="00063F2A" w:rsidRDefault="00953752">
      <w:pPr>
        <w:pStyle w:val="BodyText"/>
        <w:spacing w:before="1"/>
        <w:ind w:left="1160" w:right="1089"/>
      </w:pPr>
      <w:r>
        <w:rPr>
          <w:spacing w:val="-2"/>
        </w:rPr>
        <w:t>NEC</w:t>
      </w:r>
      <w:r>
        <w:rPr>
          <w:spacing w:val="-13"/>
        </w:rPr>
        <w:t xml:space="preserve"> </w:t>
      </w:r>
      <w:r>
        <w:rPr>
          <w:spacing w:val="-2"/>
        </w:rPr>
        <w:t>staff</w:t>
      </w:r>
      <w:r>
        <w:rPr>
          <w:spacing w:val="-15"/>
        </w:rPr>
        <w:t xml:space="preserve"> </w:t>
      </w:r>
      <w:r>
        <w:rPr>
          <w:spacing w:val="-2"/>
        </w:rPr>
        <w:t>are</w:t>
      </w:r>
      <w:r>
        <w:rPr>
          <w:spacing w:val="-14"/>
        </w:rPr>
        <w:t xml:space="preserve"> </w:t>
      </w:r>
      <w:r>
        <w:rPr>
          <w:spacing w:val="-2"/>
        </w:rPr>
        <w:t>satisfied</w:t>
      </w:r>
      <w:r>
        <w:rPr>
          <w:spacing w:val="-13"/>
        </w:rPr>
        <w:t xml:space="preserve"> </w:t>
      </w:r>
      <w:r>
        <w:rPr>
          <w:spacing w:val="-2"/>
        </w:rPr>
        <w:t>that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proposed</w:t>
      </w:r>
      <w:r>
        <w:rPr>
          <w:spacing w:val="-13"/>
        </w:rPr>
        <w:t xml:space="preserve"> </w:t>
      </w:r>
      <w:r>
        <w:rPr>
          <w:spacing w:val="-1"/>
        </w:rPr>
        <w:t>development</w:t>
      </w:r>
      <w:r>
        <w:rPr>
          <w:spacing w:val="-15"/>
        </w:rPr>
        <w:t xml:space="preserve"> </w:t>
      </w:r>
      <w:r>
        <w:rPr>
          <w:spacing w:val="-1"/>
        </w:rPr>
        <w:t>does</w:t>
      </w:r>
      <w:r>
        <w:rPr>
          <w:spacing w:val="-15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conflict</w:t>
      </w:r>
      <w:r>
        <w:rPr>
          <w:spacing w:val="-11"/>
        </w:rPr>
        <w:t xml:space="preserve"> </w:t>
      </w:r>
      <w:r>
        <w:rPr>
          <w:spacing w:val="-1"/>
        </w:rPr>
        <w:t>with</w:t>
      </w:r>
      <w:r>
        <w:rPr>
          <w:spacing w:val="-14"/>
        </w:rPr>
        <w:t xml:space="preserve"> </w:t>
      </w:r>
      <w:r>
        <w:rPr>
          <w:spacing w:val="-1"/>
        </w:rPr>
        <w:t>Part</w:t>
      </w:r>
      <w:r>
        <w:rPr>
          <w:spacing w:val="-15"/>
        </w:rPr>
        <w:t xml:space="preserve"> </w:t>
      </w:r>
      <w:r>
        <w:rPr>
          <w:spacing w:val="-1"/>
        </w:rPr>
        <w:t>2.2</w:t>
      </w:r>
      <w:r>
        <w:rPr>
          <w:spacing w:val="-63"/>
        </w:rPr>
        <w:t xml:space="preserve"> </w:t>
      </w:r>
      <w:r>
        <w:t>(General</w:t>
      </w:r>
      <w:r>
        <w:rPr>
          <w:spacing w:val="-6"/>
        </w:rPr>
        <w:t xml:space="preserve"> </w:t>
      </w:r>
      <w:r>
        <w:t>Development</w:t>
      </w:r>
      <w:r>
        <w:rPr>
          <w:spacing w:val="-8"/>
        </w:rPr>
        <w:t xml:space="preserve"> </w:t>
      </w:r>
      <w:r>
        <w:t>Criteria).</w:t>
      </w:r>
    </w:p>
    <w:p w:rsidR="00063F2A" w:rsidRDefault="00063F2A">
      <w:pPr>
        <w:pStyle w:val="BodyText"/>
      </w:pPr>
    </w:p>
    <w:p w:rsidR="00063F2A" w:rsidRDefault="00953752">
      <w:pPr>
        <w:ind w:left="1160"/>
        <w:rPr>
          <w:i/>
          <w:sz w:val="24"/>
        </w:rPr>
      </w:pPr>
      <w:r>
        <w:rPr>
          <w:i/>
          <w:spacing w:val="-1"/>
          <w:sz w:val="24"/>
        </w:rPr>
        <w:t>Part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2.5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–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Development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Affecting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Steep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Slopes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Ravines</w:t>
      </w:r>
    </w:p>
    <w:p w:rsidR="00063F2A" w:rsidRDefault="00063F2A">
      <w:pPr>
        <w:pStyle w:val="BodyText"/>
        <w:rPr>
          <w:i/>
        </w:rPr>
      </w:pPr>
    </w:p>
    <w:p w:rsidR="00063F2A" w:rsidRDefault="00953752">
      <w:pPr>
        <w:pStyle w:val="BodyText"/>
        <w:ind w:left="1160"/>
      </w:pPr>
      <w:r>
        <w:t>The</w:t>
      </w:r>
      <w:r>
        <w:rPr>
          <w:spacing w:val="-1"/>
        </w:rPr>
        <w:t xml:space="preserve"> </w:t>
      </w:r>
      <w:r>
        <w:t>objective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Part 2.5 is stated</w:t>
      </w:r>
      <w:r>
        <w:rPr>
          <w:spacing w:val="-3"/>
        </w:rPr>
        <w:t xml:space="preserve"> </w:t>
      </w:r>
      <w:r>
        <w:t>as:</w:t>
      </w:r>
    </w:p>
    <w:p w:rsidR="00063F2A" w:rsidRDefault="00063F2A">
      <w:pPr>
        <w:pStyle w:val="BodyText"/>
      </w:pPr>
    </w:p>
    <w:p w:rsidR="00063F2A" w:rsidRDefault="00953752">
      <w:pPr>
        <w:ind w:left="1880" w:right="1318"/>
        <w:rPr>
          <w:i/>
          <w:sz w:val="24"/>
        </w:rPr>
      </w:pP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ensure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development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affecting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steep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slopes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(e.g.,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Escarpment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slopes,</w:t>
      </w:r>
      <w:r>
        <w:rPr>
          <w:i/>
          <w:spacing w:val="-63"/>
          <w:sz w:val="24"/>
        </w:rPr>
        <w:t xml:space="preserve"> </w:t>
      </w:r>
      <w:r>
        <w:rPr>
          <w:i/>
          <w:sz w:val="24"/>
        </w:rPr>
        <w:t>rock faces, talus slopes) and ravines is compatible with the Escarpment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environment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does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not result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unsafe conditions.</w:t>
      </w:r>
    </w:p>
    <w:p w:rsidR="00063F2A" w:rsidRDefault="00063F2A">
      <w:pPr>
        <w:pStyle w:val="BodyText"/>
        <w:rPr>
          <w:i/>
        </w:rPr>
      </w:pPr>
    </w:p>
    <w:p w:rsidR="00063F2A" w:rsidRDefault="00953752">
      <w:pPr>
        <w:pStyle w:val="BodyText"/>
        <w:spacing w:before="1"/>
        <w:ind w:left="1160" w:right="1022"/>
      </w:pPr>
      <w:r>
        <w:t>The watercourse that runs along the west side of the property is situated in a shallow</w:t>
      </w:r>
      <w:r>
        <w:rPr>
          <w:spacing w:val="1"/>
        </w:rPr>
        <w:t xml:space="preserve"> </w:t>
      </w:r>
      <w:r>
        <w:t>ravine of approximately four to six meters in depth and is regulated by the Niagara</w:t>
      </w:r>
      <w:r>
        <w:rPr>
          <w:spacing w:val="1"/>
        </w:rPr>
        <w:t xml:space="preserve"> </w:t>
      </w:r>
      <w:r>
        <w:t>Peninsula Conservation Authority (NPCA). The NPCA required the applicant to submit a</w:t>
      </w:r>
      <w:r>
        <w:rPr>
          <w:spacing w:val="-64"/>
        </w:rPr>
        <w:t xml:space="preserve"> </w:t>
      </w:r>
      <w:r>
        <w:t>Geotechnical Study to establish the stable top of slope of the ravine and to ensure that</w:t>
      </w:r>
      <w:r>
        <w:rPr>
          <w:spacing w:val="1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not impact</w:t>
      </w:r>
      <w:r>
        <w:rPr>
          <w:spacing w:val="-2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integrity 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slope.</w:t>
      </w:r>
    </w:p>
    <w:p w:rsidR="00063F2A" w:rsidRDefault="00063F2A">
      <w:pPr>
        <w:pStyle w:val="BodyText"/>
        <w:spacing w:before="11"/>
        <w:rPr>
          <w:sz w:val="23"/>
        </w:rPr>
      </w:pPr>
    </w:p>
    <w:p w:rsidR="00063F2A" w:rsidRDefault="00953752">
      <w:pPr>
        <w:pStyle w:val="BodyText"/>
        <w:ind w:left="1160"/>
      </w:pPr>
      <w:r>
        <w:t>Section</w:t>
      </w:r>
      <w:r>
        <w:rPr>
          <w:spacing w:val="-4"/>
        </w:rPr>
        <w:t xml:space="preserve"> </w:t>
      </w:r>
      <w:r>
        <w:t>2.5.2</w:t>
      </w:r>
      <w:r>
        <w:rPr>
          <w:spacing w:val="-3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Niagara</w:t>
      </w:r>
      <w:r>
        <w:rPr>
          <w:spacing w:val="-4"/>
        </w:rPr>
        <w:t xml:space="preserve"> </w:t>
      </w:r>
      <w:r>
        <w:t>Escarpment</w:t>
      </w:r>
      <w:r>
        <w:rPr>
          <w:spacing w:val="-2"/>
        </w:rPr>
        <w:t xml:space="preserve"> </w:t>
      </w:r>
      <w:r>
        <w:t>Plan</w:t>
      </w:r>
      <w:r>
        <w:rPr>
          <w:spacing w:val="-1"/>
        </w:rPr>
        <w:t xml:space="preserve"> </w:t>
      </w:r>
      <w:r>
        <w:t>states</w:t>
      </w:r>
      <w:r>
        <w:rPr>
          <w:spacing w:val="-2"/>
        </w:rPr>
        <w:t xml:space="preserve"> </w:t>
      </w:r>
      <w:r>
        <w:t>that:</w:t>
      </w:r>
    </w:p>
    <w:p w:rsidR="00063F2A" w:rsidRDefault="00063F2A">
      <w:pPr>
        <w:pStyle w:val="BodyText"/>
      </w:pPr>
    </w:p>
    <w:p w:rsidR="00063F2A" w:rsidRDefault="00953752">
      <w:pPr>
        <w:ind w:left="1880" w:right="1089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implementing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authority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will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establish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minimum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development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setback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from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the brow or crest and toe of a slope or ravine, and no disturbance of grades or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vegetation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below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 crest or brow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above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toe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shall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occur.</w:t>
      </w:r>
    </w:p>
    <w:p w:rsidR="00063F2A" w:rsidRDefault="00063F2A">
      <w:pPr>
        <w:pStyle w:val="BodyText"/>
        <w:spacing w:before="1"/>
        <w:rPr>
          <w:i/>
        </w:rPr>
      </w:pPr>
    </w:p>
    <w:p w:rsidR="00063F2A" w:rsidRDefault="00953752">
      <w:pPr>
        <w:pStyle w:val="BodyText"/>
        <w:ind w:left="1160" w:right="1081" w:firstLine="67"/>
      </w:pPr>
      <w:r>
        <w:t>A Geotechnical Report prepared by Soil Mat Engineers &amp; Consultants established the</w:t>
      </w:r>
      <w:r>
        <w:rPr>
          <w:spacing w:val="1"/>
        </w:rPr>
        <w:t xml:space="preserve"> </w:t>
      </w:r>
      <w:r>
        <w:t>stable top of slope and thus established a minimum development setback that ensures</w:t>
      </w:r>
      <w:r>
        <w:rPr>
          <w:spacing w:val="1"/>
        </w:rPr>
        <w:t xml:space="preserve"> </w:t>
      </w:r>
      <w:r>
        <w:t>there will be no impact on the integrity of the slope. From a geotechnical standpoint the</w:t>
      </w:r>
      <w:r>
        <w:rPr>
          <w:spacing w:val="1"/>
        </w:rPr>
        <w:t xml:space="preserve"> </w:t>
      </w:r>
      <w:r>
        <w:t>report indicated that a four-</w:t>
      </w:r>
      <w:proofErr w:type="spellStart"/>
      <w:r>
        <w:t>metre</w:t>
      </w:r>
      <w:proofErr w:type="spellEnd"/>
      <w:r>
        <w:t xml:space="preserve"> setback for all proposed structures would be</w:t>
      </w:r>
      <w:r>
        <w:rPr>
          <w:spacing w:val="1"/>
        </w:rPr>
        <w:t xml:space="preserve"> </w:t>
      </w:r>
      <w:r>
        <w:t xml:space="preserve">reasonable. Furthermore, the report stated that a setback of 1.5 </w:t>
      </w:r>
      <w:proofErr w:type="spellStart"/>
      <w:r>
        <w:t>metres</w:t>
      </w:r>
      <w:proofErr w:type="spellEnd"/>
      <w:r>
        <w:t xml:space="preserve"> would be</w:t>
      </w:r>
      <w:r>
        <w:rPr>
          <w:spacing w:val="1"/>
        </w:rPr>
        <w:t xml:space="preserve"> </w:t>
      </w:r>
      <w:r>
        <w:t>sufficient to accommodate the driveway and any parking areas. Overall, the report</w:t>
      </w:r>
      <w:r>
        <w:rPr>
          <w:spacing w:val="1"/>
        </w:rPr>
        <w:t xml:space="preserve"> </w:t>
      </w:r>
      <w:r>
        <w:t>found that the slope on the property is stable and does not present any major concerns.</w:t>
      </w:r>
      <w:r>
        <w:rPr>
          <w:spacing w:val="-64"/>
        </w:rPr>
        <w:t xml:space="preserve"> </w:t>
      </w:r>
      <w:r>
        <w:t>The Geotechnical Report was ultimately approved by the NPCA. The applicant is also</w:t>
      </w:r>
      <w:r>
        <w:rPr>
          <w:spacing w:val="1"/>
        </w:rPr>
        <w:t xml:space="preserve"> </w:t>
      </w:r>
      <w:r>
        <w:t>required to install sediment and erosion control fencing to prevent sediment from</w:t>
      </w:r>
      <w:r>
        <w:rPr>
          <w:spacing w:val="1"/>
        </w:rPr>
        <w:t xml:space="preserve"> </w:t>
      </w:r>
      <w:r>
        <w:t>entering the ravine during construction, and to prevent dumping of excess material</w:t>
      </w:r>
      <w:r>
        <w:rPr>
          <w:spacing w:val="1"/>
        </w:rPr>
        <w:t xml:space="preserve"> </w:t>
      </w:r>
      <w:r>
        <w:t>(2.5.5.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NEP).</w:t>
      </w:r>
    </w:p>
    <w:p w:rsidR="00063F2A" w:rsidRDefault="00063F2A">
      <w:pPr>
        <w:pStyle w:val="BodyText"/>
      </w:pPr>
    </w:p>
    <w:p w:rsidR="00063F2A" w:rsidRDefault="00953752">
      <w:pPr>
        <w:pStyle w:val="BodyText"/>
        <w:spacing w:before="1"/>
        <w:ind w:left="1160" w:right="1089"/>
      </w:pPr>
      <w:r>
        <w:rPr>
          <w:spacing w:val="-2"/>
        </w:rPr>
        <w:t>Considering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above</w:t>
      </w:r>
      <w:r>
        <w:rPr>
          <w:spacing w:val="-14"/>
        </w:rPr>
        <w:t xml:space="preserve"> </w:t>
      </w:r>
      <w:r>
        <w:rPr>
          <w:spacing w:val="-2"/>
        </w:rPr>
        <w:t>analysis,</w:t>
      </w:r>
      <w:r>
        <w:rPr>
          <w:spacing w:val="-13"/>
        </w:rPr>
        <w:t xml:space="preserve"> </w:t>
      </w:r>
      <w:r>
        <w:rPr>
          <w:spacing w:val="-2"/>
        </w:rPr>
        <w:t>NEC</w:t>
      </w:r>
      <w:r>
        <w:rPr>
          <w:spacing w:val="-13"/>
        </w:rPr>
        <w:t xml:space="preserve"> </w:t>
      </w:r>
      <w:r>
        <w:rPr>
          <w:spacing w:val="-2"/>
        </w:rPr>
        <w:t>staff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1"/>
        </w:rPr>
        <w:t xml:space="preserve"> </w:t>
      </w:r>
      <w:r>
        <w:rPr>
          <w:spacing w:val="-2"/>
        </w:rPr>
        <w:t>satisfied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proposed</w:t>
      </w:r>
      <w:r>
        <w:rPr>
          <w:spacing w:val="-12"/>
        </w:rPr>
        <w:t xml:space="preserve"> </w:t>
      </w:r>
      <w:r>
        <w:rPr>
          <w:spacing w:val="-2"/>
        </w:rPr>
        <w:t>development</w:t>
      </w:r>
      <w:r>
        <w:rPr>
          <w:spacing w:val="-63"/>
        </w:rPr>
        <w:t xml:space="preserve"> </w:t>
      </w:r>
      <w:r>
        <w:t>does</w:t>
      </w:r>
      <w:r>
        <w:rPr>
          <w:spacing w:val="-9"/>
        </w:rPr>
        <w:t xml:space="preserve"> </w:t>
      </w:r>
      <w:r>
        <w:t>not</w:t>
      </w:r>
      <w:r>
        <w:rPr>
          <w:spacing w:val="-8"/>
        </w:rPr>
        <w:t xml:space="preserve"> </w:t>
      </w:r>
      <w:r>
        <w:t>conflict</w:t>
      </w:r>
      <w:r>
        <w:rPr>
          <w:spacing w:val="-5"/>
        </w:rPr>
        <w:t xml:space="preserve"> </w:t>
      </w:r>
      <w:r>
        <w:t>with</w:t>
      </w:r>
      <w:r>
        <w:rPr>
          <w:spacing w:val="-7"/>
        </w:rPr>
        <w:t xml:space="preserve"> </w:t>
      </w:r>
      <w:r>
        <w:t>Part</w:t>
      </w:r>
      <w:r>
        <w:rPr>
          <w:spacing w:val="-8"/>
        </w:rPr>
        <w:t xml:space="preserve"> </w:t>
      </w:r>
      <w:r>
        <w:t>2.5</w:t>
      </w:r>
      <w:r>
        <w:rPr>
          <w:spacing w:val="-7"/>
        </w:rPr>
        <w:t xml:space="preserve"> </w:t>
      </w:r>
      <w:r>
        <w:t>of</w:t>
      </w:r>
      <w:r>
        <w:rPr>
          <w:spacing w:val="-8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NEP.</w:t>
      </w:r>
    </w:p>
    <w:p w:rsidR="00063F2A" w:rsidRDefault="00063F2A">
      <w:pPr>
        <w:pStyle w:val="BodyText"/>
        <w:spacing w:before="11"/>
        <w:rPr>
          <w:sz w:val="23"/>
        </w:rPr>
      </w:pPr>
    </w:p>
    <w:p w:rsidR="00063F2A" w:rsidRDefault="00953752">
      <w:pPr>
        <w:ind w:left="1160"/>
        <w:rPr>
          <w:i/>
          <w:sz w:val="24"/>
        </w:rPr>
      </w:pPr>
      <w:r>
        <w:rPr>
          <w:i/>
          <w:spacing w:val="-1"/>
          <w:sz w:val="24"/>
        </w:rPr>
        <w:t>Part</w:t>
      </w:r>
      <w:r>
        <w:rPr>
          <w:i/>
          <w:spacing w:val="-16"/>
          <w:sz w:val="24"/>
        </w:rPr>
        <w:t xml:space="preserve"> </w:t>
      </w:r>
      <w:r>
        <w:rPr>
          <w:i/>
          <w:spacing w:val="-1"/>
          <w:sz w:val="24"/>
        </w:rPr>
        <w:t>2.6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–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Development</w:t>
      </w:r>
      <w:r>
        <w:rPr>
          <w:i/>
          <w:spacing w:val="-15"/>
          <w:sz w:val="24"/>
        </w:rPr>
        <w:t xml:space="preserve"> </w:t>
      </w:r>
      <w:r>
        <w:rPr>
          <w:i/>
          <w:spacing w:val="-1"/>
          <w:sz w:val="24"/>
        </w:rPr>
        <w:t>Affecting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Water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Resources</w:t>
      </w:r>
    </w:p>
    <w:p w:rsidR="00063F2A" w:rsidRDefault="00063F2A">
      <w:pPr>
        <w:pStyle w:val="BodyText"/>
        <w:rPr>
          <w:i/>
        </w:rPr>
      </w:pPr>
    </w:p>
    <w:p w:rsidR="00063F2A" w:rsidRDefault="00953752">
      <w:pPr>
        <w:pStyle w:val="BodyText"/>
        <w:ind w:left="1160"/>
      </w:pPr>
      <w:r>
        <w:t>The</w:t>
      </w:r>
      <w:r>
        <w:rPr>
          <w:spacing w:val="-16"/>
        </w:rPr>
        <w:t xml:space="preserve"> </w:t>
      </w:r>
      <w:r>
        <w:t>objective</w:t>
      </w:r>
      <w:r>
        <w:rPr>
          <w:spacing w:val="-16"/>
        </w:rPr>
        <w:t xml:space="preserve"> </w:t>
      </w:r>
      <w:r>
        <w:t>of</w:t>
      </w:r>
      <w:r>
        <w:rPr>
          <w:spacing w:val="-15"/>
        </w:rPr>
        <w:t xml:space="preserve"> </w:t>
      </w:r>
      <w:r>
        <w:t>Part</w:t>
      </w:r>
      <w:r>
        <w:rPr>
          <w:spacing w:val="-14"/>
        </w:rPr>
        <w:t xml:space="preserve"> </w:t>
      </w:r>
      <w:r>
        <w:t>2.6</w:t>
      </w:r>
      <w:r>
        <w:rPr>
          <w:spacing w:val="-11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stated</w:t>
      </w:r>
      <w:r>
        <w:rPr>
          <w:spacing w:val="-13"/>
        </w:rPr>
        <w:t xml:space="preserve"> </w:t>
      </w:r>
      <w:r>
        <w:t>as:</w:t>
      </w:r>
    </w:p>
    <w:p w:rsidR="00063F2A" w:rsidRDefault="00063F2A">
      <w:pPr>
        <w:sectPr w:rsidR="00063F2A">
          <w:pgSz w:w="12240" w:h="15840"/>
          <w:pgMar w:top="1200" w:right="420" w:bottom="1260" w:left="280" w:header="0" w:footer="1038" w:gutter="0"/>
          <w:cols w:space="720"/>
        </w:sectPr>
      </w:pPr>
    </w:p>
    <w:p w:rsidR="00063F2A" w:rsidRDefault="00953752">
      <w:pPr>
        <w:spacing w:before="72"/>
        <w:ind w:left="1880" w:right="493"/>
        <w:rPr>
          <w:i/>
          <w:sz w:val="24"/>
        </w:rPr>
      </w:pPr>
      <w:r>
        <w:rPr>
          <w:i/>
          <w:spacing w:val="-2"/>
          <w:sz w:val="24"/>
        </w:rPr>
        <w:lastRenderedPageBreak/>
        <w:t>To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>ensure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that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>hydrologic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>features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>and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>functions</w:t>
      </w:r>
      <w:r>
        <w:rPr>
          <w:i/>
          <w:spacing w:val="-12"/>
          <w:sz w:val="24"/>
        </w:rPr>
        <w:t xml:space="preserve"> </w:t>
      </w:r>
      <w:r>
        <w:rPr>
          <w:i/>
          <w:spacing w:val="-2"/>
          <w:sz w:val="24"/>
        </w:rPr>
        <w:t>including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the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quality,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quantity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and</w:t>
      </w:r>
      <w:r>
        <w:rPr>
          <w:i/>
          <w:spacing w:val="-64"/>
          <w:sz w:val="24"/>
        </w:rPr>
        <w:t xml:space="preserve"> </w:t>
      </w:r>
      <w:r>
        <w:rPr>
          <w:i/>
          <w:spacing w:val="-2"/>
          <w:sz w:val="24"/>
        </w:rPr>
        <w:t>character</w:t>
      </w:r>
      <w:r>
        <w:rPr>
          <w:i/>
          <w:spacing w:val="-15"/>
          <w:sz w:val="24"/>
        </w:rPr>
        <w:t xml:space="preserve"> </w:t>
      </w:r>
      <w:r>
        <w:rPr>
          <w:i/>
          <w:spacing w:val="-2"/>
          <w:sz w:val="24"/>
        </w:rPr>
        <w:t>of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>groundwater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and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surface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water,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at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the</w:t>
      </w:r>
      <w:r>
        <w:rPr>
          <w:i/>
          <w:spacing w:val="-13"/>
          <w:sz w:val="24"/>
        </w:rPr>
        <w:t xml:space="preserve"> </w:t>
      </w:r>
      <w:r>
        <w:rPr>
          <w:i/>
          <w:spacing w:val="-1"/>
          <w:sz w:val="24"/>
        </w:rPr>
        <w:t>local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and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watershed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level,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are</w:t>
      </w:r>
      <w:r>
        <w:rPr>
          <w:i/>
          <w:sz w:val="24"/>
        </w:rPr>
        <w:t xml:space="preserve"> protected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where</w:t>
      </w:r>
      <w:r>
        <w:rPr>
          <w:i/>
          <w:spacing w:val="-8"/>
          <w:sz w:val="24"/>
        </w:rPr>
        <w:t xml:space="preserve"> </w:t>
      </w:r>
      <w:r>
        <w:rPr>
          <w:i/>
          <w:sz w:val="24"/>
        </w:rPr>
        <w:t>possible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enhanced.</w:t>
      </w:r>
    </w:p>
    <w:p w:rsidR="00063F2A" w:rsidRDefault="00063F2A">
      <w:pPr>
        <w:pStyle w:val="BodyText"/>
        <w:rPr>
          <w:i/>
        </w:rPr>
      </w:pPr>
    </w:p>
    <w:p w:rsidR="00063F2A" w:rsidRDefault="00953752">
      <w:pPr>
        <w:pStyle w:val="BodyText"/>
        <w:spacing w:before="1"/>
        <w:ind w:left="1160" w:right="1236"/>
      </w:pPr>
      <w:r>
        <w:t>The property was identified to contain two watercourses (east-west and north-south).</w:t>
      </w:r>
      <w:r>
        <w:rPr>
          <w:spacing w:val="1"/>
        </w:rPr>
        <w:t xml:space="preserve"> </w:t>
      </w:r>
      <w:r>
        <w:t>Presently the property is accessed by an informal driveway fronting onto Victoria</w:t>
      </w:r>
      <w:r>
        <w:rPr>
          <w:spacing w:val="1"/>
        </w:rPr>
        <w:t xml:space="preserve"> </w:t>
      </w:r>
      <w:r>
        <w:t>Avenue. The driveway will cross over the north-south watercourse, which resembles a</w:t>
      </w:r>
      <w:r>
        <w:rPr>
          <w:spacing w:val="-64"/>
        </w:rPr>
        <w:t xml:space="preserve"> </w:t>
      </w:r>
      <w:r>
        <w:t>drainage</w:t>
      </w:r>
      <w:r>
        <w:rPr>
          <w:spacing w:val="-2"/>
        </w:rPr>
        <w:t xml:space="preserve"> </w:t>
      </w:r>
      <w:r>
        <w:t>ditch</w:t>
      </w:r>
      <w:r>
        <w:rPr>
          <w:spacing w:val="-1"/>
        </w:rPr>
        <w:t xml:space="preserve"> </w:t>
      </w:r>
      <w:r>
        <w:t>but</w:t>
      </w:r>
      <w:r>
        <w:rPr>
          <w:spacing w:val="-3"/>
        </w:rPr>
        <w:t xml:space="preserve"> </w:t>
      </w:r>
      <w:r>
        <w:t>has</w:t>
      </w:r>
      <w:r>
        <w:rPr>
          <w:spacing w:val="-3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identified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Type-2</w:t>
      </w:r>
      <w:r>
        <w:rPr>
          <w:spacing w:val="-1"/>
        </w:rPr>
        <w:t xml:space="preserve"> </w:t>
      </w:r>
      <w:r>
        <w:t>indirect</w:t>
      </w:r>
      <w:r>
        <w:rPr>
          <w:spacing w:val="-1"/>
        </w:rPr>
        <w:t xml:space="preserve"> </w:t>
      </w:r>
      <w:r>
        <w:t>fish</w:t>
      </w:r>
      <w:r>
        <w:rPr>
          <w:spacing w:val="-3"/>
        </w:rPr>
        <w:t xml:space="preserve"> </w:t>
      </w:r>
      <w:r>
        <w:t>habitat</w:t>
      </w:r>
      <w:r>
        <w:rPr>
          <w:spacing w:val="-1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Region.</w:t>
      </w:r>
    </w:p>
    <w:p w:rsidR="00063F2A" w:rsidRDefault="00063F2A">
      <w:pPr>
        <w:pStyle w:val="BodyText"/>
      </w:pPr>
    </w:p>
    <w:p w:rsidR="00063F2A" w:rsidRDefault="00953752">
      <w:pPr>
        <w:pStyle w:val="BodyText"/>
        <w:ind w:left="1160" w:right="1023"/>
      </w:pPr>
      <w:r>
        <w:t>The existing</w:t>
      </w:r>
      <w:r>
        <w:rPr>
          <w:spacing w:val="1"/>
        </w:rPr>
        <w:t xml:space="preserve"> </w:t>
      </w:r>
      <w:r>
        <w:t>crossing</w:t>
      </w:r>
      <w:r>
        <w:rPr>
          <w:spacing w:val="-1"/>
        </w:rPr>
        <w:t xml:space="preserve"> </w:t>
      </w:r>
      <w:r>
        <w:t>will require</w:t>
      </w:r>
      <w:r>
        <w:rPr>
          <w:spacing w:val="1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replacement</w:t>
      </w:r>
      <w:r>
        <w:rPr>
          <w:spacing w:val="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existing</w:t>
      </w:r>
      <w:r>
        <w:rPr>
          <w:spacing w:val="1"/>
        </w:rPr>
        <w:t xml:space="preserve"> </w:t>
      </w:r>
      <w:r>
        <w:t>culvert.</w:t>
      </w:r>
      <w:r>
        <w:rPr>
          <w:spacing w:val="1"/>
        </w:rPr>
        <w:t xml:space="preserve"> </w:t>
      </w:r>
      <w:r>
        <w:t>It</w:t>
      </w:r>
      <w:r>
        <w:rPr>
          <w:spacing w:val="1"/>
        </w:rPr>
        <w:t xml:space="preserve"> </w:t>
      </w:r>
      <w:r>
        <w:t>is</w:t>
      </w:r>
      <w:r>
        <w:rPr>
          <w:spacing w:val="1"/>
        </w:rPr>
        <w:t xml:space="preserve"> </w:t>
      </w:r>
      <w:r>
        <w:t>important</w:t>
      </w:r>
      <w:r>
        <w:rPr>
          <w:spacing w:val="1"/>
        </w:rPr>
        <w:t xml:space="preserve"> </w:t>
      </w:r>
      <w:r>
        <w:t>to note that the existing crossing is already used to provide access to the property. The</w:t>
      </w:r>
      <w:r>
        <w:rPr>
          <w:spacing w:val="1"/>
        </w:rPr>
        <w:t xml:space="preserve"> </w:t>
      </w:r>
      <w:r>
        <w:t>replacement of the culvert and implementation of erosion control around the culvert will</w:t>
      </w:r>
      <w:r>
        <w:rPr>
          <w:spacing w:val="1"/>
        </w:rPr>
        <w:t xml:space="preserve"> </w:t>
      </w:r>
      <w:r>
        <w:t>improve the</w:t>
      </w:r>
      <w:r>
        <w:rPr>
          <w:spacing w:val="1"/>
        </w:rPr>
        <w:t xml:space="preserve"> </w:t>
      </w:r>
      <w:r>
        <w:t>existing</w:t>
      </w:r>
      <w:r>
        <w:rPr>
          <w:spacing w:val="3"/>
        </w:rPr>
        <w:t xml:space="preserve"> </w:t>
      </w:r>
      <w:r>
        <w:t>drainage</w:t>
      </w:r>
      <w:r>
        <w:rPr>
          <w:spacing w:val="3"/>
        </w:rPr>
        <w:t xml:space="preserve"> </w:t>
      </w:r>
      <w:r>
        <w:t>and</w:t>
      </w:r>
      <w:r>
        <w:rPr>
          <w:spacing w:val="3"/>
        </w:rPr>
        <w:t xml:space="preserve"> </w:t>
      </w:r>
      <w:r>
        <w:t>sedimentation</w:t>
      </w:r>
      <w:r>
        <w:rPr>
          <w:spacing w:val="4"/>
        </w:rPr>
        <w:t xml:space="preserve"> </w:t>
      </w:r>
      <w:r>
        <w:t>conditions on</w:t>
      </w:r>
      <w:r>
        <w:rPr>
          <w:spacing w:val="1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site.</w:t>
      </w:r>
      <w:r>
        <w:rPr>
          <w:spacing w:val="10"/>
        </w:rPr>
        <w:t xml:space="preserve"> </w:t>
      </w:r>
      <w:r>
        <w:t>Since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culvert is a replacement and is not new development, it does not conflict with the</w:t>
      </w:r>
      <w:r>
        <w:rPr>
          <w:spacing w:val="1"/>
        </w:rPr>
        <w:t xml:space="preserve"> </w:t>
      </w:r>
      <w:r>
        <w:t>prohibition on development in key hydrologic features in Part 2.6.2. Alternatives were</w:t>
      </w:r>
      <w:r>
        <w:rPr>
          <w:spacing w:val="1"/>
        </w:rPr>
        <w:t xml:space="preserve"> </w:t>
      </w:r>
      <w:r>
        <w:t>briefly explored for access to the site, however the only other alternative is to access the</w:t>
      </w:r>
      <w:r>
        <w:rPr>
          <w:spacing w:val="-64"/>
        </w:rPr>
        <w:t xml:space="preserve"> </w:t>
      </w:r>
      <w:r>
        <w:t>site off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unmaintained</w:t>
      </w:r>
      <w:r>
        <w:rPr>
          <w:spacing w:val="-1"/>
        </w:rPr>
        <w:t xml:space="preserve"> </w:t>
      </w:r>
      <w:r>
        <w:t>road</w:t>
      </w:r>
      <w:r>
        <w:rPr>
          <w:spacing w:val="-3"/>
        </w:rPr>
        <w:t xml:space="preserve"> </w:t>
      </w:r>
      <w:r>
        <w:t>allowance</w:t>
      </w:r>
      <w:r>
        <w:rPr>
          <w:spacing w:val="-1"/>
        </w:rPr>
        <w:t xml:space="preserve"> </w:t>
      </w:r>
      <w:r>
        <w:t>located</w:t>
      </w:r>
      <w:r>
        <w:rPr>
          <w:spacing w:val="-1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east</w:t>
      </w:r>
      <w:r>
        <w:rPr>
          <w:spacing w:val="-1"/>
        </w:rPr>
        <w:t xml:space="preserve"> </w:t>
      </w:r>
      <w:r>
        <w:t>side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property.</w:t>
      </w:r>
    </w:p>
    <w:p w:rsidR="00063F2A" w:rsidRDefault="00063F2A">
      <w:pPr>
        <w:pStyle w:val="BodyText"/>
      </w:pPr>
    </w:p>
    <w:p w:rsidR="00063F2A" w:rsidRDefault="00953752">
      <w:pPr>
        <w:pStyle w:val="BodyText"/>
        <w:spacing w:before="1"/>
        <w:ind w:left="1160" w:right="1089"/>
      </w:pPr>
      <w:r>
        <w:rPr>
          <w:spacing w:val="-2"/>
        </w:rPr>
        <w:t>Along</w:t>
      </w:r>
      <w:r>
        <w:rPr>
          <w:spacing w:val="-14"/>
        </w:rPr>
        <w:t xml:space="preserve"> </w:t>
      </w:r>
      <w:r>
        <w:rPr>
          <w:spacing w:val="-2"/>
        </w:rPr>
        <w:t>with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submission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their</w:t>
      </w:r>
      <w:r>
        <w:rPr>
          <w:spacing w:val="-13"/>
        </w:rPr>
        <w:t xml:space="preserve"> </w:t>
      </w:r>
      <w:r>
        <w:rPr>
          <w:spacing w:val="-2"/>
        </w:rPr>
        <w:t>Development</w:t>
      </w:r>
      <w:r>
        <w:rPr>
          <w:spacing w:val="-12"/>
        </w:rPr>
        <w:t xml:space="preserve"> </w:t>
      </w:r>
      <w:r>
        <w:rPr>
          <w:spacing w:val="-2"/>
        </w:rPr>
        <w:t>Permit</w:t>
      </w:r>
      <w:r>
        <w:rPr>
          <w:spacing w:val="-14"/>
        </w:rPr>
        <w:t xml:space="preserve"> </w:t>
      </w:r>
      <w:r>
        <w:rPr>
          <w:spacing w:val="-2"/>
        </w:rPr>
        <w:t>Application,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applicant</w:t>
      </w:r>
      <w:r>
        <w:rPr>
          <w:spacing w:val="-15"/>
        </w:rPr>
        <w:t xml:space="preserve"> </w:t>
      </w:r>
      <w:r>
        <w:rPr>
          <w:spacing w:val="-1"/>
        </w:rPr>
        <w:t>provided</w:t>
      </w:r>
      <w:r>
        <w:rPr>
          <w:spacing w:val="-64"/>
        </w:rPr>
        <w:t xml:space="preserve"> </w:t>
      </w:r>
      <w:r>
        <w:rPr>
          <w:spacing w:val="-2"/>
        </w:rPr>
        <w:t>an</w:t>
      </w:r>
      <w:r>
        <w:rPr>
          <w:spacing w:val="-13"/>
        </w:rPr>
        <w:t xml:space="preserve"> </w:t>
      </w:r>
      <w:r>
        <w:rPr>
          <w:spacing w:val="-2"/>
        </w:rPr>
        <w:t>Environmental</w:t>
      </w:r>
      <w:r>
        <w:rPr>
          <w:spacing w:val="-14"/>
        </w:rPr>
        <w:t xml:space="preserve"> </w:t>
      </w:r>
      <w:r>
        <w:rPr>
          <w:spacing w:val="-2"/>
        </w:rPr>
        <w:t>Impact</w:t>
      </w:r>
      <w:r>
        <w:rPr>
          <w:spacing w:val="-14"/>
        </w:rPr>
        <w:t xml:space="preserve"> </w:t>
      </w:r>
      <w:r>
        <w:rPr>
          <w:spacing w:val="-2"/>
        </w:rPr>
        <w:t>Study</w:t>
      </w:r>
      <w:r>
        <w:rPr>
          <w:spacing w:val="-11"/>
        </w:rPr>
        <w:t xml:space="preserve"> </w:t>
      </w:r>
      <w:r>
        <w:rPr>
          <w:spacing w:val="-2"/>
        </w:rPr>
        <w:t>(EIS)</w:t>
      </w:r>
      <w:r>
        <w:rPr>
          <w:spacing w:val="-15"/>
        </w:rPr>
        <w:t xml:space="preserve"> </w:t>
      </w:r>
      <w:r>
        <w:rPr>
          <w:spacing w:val="-2"/>
        </w:rPr>
        <w:t>prepared</w:t>
      </w:r>
      <w:r>
        <w:rPr>
          <w:spacing w:val="-12"/>
        </w:rPr>
        <w:t xml:space="preserve"> </w:t>
      </w:r>
      <w:r>
        <w:rPr>
          <w:spacing w:val="-1"/>
        </w:rPr>
        <w:t>by</w:t>
      </w:r>
      <w:r>
        <w:rPr>
          <w:spacing w:val="-14"/>
        </w:rPr>
        <w:t xml:space="preserve"> </w:t>
      </w:r>
      <w:r>
        <w:rPr>
          <w:spacing w:val="-1"/>
        </w:rPr>
        <w:t>Colville</w:t>
      </w:r>
      <w:r>
        <w:rPr>
          <w:spacing w:val="-12"/>
        </w:rPr>
        <w:t xml:space="preserve"> </w:t>
      </w:r>
      <w:r>
        <w:rPr>
          <w:spacing w:val="-1"/>
        </w:rPr>
        <w:t>Consulting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a</w:t>
      </w:r>
      <w:r>
        <w:rPr>
          <w:spacing w:val="-13"/>
        </w:rPr>
        <w:t xml:space="preserve"> </w:t>
      </w:r>
      <w:r>
        <w:rPr>
          <w:spacing w:val="-1"/>
        </w:rPr>
        <w:t>Storm</w:t>
      </w:r>
      <w:r>
        <w:rPr>
          <w:spacing w:val="-11"/>
        </w:rPr>
        <w:t xml:space="preserve"> </w:t>
      </w:r>
      <w:r>
        <w:rPr>
          <w:spacing w:val="-1"/>
        </w:rPr>
        <w:t>Water</w:t>
      </w:r>
      <w:r>
        <w:t xml:space="preserve"> </w:t>
      </w:r>
      <w:r>
        <w:rPr>
          <w:spacing w:val="-2"/>
        </w:rPr>
        <w:t>Management</w:t>
      </w:r>
      <w:r>
        <w:rPr>
          <w:spacing w:val="-13"/>
        </w:rPr>
        <w:t xml:space="preserve"> </w:t>
      </w:r>
      <w:r>
        <w:rPr>
          <w:spacing w:val="-1"/>
        </w:rPr>
        <w:t>(SWM)</w:t>
      </w:r>
      <w:r>
        <w:rPr>
          <w:spacing w:val="-14"/>
        </w:rPr>
        <w:t xml:space="preserve"> </w:t>
      </w:r>
      <w:r>
        <w:rPr>
          <w:spacing w:val="-1"/>
        </w:rPr>
        <w:t>report</w:t>
      </w:r>
      <w:r>
        <w:rPr>
          <w:spacing w:val="-15"/>
        </w:rPr>
        <w:t xml:space="preserve"> </w:t>
      </w:r>
      <w:r>
        <w:rPr>
          <w:spacing w:val="-1"/>
        </w:rPr>
        <w:t>prepared</w:t>
      </w:r>
      <w:r>
        <w:rPr>
          <w:spacing w:val="-15"/>
        </w:rPr>
        <w:t xml:space="preserve"> </w:t>
      </w:r>
      <w:r>
        <w:rPr>
          <w:spacing w:val="-1"/>
        </w:rPr>
        <w:t>by</w:t>
      </w:r>
      <w:r>
        <w:rPr>
          <w:spacing w:val="-15"/>
        </w:rPr>
        <w:t xml:space="preserve"> </w:t>
      </w:r>
      <w:proofErr w:type="spellStart"/>
      <w:r>
        <w:rPr>
          <w:spacing w:val="-1"/>
        </w:rPr>
        <w:t>Quartek</w:t>
      </w:r>
      <w:proofErr w:type="spellEnd"/>
      <w:r>
        <w:rPr>
          <w:spacing w:val="-16"/>
        </w:rPr>
        <w:t xml:space="preserve"> </w:t>
      </w:r>
      <w:r>
        <w:rPr>
          <w:spacing w:val="-1"/>
        </w:rPr>
        <w:t>Group</w:t>
      </w:r>
      <w:r>
        <w:rPr>
          <w:spacing w:val="-14"/>
        </w:rPr>
        <w:t xml:space="preserve"> </w:t>
      </w:r>
      <w:r>
        <w:rPr>
          <w:spacing w:val="-1"/>
        </w:rPr>
        <w:t>Inc,</w:t>
      </w:r>
      <w:r>
        <w:rPr>
          <w:spacing w:val="-16"/>
        </w:rPr>
        <w:t xml:space="preserve"> </w:t>
      </w:r>
      <w:r>
        <w:rPr>
          <w:spacing w:val="-1"/>
        </w:rPr>
        <w:t>to</w:t>
      </w:r>
      <w:r>
        <w:rPr>
          <w:spacing w:val="-14"/>
        </w:rPr>
        <w:t xml:space="preserve"> </w:t>
      </w:r>
      <w:r>
        <w:rPr>
          <w:spacing w:val="-1"/>
        </w:rPr>
        <w:t>study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potential</w:t>
      </w:r>
      <w:r>
        <w:rPr>
          <w:spacing w:val="-14"/>
        </w:rPr>
        <w:t xml:space="preserve"> </w:t>
      </w:r>
      <w:r>
        <w:rPr>
          <w:spacing w:val="-1"/>
        </w:rPr>
        <w:t>impact</w:t>
      </w:r>
      <w:r>
        <w:t xml:space="preserve"> </w:t>
      </w:r>
      <w:r>
        <w:rPr>
          <w:spacing w:val="-1"/>
        </w:rPr>
        <w:t>of</w:t>
      </w:r>
      <w:r>
        <w:rPr>
          <w:spacing w:val="-16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proposed</w:t>
      </w:r>
      <w:r>
        <w:rPr>
          <w:spacing w:val="-15"/>
        </w:rPr>
        <w:t xml:space="preserve"> </w:t>
      </w:r>
      <w:r>
        <w:rPr>
          <w:spacing w:val="-1"/>
        </w:rPr>
        <w:t>development</w:t>
      </w:r>
      <w:r>
        <w:rPr>
          <w:spacing w:val="-15"/>
        </w:rPr>
        <w:t xml:space="preserve"> </w:t>
      </w:r>
      <w:r>
        <w:t>on</w:t>
      </w:r>
      <w:r>
        <w:rPr>
          <w:spacing w:val="-15"/>
        </w:rPr>
        <w:t xml:space="preserve"> </w:t>
      </w:r>
      <w:r>
        <w:t>the</w:t>
      </w:r>
      <w:r>
        <w:rPr>
          <w:spacing w:val="-15"/>
        </w:rPr>
        <w:t xml:space="preserve"> </w:t>
      </w:r>
      <w:r>
        <w:t>identified</w:t>
      </w:r>
      <w:r>
        <w:rPr>
          <w:spacing w:val="-14"/>
        </w:rPr>
        <w:t xml:space="preserve"> </w:t>
      </w:r>
      <w:r>
        <w:t>watercourse</w:t>
      </w:r>
      <w:r>
        <w:rPr>
          <w:spacing w:val="-14"/>
        </w:rPr>
        <w:t xml:space="preserve"> </w:t>
      </w:r>
      <w:r>
        <w:t>and</w:t>
      </w:r>
      <w:r>
        <w:rPr>
          <w:spacing w:val="-15"/>
        </w:rPr>
        <w:t xml:space="preserve"> </w:t>
      </w:r>
      <w:r>
        <w:t>adjacent</w:t>
      </w:r>
      <w:r>
        <w:rPr>
          <w:spacing w:val="-16"/>
        </w:rPr>
        <w:t xml:space="preserve"> </w:t>
      </w:r>
      <w:r>
        <w:t>properties.</w:t>
      </w:r>
    </w:p>
    <w:p w:rsidR="00063F2A" w:rsidRDefault="00063F2A">
      <w:pPr>
        <w:pStyle w:val="BodyText"/>
      </w:pPr>
    </w:p>
    <w:p w:rsidR="00063F2A" w:rsidRDefault="00953752">
      <w:pPr>
        <w:pStyle w:val="BodyText"/>
        <w:ind w:left="1160" w:right="1022"/>
      </w:pPr>
      <w:r>
        <w:t xml:space="preserve">At its closest point, the proposed parking lot is to be located approximately six </w:t>
      </w:r>
      <w:proofErr w:type="spellStart"/>
      <w:r>
        <w:t>metres</w:t>
      </w:r>
      <w:proofErr w:type="spellEnd"/>
      <w:r>
        <w:rPr>
          <w:spacing w:val="1"/>
        </w:rPr>
        <w:t xml:space="preserve"> </w:t>
      </w:r>
      <w:r>
        <w:t>away from the east-west watercourse. It is also important to note that the water entering</w:t>
      </w:r>
      <w:r>
        <w:rPr>
          <w:spacing w:val="-64"/>
        </w:rPr>
        <w:t xml:space="preserve"> </w:t>
      </w:r>
      <w:r>
        <w:t>the east-west watercourse originates from Victoria Avenue and is already most likely</w:t>
      </w:r>
      <w:r>
        <w:rPr>
          <w:spacing w:val="1"/>
        </w:rPr>
        <w:t xml:space="preserve"> </w:t>
      </w:r>
      <w:r>
        <w:t>compromised due to de-icing activity and run-off from vehicular traffic. Nevertheless, the</w:t>
      </w:r>
      <w:r>
        <w:rPr>
          <w:spacing w:val="-64"/>
        </w:rPr>
        <w:t xml:space="preserve"> </w:t>
      </w:r>
      <w:r>
        <w:t>SWM report and EIS identified that no runoff is expected to enter the east-west</w:t>
      </w:r>
      <w:r>
        <w:rPr>
          <w:spacing w:val="1"/>
        </w:rPr>
        <w:t xml:space="preserve"> </w:t>
      </w:r>
      <w:r>
        <w:t>watercourse from the proposed driveway and parking lot. As such no major impacts are</w:t>
      </w:r>
      <w:r>
        <w:rPr>
          <w:spacing w:val="1"/>
        </w:rPr>
        <w:t xml:space="preserve"> </w:t>
      </w:r>
      <w:r>
        <w:t>anticipated on the east-west watercourse. The site plan also proposes the following</w:t>
      </w:r>
      <w:r>
        <w:rPr>
          <w:spacing w:val="1"/>
        </w:rPr>
        <w:t xml:space="preserve"> </w:t>
      </w:r>
      <w:r>
        <w:t>setbacks</w:t>
      </w:r>
      <w:r>
        <w:rPr>
          <w:spacing w:val="-4"/>
        </w:rPr>
        <w:t xml:space="preserve"> </w:t>
      </w:r>
      <w:r>
        <w:t>from</w:t>
      </w:r>
      <w:r>
        <w:rPr>
          <w:spacing w:val="1"/>
        </w:rPr>
        <w:t xml:space="preserve"> </w:t>
      </w:r>
      <w:r>
        <w:t>the north-south</w:t>
      </w:r>
      <w:r>
        <w:rPr>
          <w:spacing w:val="-1"/>
        </w:rPr>
        <w:t xml:space="preserve"> </w:t>
      </w:r>
      <w:r>
        <w:t>watercourse:</w:t>
      </w:r>
    </w:p>
    <w:p w:rsidR="00063F2A" w:rsidRDefault="00063F2A">
      <w:pPr>
        <w:pStyle w:val="BodyText"/>
      </w:pPr>
    </w:p>
    <w:p w:rsidR="00063F2A" w:rsidRDefault="00953752">
      <w:pPr>
        <w:pStyle w:val="ListParagraph"/>
        <w:numPr>
          <w:ilvl w:val="0"/>
          <w:numId w:val="11"/>
        </w:numPr>
        <w:tabs>
          <w:tab w:val="left" w:pos="2241"/>
        </w:tabs>
        <w:spacing w:line="287" w:lineRule="exact"/>
        <w:ind w:hanging="361"/>
        <w:rPr>
          <w:sz w:val="24"/>
        </w:rPr>
      </w:pPr>
      <w:r>
        <w:rPr>
          <w:sz w:val="24"/>
        </w:rPr>
        <w:t>20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metres</w:t>
      </w:r>
      <w:proofErr w:type="spellEnd"/>
      <w:r>
        <w:rPr>
          <w:spacing w:val="-4"/>
          <w:sz w:val="24"/>
        </w:rPr>
        <w:t xml:space="preserve"> </w:t>
      </w:r>
      <w:r>
        <w:rPr>
          <w:sz w:val="24"/>
        </w:rPr>
        <w:t>from the</w:t>
      </w:r>
      <w:r>
        <w:rPr>
          <w:spacing w:val="-1"/>
          <w:sz w:val="24"/>
        </w:rPr>
        <w:t xml:space="preserve"> </w:t>
      </w:r>
      <w:r>
        <w:rPr>
          <w:sz w:val="24"/>
        </w:rPr>
        <w:t>parking</w:t>
      </w:r>
      <w:r>
        <w:rPr>
          <w:spacing w:val="-1"/>
          <w:sz w:val="24"/>
        </w:rPr>
        <w:t xml:space="preserve"> </w:t>
      </w:r>
      <w:r>
        <w:rPr>
          <w:sz w:val="24"/>
        </w:rPr>
        <w:t>lot;</w:t>
      </w:r>
    </w:p>
    <w:p w:rsidR="00063F2A" w:rsidRDefault="00953752">
      <w:pPr>
        <w:pStyle w:val="ListParagraph"/>
        <w:numPr>
          <w:ilvl w:val="0"/>
          <w:numId w:val="11"/>
        </w:numPr>
        <w:tabs>
          <w:tab w:val="left" w:pos="2241"/>
        </w:tabs>
        <w:spacing w:line="276" w:lineRule="exact"/>
        <w:ind w:hanging="361"/>
        <w:rPr>
          <w:sz w:val="24"/>
        </w:rPr>
      </w:pPr>
      <w:r>
        <w:rPr>
          <w:sz w:val="24"/>
        </w:rPr>
        <w:t>25</w:t>
      </w:r>
      <w:r>
        <w:rPr>
          <w:spacing w:val="-3"/>
          <w:sz w:val="24"/>
        </w:rPr>
        <w:t xml:space="preserve"> </w:t>
      </w:r>
      <w:r>
        <w:rPr>
          <w:sz w:val="24"/>
        </w:rPr>
        <w:t>meters</w:t>
      </w:r>
      <w:r>
        <w:rPr>
          <w:spacing w:val="-1"/>
          <w:sz w:val="24"/>
        </w:rPr>
        <w:t xml:space="preserve"> </w:t>
      </w:r>
      <w:r>
        <w:rPr>
          <w:sz w:val="24"/>
        </w:rPr>
        <w:t>from the</w:t>
      </w:r>
      <w:r>
        <w:rPr>
          <w:spacing w:val="-3"/>
          <w:sz w:val="24"/>
        </w:rPr>
        <w:t xml:space="preserve"> </w:t>
      </w:r>
      <w:r>
        <w:rPr>
          <w:sz w:val="24"/>
        </w:rPr>
        <w:t>main</w:t>
      </w:r>
      <w:r>
        <w:rPr>
          <w:spacing w:val="-1"/>
          <w:sz w:val="24"/>
        </w:rPr>
        <w:t xml:space="preserve"> </w:t>
      </w:r>
      <w:r>
        <w:rPr>
          <w:sz w:val="24"/>
        </w:rPr>
        <w:t>building;</w:t>
      </w:r>
    </w:p>
    <w:p w:rsidR="00063F2A" w:rsidRDefault="00953752">
      <w:pPr>
        <w:pStyle w:val="ListParagraph"/>
        <w:numPr>
          <w:ilvl w:val="0"/>
          <w:numId w:val="11"/>
        </w:numPr>
        <w:tabs>
          <w:tab w:val="left" w:pos="2241"/>
        </w:tabs>
        <w:spacing w:line="287" w:lineRule="exact"/>
        <w:ind w:hanging="361"/>
        <w:rPr>
          <w:sz w:val="24"/>
        </w:rPr>
      </w:pPr>
      <w:r>
        <w:rPr>
          <w:sz w:val="24"/>
        </w:rPr>
        <w:t>Just</w:t>
      </w:r>
      <w:r>
        <w:rPr>
          <w:spacing w:val="-1"/>
          <w:sz w:val="24"/>
        </w:rPr>
        <w:t xml:space="preserve"> </w:t>
      </w:r>
      <w:r>
        <w:rPr>
          <w:sz w:val="24"/>
        </w:rPr>
        <w:t>over</w:t>
      </w:r>
      <w:r>
        <w:rPr>
          <w:spacing w:val="-1"/>
          <w:sz w:val="24"/>
        </w:rPr>
        <w:t xml:space="preserve"> </w:t>
      </w:r>
      <w:r>
        <w:rPr>
          <w:sz w:val="24"/>
        </w:rPr>
        <w:t>30</w:t>
      </w:r>
      <w:r>
        <w:rPr>
          <w:spacing w:val="-3"/>
          <w:sz w:val="24"/>
        </w:rPr>
        <w:t xml:space="preserve"> </w:t>
      </w:r>
      <w:proofErr w:type="spellStart"/>
      <w:r>
        <w:rPr>
          <w:sz w:val="24"/>
        </w:rPr>
        <w:t>metres</w:t>
      </w:r>
      <w:proofErr w:type="spellEnd"/>
      <w:r>
        <w:rPr>
          <w:spacing w:val="-1"/>
          <w:sz w:val="24"/>
        </w:rPr>
        <w:t xml:space="preserve"> </w:t>
      </w:r>
      <w:r>
        <w:rPr>
          <w:sz w:val="24"/>
        </w:rPr>
        <w:t>for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proposed</w:t>
      </w:r>
      <w:r>
        <w:rPr>
          <w:spacing w:val="-3"/>
          <w:sz w:val="24"/>
        </w:rPr>
        <w:t xml:space="preserve"> </w:t>
      </w:r>
      <w:r>
        <w:rPr>
          <w:sz w:val="24"/>
        </w:rPr>
        <w:t>septic</w:t>
      </w:r>
      <w:r>
        <w:rPr>
          <w:spacing w:val="-1"/>
          <w:sz w:val="24"/>
        </w:rPr>
        <w:t xml:space="preserve"> </w:t>
      </w:r>
      <w:r>
        <w:rPr>
          <w:sz w:val="24"/>
        </w:rPr>
        <w:t>system.</w:t>
      </w:r>
    </w:p>
    <w:p w:rsidR="00063F2A" w:rsidRDefault="00063F2A">
      <w:pPr>
        <w:pStyle w:val="BodyText"/>
        <w:spacing w:before="2"/>
        <w:rPr>
          <w:sz w:val="22"/>
        </w:rPr>
      </w:pPr>
    </w:p>
    <w:p w:rsidR="00063F2A" w:rsidRDefault="00953752">
      <w:pPr>
        <w:pStyle w:val="BodyText"/>
        <w:ind w:left="1160" w:right="1138"/>
      </w:pPr>
      <w:r>
        <w:t>The EIS concluded that no vegetation will be removed to accommodate the</w:t>
      </w:r>
      <w:r>
        <w:rPr>
          <w:spacing w:val="1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(aside</w:t>
      </w:r>
      <w:r>
        <w:rPr>
          <w:spacing w:val="-3"/>
        </w:rPr>
        <w:t xml:space="preserve"> </w:t>
      </w:r>
      <w:r>
        <w:t>from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driveway)</w:t>
      </w:r>
      <w:r>
        <w:rPr>
          <w:spacing w:val="-5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therefore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vegetative</w:t>
      </w:r>
      <w:r>
        <w:rPr>
          <w:spacing w:val="-4"/>
        </w:rPr>
        <w:t xml:space="preserve"> </w:t>
      </w:r>
      <w:r>
        <w:t>buffer</w:t>
      </w:r>
      <w:r>
        <w:rPr>
          <w:spacing w:val="-2"/>
        </w:rPr>
        <w:t xml:space="preserve"> </w:t>
      </w:r>
      <w:r>
        <w:t>between</w:t>
      </w:r>
      <w:r>
        <w:rPr>
          <w:spacing w:val="-4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north-south watercourse and proposed development envelope will remain intact. The</w:t>
      </w:r>
      <w:r>
        <w:rPr>
          <w:spacing w:val="1"/>
        </w:rPr>
        <w:t xml:space="preserve"> </w:t>
      </w:r>
      <w:r>
        <w:t>EIS did not identify any significant impacts to water resources as a result of the</w:t>
      </w:r>
      <w:r>
        <w:rPr>
          <w:spacing w:val="1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development.</w:t>
      </w:r>
    </w:p>
    <w:p w:rsidR="00063F2A" w:rsidRDefault="00063F2A">
      <w:pPr>
        <w:pStyle w:val="BodyText"/>
        <w:spacing w:before="1"/>
      </w:pPr>
    </w:p>
    <w:p w:rsidR="00063F2A" w:rsidRDefault="00953752">
      <w:pPr>
        <w:pStyle w:val="BodyText"/>
        <w:ind w:left="1160" w:right="1084"/>
      </w:pP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SWM</w:t>
      </w:r>
      <w:r>
        <w:rPr>
          <w:spacing w:val="-15"/>
        </w:rPr>
        <w:t xml:space="preserve"> </w:t>
      </w:r>
      <w:r>
        <w:rPr>
          <w:spacing w:val="-2"/>
        </w:rPr>
        <w:t>report</w:t>
      </w:r>
      <w:r>
        <w:rPr>
          <w:spacing w:val="-11"/>
        </w:rPr>
        <w:t xml:space="preserve"> </w:t>
      </w:r>
      <w:r>
        <w:rPr>
          <w:spacing w:val="-2"/>
        </w:rPr>
        <w:t>recommended</w:t>
      </w:r>
      <w:r>
        <w:rPr>
          <w:spacing w:val="-12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2"/>
        </w:rPr>
        <w:t>a</w:t>
      </w:r>
      <w:r>
        <w:rPr>
          <w:spacing w:val="-13"/>
        </w:rPr>
        <w:t xml:space="preserve"> </w:t>
      </w:r>
      <w:r>
        <w:rPr>
          <w:spacing w:val="-2"/>
        </w:rPr>
        <w:t>dry</w:t>
      </w:r>
      <w:r>
        <w:rPr>
          <w:spacing w:val="-13"/>
        </w:rPr>
        <w:t xml:space="preserve"> </w:t>
      </w:r>
      <w:r>
        <w:rPr>
          <w:spacing w:val="-2"/>
        </w:rPr>
        <w:t>stormwater</w:t>
      </w:r>
      <w:r>
        <w:rPr>
          <w:spacing w:val="-15"/>
        </w:rPr>
        <w:t xml:space="preserve"> </w:t>
      </w:r>
      <w:r>
        <w:rPr>
          <w:spacing w:val="-2"/>
        </w:rPr>
        <w:t>management</w:t>
      </w:r>
      <w:r>
        <w:rPr>
          <w:spacing w:val="-13"/>
        </w:rPr>
        <w:t xml:space="preserve"> </w:t>
      </w:r>
      <w:r>
        <w:rPr>
          <w:spacing w:val="-1"/>
        </w:rPr>
        <w:t>pond</w:t>
      </w:r>
      <w:r>
        <w:rPr>
          <w:spacing w:val="-13"/>
        </w:rPr>
        <w:t xml:space="preserve"> </w:t>
      </w:r>
      <w:r>
        <w:rPr>
          <w:spacing w:val="-1"/>
        </w:rPr>
        <w:t>be</w:t>
      </w:r>
      <w:r>
        <w:rPr>
          <w:spacing w:val="-11"/>
        </w:rPr>
        <w:t xml:space="preserve"> </w:t>
      </w:r>
      <w:r>
        <w:rPr>
          <w:spacing w:val="-1"/>
        </w:rPr>
        <w:t>implemented</w:t>
      </w:r>
      <w:r>
        <w:rPr>
          <w:spacing w:val="-63"/>
        </w:rPr>
        <w:t xml:space="preserve"> </w:t>
      </w:r>
      <w:r>
        <w:t>into the design of the proposed site to ensure that peak pre-development flows are</w:t>
      </w:r>
      <w:r>
        <w:rPr>
          <w:spacing w:val="1"/>
        </w:rPr>
        <w:t xml:space="preserve"> </w:t>
      </w:r>
      <w:r>
        <w:rPr>
          <w:spacing w:val="-2"/>
        </w:rPr>
        <w:t xml:space="preserve">maintained. The SWM report also proposed a riprap design to mitigate </w:t>
      </w:r>
      <w:r>
        <w:rPr>
          <w:spacing w:val="-1"/>
        </w:rPr>
        <w:t>against erosion of</w:t>
      </w:r>
      <w:r>
        <w:rPr>
          <w:spacing w:val="-64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north-south</w:t>
      </w:r>
      <w:r>
        <w:rPr>
          <w:spacing w:val="-12"/>
        </w:rPr>
        <w:t xml:space="preserve"> </w:t>
      </w:r>
      <w:r>
        <w:rPr>
          <w:spacing w:val="-2"/>
        </w:rPr>
        <w:t>watercourse.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SWM</w:t>
      </w:r>
      <w:r>
        <w:rPr>
          <w:spacing w:val="-10"/>
        </w:rPr>
        <w:t xml:space="preserve"> </w:t>
      </w:r>
      <w:r>
        <w:rPr>
          <w:spacing w:val="-2"/>
        </w:rPr>
        <w:t>report</w:t>
      </w:r>
      <w:r>
        <w:rPr>
          <w:spacing w:val="-15"/>
        </w:rPr>
        <w:t xml:space="preserve"> </w:t>
      </w:r>
      <w:r>
        <w:rPr>
          <w:spacing w:val="-1"/>
        </w:rPr>
        <w:t>was</w:t>
      </w:r>
      <w:r>
        <w:rPr>
          <w:spacing w:val="-11"/>
        </w:rPr>
        <w:t xml:space="preserve"> </w:t>
      </w:r>
      <w:r>
        <w:rPr>
          <w:spacing w:val="-1"/>
        </w:rPr>
        <w:t>reviewed</w:t>
      </w:r>
      <w:r>
        <w:rPr>
          <w:spacing w:val="-12"/>
        </w:rPr>
        <w:t xml:space="preserve"> </w:t>
      </w:r>
      <w:r>
        <w:rPr>
          <w:spacing w:val="-1"/>
        </w:rPr>
        <w:t>by</w:t>
      </w:r>
      <w:r>
        <w:rPr>
          <w:spacing w:val="-15"/>
        </w:rPr>
        <w:t xml:space="preserve"> </w:t>
      </w:r>
      <w:r>
        <w:rPr>
          <w:spacing w:val="-1"/>
        </w:rPr>
        <w:t>all</w:t>
      </w:r>
      <w:r>
        <w:rPr>
          <w:spacing w:val="-11"/>
        </w:rPr>
        <w:t xml:space="preserve"> </w:t>
      </w:r>
      <w:r>
        <w:rPr>
          <w:spacing w:val="-1"/>
        </w:rPr>
        <w:t>circulated</w:t>
      </w:r>
      <w:r>
        <w:rPr>
          <w:spacing w:val="-12"/>
        </w:rPr>
        <w:t xml:space="preserve"> </w:t>
      </w:r>
      <w:r>
        <w:rPr>
          <w:spacing w:val="-1"/>
        </w:rPr>
        <w:t>agencies.</w:t>
      </w:r>
    </w:p>
    <w:p w:rsidR="00063F2A" w:rsidRDefault="00953752">
      <w:pPr>
        <w:pStyle w:val="BodyText"/>
        <w:ind w:left="1160" w:right="1089"/>
      </w:pPr>
      <w:r>
        <w:t>The NPCA noted that they would like to revise the treatment of the riprap area to</w:t>
      </w:r>
      <w:r>
        <w:rPr>
          <w:spacing w:val="1"/>
        </w:rPr>
        <w:t xml:space="preserve"> </w:t>
      </w:r>
      <w:r>
        <w:rPr>
          <w:spacing w:val="-2"/>
        </w:rPr>
        <w:t>implement</w:t>
      </w:r>
      <w:r>
        <w:rPr>
          <w:spacing w:val="-13"/>
        </w:rPr>
        <w:t xml:space="preserve"> </w:t>
      </w:r>
      <w:r>
        <w:rPr>
          <w:spacing w:val="-2"/>
        </w:rPr>
        <w:t>a</w:t>
      </w:r>
      <w:r>
        <w:rPr>
          <w:spacing w:val="-12"/>
        </w:rPr>
        <w:t xml:space="preserve"> </w:t>
      </w:r>
      <w:r>
        <w:rPr>
          <w:spacing w:val="-2"/>
        </w:rPr>
        <w:t>more</w:t>
      </w:r>
      <w:r>
        <w:rPr>
          <w:spacing w:val="-12"/>
        </w:rPr>
        <w:t xml:space="preserve"> </w:t>
      </w:r>
      <w:r>
        <w:rPr>
          <w:spacing w:val="-2"/>
        </w:rPr>
        <w:t>naturalized</w:t>
      </w:r>
      <w:r>
        <w:rPr>
          <w:spacing w:val="-11"/>
        </w:rPr>
        <w:t xml:space="preserve"> </w:t>
      </w:r>
      <w:r>
        <w:rPr>
          <w:spacing w:val="-2"/>
        </w:rPr>
        <w:t>solution,</w:t>
      </w:r>
      <w:r>
        <w:rPr>
          <w:spacing w:val="-13"/>
        </w:rPr>
        <w:t xml:space="preserve"> </w:t>
      </w:r>
      <w:r>
        <w:rPr>
          <w:spacing w:val="-2"/>
        </w:rPr>
        <w:t>which</w:t>
      </w:r>
      <w:r>
        <w:rPr>
          <w:spacing w:val="-12"/>
        </w:rPr>
        <w:t xml:space="preserve"> </w:t>
      </w:r>
      <w:r>
        <w:rPr>
          <w:spacing w:val="-2"/>
        </w:rPr>
        <w:t>is</w:t>
      </w:r>
      <w:r>
        <w:rPr>
          <w:spacing w:val="-11"/>
        </w:rPr>
        <w:t xml:space="preserve"> </w:t>
      </w:r>
      <w:r>
        <w:rPr>
          <w:spacing w:val="-2"/>
        </w:rPr>
        <w:t>a</w:t>
      </w:r>
      <w:r>
        <w:rPr>
          <w:spacing w:val="-11"/>
        </w:rPr>
        <w:t xml:space="preserve"> </w:t>
      </w:r>
      <w:r>
        <w:rPr>
          <w:spacing w:val="-2"/>
        </w:rPr>
        <w:t>preferable</w:t>
      </w:r>
      <w:r>
        <w:rPr>
          <w:spacing w:val="-12"/>
        </w:rPr>
        <w:t xml:space="preserve"> </w:t>
      </w:r>
      <w:r>
        <w:rPr>
          <w:spacing w:val="-2"/>
        </w:rPr>
        <w:t>solution.</w:t>
      </w:r>
      <w:r>
        <w:rPr>
          <w:spacing w:val="-14"/>
        </w:rPr>
        <w:t xml:space="preserve"> </w:t>
      </w:r>
      <w:r>
        <w:rPr>
          <w:spacing w:val="-2"/>
        </w:rPr>
        <w:t>Although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initial</w:t>
      </w:r>
    </w:p>
    <w:p w:rsidR="00063F2A" w:rsidRDefault="00063F2A">
      <w:pPr>
        <w:sectPr w:rsidR="00063F2A">
          <w:pgSz w:w="12240" w:h="15840"/>
          <w:pgMar w:top="1200" w:right="420" w:bottom="1220" w:left="280" w:header="0" w:footer="1038" w:gutter="0"/>
          <w:cols w:space="720"/>
        </w:sectPr>
      </w:pPr>
    </w:p>
    <w:p w:rsidR="00063F2A" w:rsidRDefault="00953752">
      <w:pPr>
        <w:pStyle w:val="BodyText"/>
        <w:spacing w:before="72"/>
        <w:ind w:left="1160" w:right="1020"/>
      </w:pPr>
      <w:r>
        <w:lastRenderedPageBreak/>
        <w:t>design has been approved in principal by the NPCA, the final design of the culvert</w:t>
      </w:r>
      <w:r>
        <w:rPr>
          <w:spacing w:val="1"/>
        </w:rPr>
        <w:t xml:space="preserve"> </w:t>
      </w:r>
      <w:r>
        <w:rPr>
          <w:spacing w:val="-1"/>
        </w:rPr>
        <w:t xml:space="preserve">crossing will be completed through the NPCA’s work permit </w:t>
      </w:r>
      <w:r>
        <w:rPr>
          <w:b/>
          <w:spacing w:val="-1"/>
        </w:rPr>
        <w:t xml:space="preserve">(Condition 11). </w:t>
      </w:r>
      <w:r>
        <w:rPr>
          <w:spacing w:val="-1"/>
        </w:rPr>
        <w:t xml:space="preserve">None </w:t>
      </w:r>
      <w:r>
        <w:t>of the</w:t>
      </w:r>
      <w:r>
        <w:rPr>
          <w:spacing w:val="-64"/>
        </w:rPr>
        <w:t xml:space="preserve"> </w:t>
      </w:r>
      <w:r>
        <w:rPr>
          <w:spacing w:val="-2"/>
        </w:rPr>
        <w:t>circulated</w:t>
      </w:r>
      <w:r>
        <w:rPr>
          <w:spacing w:val="-15"/>
        </w:rPr>
        <w:t xml:space="preserve"> </w:t>
      </w:r>
      <w:r>
        <w:rPr>
          <w:spacing w:val="-2"/>
        </w:rPr>
        <w:t>agencies</w:t>
      </w:r>
      <w:r>
        <w:rPr>
          <w:spacing w:val="-13"/>
        </w:rPr>
        <w:t xml:space="preserve"> </w:t>
      </w:r>
      <w:r>
        <w:rPr>
          <w:spacing w:val="-2"/>
        </w:rPr>
        <w:t>along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NEC,</w:t>
      </w:r>
      <w:r>
        <w:rPr>
          <w:spacing w:val="-13"/>
        </w:rPr>
        <w:t xml:space="preserve"> </w:t>
      </w:r>
      <w:r>
        <w:rPr>
          <w:spacing w:val="-2"/>
        </w:rPr>
        <w:t>anticipate</w:t>
      </w:r>
      <w:r>
        <w:rPr>
          <w:spacing w:val="-12"/>
        </w:rPr>
        <w:t xml:space="preserve"> </w:t>
      </w:r>
      <w:r>
        <w:rPr>
          <w:spacing w:val="-2"/>
        </w:rPr>
        <w:t>any</w:t>
      </w:r>
      <w:r>
        <w:rPr>
          <w:spacing w:val="-12"/>
        </w:rPr>
        <w:t xml:space="preserve"> </w:t>
      </w:r>
      <w:r>
        <w:rPr>
          <w:spacing w:val="-2"/>
        </w:rPr>
        <w:t>negative</w:t>
      </w:r>
      <w:r>
        <w:rPr>
          <w:spacing w:val="-10"/>
        </w:rPr>
        <w:t xml:space="preserve"> </w:t>
      </w:r>
      <w:r>
        <w:rPr>
          <w:spacing w:val="-2"/>
        </w:rPr>
        <w:t>impact</w:t>
      </w:r>
      <w:r>
        <w:rPr>
          <w:spacing w:val="-13"/>
        </w:rPr>
        <w:t xml:space="preserve"> </w:t>
      </w:r>
      <w:r>
        <w:rPr>
          <w:spacing w:val="-2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north-south</w:t>
      </w:r>
      <w:r>
        <w:rPr>
          <w:spacing w:val="-63"/>
        </w:rPr>
        <w:t xml:space="preserve"> </w:t>
      </w:r>
      <w:r>
        <w:t>watercourse</w:t>
      </w:r>
      <w:r>
        <w:rPr>
          <w:spacing w:val="-8"/>
        </w:rPr>
        <w:t xml:space="preserve"> </w:t>
      </w:r>
      <w:r>
        <w:t>as</w:t>
      </w:r>
      <w:r>
        <w:rPr>
          <w:spacing w:val="-9"/>
        </w:rPr>
        <w:t xml:space="preserve"> </w:t>
      </w:r>
      <w:r>
        <w:t>a</w:t>
      </w:r>
      <w:r>
        <w:rPr>
          <w:spacing w:val="-8"/>
        </w:rPr>
        <w:t xml:space="preserve"> </w:t>
      </w:r>
      <w:r>
        <w:t>result</w:t>
      </w:r>
      <w:r>
        <w:rPr>
          <w:spacing w:val="-9"/>
        </w:rPr>
        <w:t xml:space="preserve"> </w:t>
      </w:r>
      <w:r>
        <w:t>of</w:t>
      </w:r>
      <w:r>
        <w:rPr>
          <w:spacing w:val="-6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proposed</w:t>
      </w:r>
      <w:r>
        <w:rPr>
          <w:spacing w:val="-7"/>
        </w:rPr>
        <w:t xml:space="preserve"> </w:t>
      </w:r>
      <w:r>
        <w:t>development.</w:t>
      </w:r>
    </w:p>
    <w:p w:rsidR="00063F2A" w:rsidRDefault="00063F2A">
      <w:pPr>
        <w:pStyle w:val="BodyText"/>
        <w:spacing w:before="1"/>
      </w:pPr>
    </w:p>
    <w:p w:rsidR="00063F2A" w:rsidRDefault="00953752">
      <w:pPr>
        <w:pStyle w:val="BodyText"/>
        <w:ind w:left="1160" w:right="1089"/>
        <w:rPr>
          <w:b/>
        </w:rPr>
      </w:pPr>
      <w:r>
        <w:rPr>
          <w:spacing w:val="-1"/>
        </w:rPr>
        <w:t xml:space="preserve">As mentioned in the proposal statement, the winery </w:t>
      </w:r>
      <w:r>
        <w:t xml:space="preserve">will be serviced with a 15,898 </w:t>
      </w:r>
      <w:proofErr w:type="spellStart"/>
      <w:r>
        <w:t>litre</w:t>
      </w:r>
      <w:proofErr w:type="spellEnd"/>
      <w:r>
        <w:rPr>
          <w:spacing w:val="1"/>
        </w:rPr>
        <w:t xml:space="preserve"> </w:t>
      </w:r>
      <w:r>
        <w:rPr>
          <w:spacing w:val="-1"/>
        </w:rPr>
        <w:t xml:space="preserve">(4,200 gallon) cistern. The water used to fill the cistern will be delivered </w:t>
      </w:r>
      <w:r>
        <w:t>by truck. The</w:t>
      </w:r>
      <w:r>
        <w:rPr>
          <w:spacing w:val="1"/>
        </w:rPr>
        <w:t xml:space="preserve"> </w:t>
      </w:r>
      <w:r>
        <w:rPr>
          <w:spacing w:val="-2"/>
        </w:rPr>
        <w:t>cistern</w:t>
      </w:r>
      <w:r>
        <w:rPr>
          <w:spacing w:val="-12"/>
        </w:rPr>
        <w:t xml:space="preserve"> </w:t>
      </w:r>
      <w:r>
        <w:rPr>
          <w:spacing w:val="-2"/>
        </w:rPr>
        <w:t>will</w:t>
      </w:r>
      <w:r>
        <w:rPr>
          <w:spacing w:val="-14"/>
        </w:rPr>
        <w:t xml:space="preserve"> </w:t>
      </w:r>
      <w:r>
        <w:rPr>
          <w:spacing w:val="-2"/>
        </w:rPr>
        <w:t>not</w:t>
      </w:r>
      <w:r>
        <w:rPr>
          <w:spacing w:val="-13"/>
        </w:rPr>
        <w:t xml:space="preserve"> </w:t>
      </w:r>
      <w:r>
        <w:rPr>
          <w:spacing w:val="-2"/>
        </w:rPr>
        <w:t>be</w:t>
      </w:r>
      <w:r>
        <w:rPr>
          <w:spacing w:val="-11"/>
        </w:rPr>
        <w:t xml:space="preserve"> </w:t>
      </w:r>
      <w:r>
        <w:rPr>
          <w:spacing w:val="-2"/>
        </w:rPr>
        <w:t>filled</w:t>
      </w:r>
      <w:r>
        <w:rPr>
          <w:spacing w:val="-12"/>
        </w:rPr>
        <w:t xml:space="preserve"> </w:t>
      </w:r>
      <w:r>
        <w:rPr>
          <w:spacing w:val="-2"/>
        </w:rPr>
        <w:t>using</w:t>
      </w:r>
      <w:r>
        <w:rPr>
          <w:spacing w:val="-12"/>
        </w:rPr>
        <w:t xml:space="preserve"> </w:t>
      </w:r>
      <w:r>
        <w:rPr>
          <w:spacing w:val="-2"/>
        </w:rPr>
        <w:t>any</w:t>
      </w:r>
      <w:r>
        <w:rPr>
          <w:spacing w:val="-13"/>
        </w:rPr>
        <w:t xml:space="preserve"> </w:t>
      </w:r>
      <w:r>
        <w:rPr>
          <w:spacing w:val="-2"/>
        </w:rPr>
        <w:t>surface</w:t>
      </w:r>
      <w:r>
        <w:rPr>
          <w:spacing w:val="-11"/>
        </w:rPr>
        <w:t xml:space="preserve"> </w:t>
      </w:r>
      <w:r>
        <w:rPr>
          <w:spacing w:val="-1"/>
        </w:rPr>
        <w:t>or</w:t>
      </w:r>
      <w:r>
        <w:rPr>
          <w:spacing w:val="-16"/>
        </w:rPr>
        <w:t xml:space="preserve"> </w:t>
      </w:r>
      <w:r>
        <w:rPr>
          <w:spacing w:val="-1"/>
        </w:rPr>
        <w:t>ground</w:t>
      </w:r>
      <w:r>
        <w:rPr>
          <w:spacing w:val="-10"/>
        </w:rPr>
        <w:t xml:space="preserve"> </w:t>
      </w:r>
      <w:r>
        <w:rPr>
          <w:spacing w:val="-1"/>
        </w:rPr>
        <w:t>water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2"/>
        </w:rPr>
        <w:t xml:space="preserve"> </w:t>
      </w:r>
      <w:r>
        <w:rPr>
          <w:spacing w:val="-1"/>
        </w:rPr>
        <w:t>originates</w:t>
      </w:r>
      <w:r>
        <w:rPr>
          <w:spacing w:val="-13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property.</w:t>
      </w:r>
      <w:r>
        <w:rPr>
          <w:spacing w:val="-63"/>
        </w:rPr>
        <w:t xml:space="preserve"> </w:t>
      </w:r>
      <w:r>
        <w:rPr>
          <w:spacing w:val="-2"/>
        </w:rPr>
        <w:t>Prior</w:t>
      </w:r>
      <w:r>
        <w:rPr>
          <w:spacing w:val="-15"/>
        </w:rPr>
        <w:t xml:space="preserve"> </w:t>
      </w:r>
      <w:r>
        <w:rPr>
          <w:spacing w:val="-2"/>
        </w:rPr>
        <w:t>to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0"/>
        </w:rPr>
        <w:t xml:space="preserve"> </w:t>
      </w:r>
      <w:r>
        <w:rPr>
          <w:spacing w:val="-2"/>
        </w:rPr>
        <w:t>issuance</w:t>
      </w:r>
      <w:r>
        <w:rPr>
          <w:spacing w:val="-13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an</w:t>
      </w:r>
      <w:r>
        <w:rPr>
          <w:spacing w:val="-13"/>
        </w:rPr>
        <w:t xml:space="preserve"> </w:t>
      </w:r>
      <w:r>
        <w:rPr>
          <w:spacing w:val="-1"/>
        </w:rPr>
        <w:t>NEC</w:t>
      </w:r>
      <w:r>
        <w:rPr>
          <w:spacing w:val="-14"/>
        </w:rPr>
        <w:t xml:space="preserve"> </w:t>
      </w:r>
      <w:r>
        <w:rPr>
          <w:spacing w:val="-1"/>
        </w:rPr>
        <w:t>Development</w:t>
      </w:r>
      <w:r>
        <w:rPr>
          <w:spacing w:val="-16"/>
        </w:rPr>
        <w:t xml:space="preserve"> </w:t>
      </w:r>
      <w:r>
        <w:rPr>
          <w:spacing w:val="-1"/>
        </w:rPr>
        <w:t>Permit,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applicant</w:t>
      </w:r>
      <w:r>
        <w:rPr>
          <w:spacing w:val="-11"/>
        </w:rPr>
        <w:t xml:space="preserve"> </w:t>
      </w:r>
      <w:r>
        <w:rPr>
          <w:spacing w:val="-1"/>
        </w:rPr>
        <w:t>shall</w:t>
      </w:r>
      <w:r>
        <w:rPr>
          <w:spacing w:val="-14"/>
        </w:rPr>
        <w:t xml:space="preserve"> </w:t>
      </w:r>
      <w:r>
        <w:rPr>
          <w:spacing w:val="-1"/>
        </w:rPr>
        <w:t>ensure</w:t>
      </w:r>
      <w:r>
        <w:rPr>
          <w:spacing w:val="-13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t xml:space="preserve"> proposed cistern complies with the Ontario Building Code to the satisfaction of the</w:t>
      </w:r>
      <w:r>
        <w:rPr>
          <w:spacing w:val="1"/>
        </w:rPr>
        <w:t xml:space="preserve"> </w:t>
      </w:r>
      <w:r>
        <w:t>Regional Municipality of Niagara, and that the cistern will not have an impact on</w:t>
      </w:r>
      <w:r>
        <w:rPr>
          <w:spacing w:val="1"/>
        </w:rPr>
        <w:t xml:space="preserve"> </w:t>
      </w:r>
      <w:r>
        <w:t>groundwater</w:t>
      </w:r>
      <w:r>
        <w:rPr>
          <w:spacing w:val="-7"/>
        </w:rPr>
        <w:t xml:space="preserve"> </w:t>
      </w:r>
      <w:r>
        <w:rPr>
          <w:b/>
        </w:rPr>
        <w:t>(Condition</w:t>
      </w:r>
      <w:r>
        <w:rPr>
          <w:b/>
          <w:spacing w:val="-6"/>
        </w:rPr>
        <w:t xml:space="preserve"> </w:t>
      </w:r>
      <w:r>
        <w:rPr>
          <w:b/>
        </w:rPr>
        <w:t>12).</w:t>
      </w:r>
    </w:p>
    <w:p w:rsidR="00063F2A" w:rsidRDefault="00063F2A">
      <w:pPr>
        <w:pStyle w:val="BodyText"/>
        <w:rPr>
          <w:b/>
        </w:rPr>
      </w:pPr>
    </w:p>
    <w:p w:rsidR="00063F2A" w:rsidRDefault="00953752">
      <w:pPr>
        <w:pStyle w:val="BodyText"/>
        <w:ind w:left="1160" w:right="1089"/>
      </w:pPr>
      <w:r>
        <w:rPr>
          <w:spacing w:val="-2"/>
        </w:rPr>
        <w:t xml:space="preserve">Considering the above analysis, NEC staff are satisfied </w:t>
      </w:r>
      <w:r>
        <w:rPr>
          <w:spacing w:val="-1"/>
        </w:rPr>
        <w:t>that the proposed development</w:t>
      </w:r>
      <w:r>
        <w:t xml:space="preserve"> </w:t>
      </w:r>
      <w:r>
        <w:rPr>
          <w:spacing w:val="-2"/>
        </w:rPr>
        <w:t>does</w:t>
      </w:r>
      <w:r>
        <w:rPr>
          <w:spacing w:val="-15"/>
        </w:rPr>
        <w:t xml:space="preserve"> </w:t>
      </w:r>
      <w:r>
        <w:rPr>
          <w:spacing w:val="-2"/>
        </w:rPr>
        <w:t>not</w:t>
      </w:r>
      <w:r>
        <w:rPr>
          <w:spacing w:val="-15"/>
        </w:rPr>
        <w:t xml:space="preserve"> </w:t>
      </w:r>
      <w:r>
        <w:rPr>
          <w:spacing w:val="-2"/>
        </w:rPr>
        <w:t>conflict</w:t>
      </w:r>
      <w:r>
        <w:rPr>
          <w:spacing w:val="-12"/>
        </w:rPr>
        <w:t xml:space="preserve"> </w:t>
      </w:r>
      <w:r>
        <w:rPr>
          <w:spacing w:val="-2"/>
        </w:rPr>
        <w:t>with</w:t>
      </w:r>
      <w:r>
        <w:rPr>
          <w:spacing w:val="-14"/>
        </w:rPr>
        <w:t xml:space="preserve"> </w:t>
      </w:r>
      <w:r>
        <w:rPr>
          <w:spacing w:val="-2"/>
        </w:rPr>
        <w:t>Part</w:t>
      </w:r>
      <w:r>
        <w:rPr>
          <w:spacing w:val="-14"/>
        </w:rPr>
        <w:t xml:space="preserve"> </w:t>
      </w:r>
      <w:r>
        <w:rPr>
          <w:spacing w:val="-2"/>
        </w:rPr>
        <w:t>2.6</w:t>
      </w:r>
      <w:r>
        <w:rPr>
          <w:spacing w:val="-14"/>
        </w:rPr>
        <w:t xml:space="preserve"> </w:t>
      </w:r>
      <w:r>
        <w:rPr>
          <w:spacing w:val="-1"/>
        </w:rPr>
        <w:t>of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NEP</w:t>
      </w:r>
      <w:r>
        <w:rPr>
          <w:spacing w:val="-13"/>
        </w:rPr>
        <w:t xml:space="preserve"> </w:t>
      </w:r>
      <w:r>
        <w:rPr>
          <w:spacing w:val="-1"/>
        </w:rPr>
        <w:t>by</w:t>
      </w:r>
      <w:r>
        <w:rPr>
          <w:spacing w:val="-13"/>
        </w:rPr>
        <w:t xml:space="preserve"> </w:t>
      </w:r>
      <w:r>
        <w:rPr>
          <w:spacing w:val="-1"/>
        </w:rPr>
        <w:t>integrating</w:t>
      </w:r>
      <w:r>
        <w:rPr>
          <w:spacing w:val="-14"/>
        </w:rPr>
        <w:t xml:space="preserve"> </w:t>
      </w:r>
      <w:r>
        <w:rPr>
          <w:spacing w:val="-1"/>
        </w:rPr>
        <w:t>planning,</w:t>
      </w:r>
      <w:r>
        <w:rPr>
          <w:spacing w:val="-15"/>
        </w:rPr>
        <w:t xml:space="preserve"> </w:t>
      </w:r>
      <w:r>
        <w:rPr>
          <w:spacing w:val="-1"/>
        </w:rPr>
        <w:t>design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construction</w:t>
      </w:r>
      <w:r>
        <w:rPr>
          <w:spacing w:val="-63"/>
        </w:rPr>
        <w:t xml:space="preserve"> </w:t>
      </w:r>
      <w:r>
        <w:t>practices</w:t>
      </w:r>
      <w:r>
        <w:rPr>
          <w:spacing w:val="-12"/>
        </w:rPr>
        <w:t xml:space="preserve"> </w:t>
      </w:r>
      <w:r>
        <w:t>that</w:t>
      </w:r>
      <w:r>
        <w:rPr>
          <w:spacing w:val="-12"/>
        </w:rPr>
        <w:t xml:space="preserve"> </w:t>
      </w:r>
      <w:r>
        <w:t>protect</w:t>
      </w:r>
      <w:r>
        <w:rPr>
          <w:spacing w:val="-12"/>
        </w:rPr>
        <w:t xml:space="preserve"> </w:t>
      </w:r>
      <w:r>
        <w:t>the</w:t>
      </w:r>
      <w:r>
        <w:rPr>
          <w:spacing w:val="-11"/>
        </w:rPr>
        <w:t xml:space="preserve"> </w:t>
      </w:r>
      <w:r>
        <w:t>quality</w:t>
      </w:r>
      <w:r>
        <w:rPr>
          <w:spacing w:val="-11"/>
        </w:rPr>
        <w:t xml:space="preserve"> </w:t>
      </w:r>
      <w:r>
        <w:t>and</w:t>
      </w:r>
      <w:r>
        <w:rPr>
          <w:spacing w:val="-11"/>
        </w:rPr>
        <w:t xml:space="preserve"> </w:t>
      </w:r>
      <w:r>
        <w:t>quantity</w:t>
      </w:r>
      <w:r>
        <w:rPr>
          <w:spacing w:val="-12"/>
        </w:rPr>
        <w:t xml:space="preserve"> </w:t>
      </w:r>
      <w:r>
        <w:t>of</w:t>
      </w:r>
      <w:r>
        <w:rPr>
          <w:spacing w:val="-9"/>
        </w:rPr>
        <w:t xml:space="preserve"> </w:t>
      </w:r>
      <w:r>
        <w:t>surface</w:t>
      </w:r>
      <w:r>
        <w:rPr>
          <w:spacing w:val="-11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ground</w:t>
      </w:r>
      <w:r>
        <w:rPr>
          <w:spacing w:val="-9"/>
        </w:rPr>
        <w:t xml:space="preserve"> </w:t>
      </w:r>
      <w:r>
        <w:t>water.</w:t>
      </w:r>
    </w:p>
    <w:p w:rsidR="00063F2A" w:rsidRDefault="00063F2A">
      <w:pPr>
        <w:pStyle w:val="BodyText"/>
      </w:pPr>
    </w:p>
    <w:p w:rsidR="00063F2A" w:rsidRDefault="00953752">
      <w:pPr>
        <w:spacing w:before="1"/>
        <w:ind w:left="1160"/>
        <w:rPr>
          <w:i/>
          <w:sz w:val="24"/>
        </w:rPr>
      </w:pPr>
      <w:r>
        <w:rPr>
          <w:i/>
          <w:spacing w:val="-2"/>
          <w:sz w:val="24"/>
        </w:rPr>
        <w:t>Part</w:t>
      </w:r>
      <w:r>
        <w:rPr>
          <w:i/>
          <w:spacing w:val="-14"/>
          <w:sz w:val="24"/>
        </w:rPr>
        <w:t xml:space="preserve"> </w:t>
      </w:r>
      <w:r>
        <w:rPr>
          <w:i/>
          <w:spacing w:val="-2"/>
          <w:sz w:val="24"/>
        </w:rPr>
        <w:t>2.7</w:t>
      </w:r>
      <w:r>
        <w:rPr>
          <w:i/>
          <w:spacing w:val="-13"/>
          <w:sz w:val="24"/>
        </w:rPr>
        <w:t xml:space="preserve"> </w:t>
      </w:r>
      <w:r>
        <w:rPr>
          <w:i/>
          <w:spacing w:val="-2"/>
          <w:sz w:val="24"/>
        </w:rPr>
        <w:t>–</w:t>
      </w:r>
      <w:r>
        <w:rPr>
          <w:i/>
          <w:spacing w:val="-11"/>
          <w:sz w:val="24"/>
        </w:rPr>
        <w:t xml:space="preserve"> </w:t>
      </w:r>
      <w:r>
        <w:rPr>
          <w:i/>
          <w:spacing w:val="-2"/>
          <w:sz w:val="24"/>
        </w:rPr>
        <w:t>Development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Affecting</w:t>
      </w:r>
      <w:r>
        <w:rPr>
          <w:i/>
          <w:spacing w:val="-11"/>
          <w:sz w:val="24"/>
        </w:rPr>
        <w:t xml:space="preserve"> </w:t>
      </w:r>
      <w:r>
        <w:rPr>
          <w:i/>
          <w:spacing w:val="-1"/>
          <w:sz w:val="24"/>
        </w:rPr>
        <w:t>Natural</w:t>
      </w:r>
      <w:r>
        <w:rPr>
          <w:i/>
          <w:spacing w:val="-14"/>
          <w:sz w:val="24"/>
        </w:rPr>
        <w:t xml:space="preserve"> </w:t>
      </w:r>
      <w:r>
        <w:rPr>
          <w:i/>
          <w:spacing w:val="-1"/>
          <w:sz w:val="24"/>
        </w:rPr>
        <w:t>Heritage</w:t>
      </w:r>
    </w:p>
    <w:p w:rsidR="00063F2A" w:rsidRDefault="00063F2A">
      <w:pPr>
        <w:pStyle w:val="BodyText"/>
        <w:spacing w:before="11"/>
        <w:rPr>
          <w:i/>
          <w:sz w:val="23"/>
        </w:rPr>
      </w:pPr>
    </w:p>
    <w:p w:rsidR="00063F2A" w:rsidRDefault="00953752">
      <w:pPr>
        <w:pStyle w:val="BodyText"/>
        <w:ind w:left="1160"/>
      </w:pPr>
      <w:r>
        <w:t>The</w:t>
      </w:r>
      <w:r>
        <w:rPr>
          <w:spacing w:val="-1"/>
        </w:rPr>
        <w:t xml:space="preserve"> </w:t>
      </w:r>
      <w:r>
        <w:t>objective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Part 2.7 is stated</w:t>
      </w:r>
      <w:r>
        <w:rPr>
          <w:spacing w:val="-3"/>
        </w:rPr>
        <w:t xml:space="preserve"> </w:t>
      </w:r>
      <w:r>
        <w:t>as:</w:t>
      </w:r>
    </w:p>
    <w:p w:rsidR="00063F2A" w:rsidRDefault="00063F2A">
      <w:pPr>
        <w:pStyle w:val="BodyText"/>
      </w:pPr>
    </w:p>
    <w:p w:rsidR="00063F2A" w:rsidRDefault="00953752">
      <w:pPr>
        <w:ind w:left="1880" w:right="1128"/>
        <w:rPr>
          <w:i/>
          <w:sz w:val="24"/>
        </w:rPr>
      </w:pP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protect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where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possible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enhance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natural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heritage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features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functions,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in order to maintain the diversity and connectivity of the continuous natural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environment.</w:t>
      </w:r>
    </w:p>
    <w:p w:rsidR="00063F2A" w:rsidRDefault="00063F2A">
      <w:pPr>
        <w:pStyle w:val="BodyText"/>
        <w:rPr>
          <w:i/>
        </w:rPr>
      </w:pPr>
    </w:p>
    <w:p w:rsidR="00063F2A" w:rsidRDefault="00953752">
      <w:pPr>
        <w:pStyle w:val="BodyText"/>
        <w:ind w:left="1160" w:right="1054"/>
      </w:pPr>
      <w:r>
        <w:t>Part 2.7.6 of the NEP requires that a natural heritage evaluation be completed if, in the</w:t>
      </w:r>
      <w:r>
        <w:rPr>
          <w:spacing w:val="1"/>
        </w:rPr>
        <w:t xml:space="preserve"> </w:t>
      </w:r>
      <w:r>
        <w:t>opinion of the implementing authority,</w:t>
      </w:r>
      <w:r>
        <w:rPr>
          <w:spacing w:val="4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proposal</w:t>
      </w:r>
      <w:r>
        <w:rPr>
          <w:spacing w:val="2"/>
        </w:rPr>
        <w:t xml:space="preserve"> </w:t>
      </w:r>
      <w:r>
        <w:t>for</w:t>
      </w:r>
      <w:r>
        <w:rPr>
          <w:spacing w:val="2"/>
        </w:rPr>
        <w:t xml:space="preserve"> </w:t>
      </w:r>
      <w:r>
        <w:t>development</w:t>
      </w:r>
      <w:r>
        <w:rPr>
          <w:spacing w:val="2"/>
        </w:rPr>
        <w:t xml:space="preserve"> </w:t>
      </w:r>
      <w:r>
        <w:t>within</w:t>
      </w:r>
      <w:r>
        <w:rPr>
          <w:spacing w:val="2"/>
        </w:rPr>
        <w:t xml:space="preserve"> </w:t>
      </w:r>
      <w:r>
        <w:t xml:space="preserve">120 </w:t>
      </w:r>
      <w:proofErr w:type="spellStart"/>
      <w:r>
        <w:t>metres</w:t>
      </w:r>
      <w:proofErr w:type="spellEnd"/>
      <w:r>
        <w:rPr>
          <w:spacing w:val="-1"/>
        </w:rPr>
        <w:t xml:space="preserve"> </w:t>
      </w:r>
      <w:r>
        <w:t>of</w:t>
      </w:r>
      <w:r>
        <w:rPr>
          <w:spacing w:val="1"/>
        </w:rPr>
        <w:t xml:space="preserve"> </w:t>
      </w:r>
      <w:r>
        <w:t>a key natural heritage feature has the potential to result in a negative impact on the</w:t>
      </w:r>
      <w:r>
        <w:rPr>
          <w:spacing w:val="1"/>
        </w:rPr>
        <w:t xml:space="preserve"> </w:t>
      </w:r>
      <w:r>
        <w:t>feature and/or its functions, or on the connectivity between key natural heritage features</w:t>
      </w:r>
      <w:r>
        <w:rPr>
          <w:spacing w:val="-6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key</w:t>
      </w:r>
      <w:r>
        <w:rPr>
          <w:spacing w:val="-2"/>
        </w:rPr>
        <w:t xml:space="preserve"> </w:t>
      </w:r>
      <w:r>
        <w:t>hydrologic</w:t>
      </w:r>
      <w:r>
        <w:rPr>
          <w:spacing w:val="-5"/>
        </w:rPr>
        <w:t xml:space="preserve"> </w:t>
      </w:r>
      <w:proofErr w:type="spellStart"/>
      <w:r>
        <w:t>features.The</w:t>
      </w:r>
      <w:proofErr w:type="spellEnd"/>
      <w:r>
        <w:rPr>
          <w:spacing w:val="-2"/>
        </w:rPr>
        <w:t xml:space="preserve"> </w:t>
      </w:r>
      <w:r>
        <w:t>proximity</w:t>
      </w:r>
      <w:r>
        <w:rPr>
          <w:spacing w:val="-2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development</w:t>
      </w:r>
      <w:r>
        <w:rPr>
          <w:spacing w:val="-4"/>
        </w:rPr>
        <w:t xml:space="preserve"> </w:t>
      </w:r>
      <w:r>
        <w:t>envelope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Significant</w:t>
      </w:r>
      <w:r>
        <w:rPr>
          <w:spacing w:val="-2"/>
        </w:rPr>
        <w:t xml:space="preserve"> </w:t>
      </w:r>
      <w:r>
        <w:t>Woodland</w:t>
      </w:r>
      <w:r>
        <w:rPr>
          <w:spacing w:val="-3"/>
        </w:rPr>
        <w:t xml:space="preserve"> </w:t>
      </w:r>
      <w:r>
        <w:t>triggered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requirement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an</w:t>
      </w:r>
      <w:r>
        <w:rPr>
          <w:spacing w:val="-3"/>
        </w:rPr>
        <w:t xml:space="preserve"> </w:t>
      </w:r>
      <w:r>
        <w:t>EIS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support</w:t>
      </w:r>
      <w:r>
        <w:rPr>
          <w:spacing w:val="-4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application.</w:t>
      </w:r>
    </w:p>
    <w:p w:rsidR="00063F2A" w:rsidRDefault="00063F2A">
      <w:pPr>
        <w:pStyle w:val="BodyText"/>
        <w:spacing w:before="1"/>
      </w:pPr>
    </w:p>
    <w:p w:rsidR="00063F2A" w:rsidRDefault="00953752">
      <w:pPr>
        <w:pStyle w:val="BodyText"/>
        <w:ind w:left="1160" w:right="1089"/>
        <w:rPr>
          <w:b/>
        </w:rPr>
      </w:pPr>
      <w:r>
        <w:t>Most of the development proposed on the property will take place on the edge of the</w:t>
      </w:r>
      <w:r>
        <w:rPr>
          <w:spacing w:val="1"/>
        </w:rPr>
        <w:t xml:space="preserve"> </w:t>
      </w:r>
      <w:r>
        <w:t>existing agricultural field. The only vegetation proposed to be removed are six trees</w:t>
      </w:r>
      <w:r>
        <w:rPr>
          <w:spacing w:val="1"/>
        </w:rPr>
        <w:t xml:space="preserve"> </w:t>
      </w:r>
      <w:r>
        <w:t>located along the edge of the proposed driveway. The applicant stated that it was their</w:t>
      </w:r>
      <w:r>
        <w:rPr>
          <w:spacing w:val="1"/>
        </w:rPr>
        <w:t xml:space="preserve"> </w:t>
      </w:r>
      <w:r>
        <w:t>intention to design access to the site with minimal impact on the woodland. In fact, the</w:t>
      </w:r>
      <w:r>
        <w:rPr>
          <w:spacing w:val="1"/>
        </w:rPr>
        <w:t xml:space="preserve"> </w:t>
      </w:r>
      <w:r>
        <w:t>EIS</w:t>
      </w:r>
      <w:r>
        <w:rPr>
          <w:spacing w:val="-1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four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six</w:t>
      </w:r>
      <w:r>
        <w:rPr>
          <w:spacing w:val="-1"/>
        </w:rPr>
        <w:t xml:space="preserve"> </w:t>
      </w:r>
      <w:r>
        <w:t>trees</w:t>
      </w:r>
      <w:r>
        <w:rPr>
          <w:spacing w:val="-1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removed</w:t>
      </w:r>
      <w:r>
        <w:rPr>
          <w:spacing w:val="-1"/>
        </w:rPr>
        <w:t xml:space="preserve"> </w:t>
      </w:r>
      <w:r>
        <w:t>were</w:t>
      </w:r>
      <w:r>
        <w:rPr>
          <w:spacing w:val="-1"/>
        </w:rPr>
        <w:t xml:space="preserve"> </w:t>
      </w:r>
      <w:r>
        <w:t>in</w:t>
      </w:r>
      <w:r>
        <w:rPr>
          <w:spacing w:val="-2"/>
        </w:rPr>
        <w:t xml:space="preserve"> </w:t>
      </w:r>
      <w:r>
        <w:t>poor</w:t>
      </w:r>
      <w:r>
        <w:rPr>
          <w:spacing w:val="-1"/>
        </w:rPr>
        <w:t xml:space="preserve"> </w:t>
      </w:r>
      <w:r>
        <w:t>condition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should</w:t>
      </w:r>
      <w:r>
        <w:rPr>
          <w:spacing w:val="-64"/>
        </w:rPr>
        <w:t xml:space="preserve"> </w:t>
      </w:r>
      <w:r>
        <w:t>be removed for safety reasons. Only two healthy trees are proposed to be removed to</w:t>
      </w:r>
      <w:r>
        <w:rPr>
          <w:spacing w:val="1"/>
        </w:rPr>
        <w:t xml:space="preserve"> </w:t>
      </w:r>
      <w:r>
        <w:t>accommodate the driveway area. The tree removal will occur outside of bird breeding</w:t>
      </w:r>
      <w:r>
        <w:rPr>
          <w:spacing w:val="1"/>
        </w:rPr>
        <w:t xml:space="preserve"> </w:t>
      </w:r>
      <w:r>
        <w:t>season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result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negative</w:t>
      </w:r>
      <w:r>
        <w:rPr>
          <w:spacing w:val="-3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on</w:t>
      </w:r>
      <w:r>
        <w:rPr>
          <w:spacing w:val="-3"/>
        </w:rPr>
        <w:t xml:space="preserve"> </w:t>
      </w:r>
      <w:r>
        <w:t>breeding</w:t>
      </w:r>
      <w:r>
        <w:rPr>
          <w:spacing w:val="-3"/>
        </w:rPr>
        <w:t xml:space="preserve"> </w:t>
      </w:r>
      <w:r>
        <w:t>habitat</w:t>
      </w:r>
      <w:r>
        <w:rPr>
          <w:spacing w:val="7"/>
        </w:rPr>
        <w:t xml:space="preserve"> </w:t>
      </w:r>
      <w:r>
        <w:rPr>
          <w:b/>
        </w:rPr>
        <w:t>(Condition 7).</w:t>
      </w:r>
    </w:p>
    <w:p w:rsidR="00063F2A" w:rsidRDefault="00063F2A">
      <w:pPr>
        <w:pStyle w:val="BodyText"/>
        <w:rPr>
          <w:b/>
        </w:rPr>
      </w:pPr>
    </w:p>
    <w:p w:rsidR="00063F2A" w:rsidRDefault="00953752">
      <w:pPr>
        <w:pStyle w:val="BodyText"/>
        <w:spacing w:before="1"/>
        <w:ind w:left="1160" w:right="1153"/>
      </w:pPr>
      <w:r>
        <w:t>The EIS indicated that no species-at-risk were observed during field observations. The</w:t>
      </w:r>
      <w:r>
        <w:rPr>
          <w:spacing w:val="-64"/>
        </w:rPr>
        <w:t xml:space="preserve"> </w:t>
      </w:r>
      <w:r>
        <w:t>EIS also concluded that the property does not provide habitat for Endangered Species.</w:t>
      </w:r>
      <w:r>
        <w:rPr>
          <w:spacing w:val="-64"/>
        </w:rPr>
        <w:t xml:space="preserve"> </w:t>
      </w:r>
      <w:r>
        <w:t>The EIS also noted the presence of several invasive species located near the</w:t>
      </w:r>
      <w:r>
        <w:rPr>
          <w:spacing w:val="1"/>
        </w:rPr>
        <w:t xml:space="preserve"> </w:t>
      </w:r>
      <w:r>
        <w:t>development envelope. Following the submission of the EIS, Regional staff</w:t>
      </w:r>
      <w:r>
        <w:rPr>
          <w:spacing w:val="1"/>
        </w:rPr>
        <w:t xml:space="preserve"> </w:t>
      </w:r>
      <w:r>
        <w:t>recommended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Tree</w:t>
      </w:r>
      <w:r>
        <w:rPr>
          <w:spacing w:val="-2"/>
        </w:rPr>
        <w:t xml:space="preserve"> </w:t>
      </w:r>
      <w:r>
        <w:t>Savings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(TSP)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prepared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implement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mitigation</w:t>
      </w:r>
      <w:r>
        <w:rPr>
          <w:spacing w:val="-63"/>
        </w:rPr>
        <w:t xml:space="preserve"> </w:t>
      </w:r>
      <w:r>
        <w:t>measures outlined in the EIS, and to identify how the Significant Woodland will be</w:t>
      </w:r>
      <w:r>
        <w:rPr>
          <w:spacing w:val="1"/>
        </w:rPr>
        <w:t xml:space="preserve"> </w:t>
      </w:r>
      <w:r>
        <w:t>protected</w:t>
      </w:r>
      <w:r>
        <w:rPr>
          <w:spacing w:val="-3"/>
        </w:rPr>
        <w:t xml:space="preserve"> </w:t>
      </w:r>
      <w:r>
        <w:t>during</w:t>
      </w:r>
      <w:r>
        <w:rPr>
          <w:spacing w:val="-1"/>
        </w:rPr>
        <w:t xml:space="preserve"> </w:t>
      </w:r>
      <w:r>
        <w:t>construction.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region</w:t>
      </w:r>
      <w:r>
        <w:rPr>
          <w:spacing w:val="-2"/>
        </w:rPr>
        <w:t xml:space="preserve"> </w:t>
      </w:r>
      <w:r>
        <w:t>also</w:t>
      </w:r>
      <w:r>
        <w:rPr>
          <w:spacing w:val="-3"/>
        </w:rPr>
        <w:t xml:space="preserve"> </w:t>
      </w:r>
      <w:r>
        <w:t>recommended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Vegetation</w:t>
      </w:r>
    </w:p>
    <w:p w:rsidR="00063F2A" w:rsidRDefault="00063F2A">
      <w:pPr>
        <w:sectPr w:rsidR="00063F2A">
          <w:pgSz w:w="12240" w:h="15840"/>
          <w:pgMar w:top="1200" w:right="420" w:bottom="1220" w:left="280" w:header="0" w:footer="1038" w:gutter="0"/>
          <w:cols w:space="720"/>
        </w:sectPr>
      </w:pPr>
    </w:p>
    <w:p w:rsidR="00063F2A" w:rsidRDefault="00953752">
      <w:pPr>
        <w:pStyle w:val="BodyText"/>
        <w:spacing w:before="72"/>
        <w:ind w:left="1160" w:right="1020"/>
      </w:pPr>
      <w:r>
        <w:lastRenderedPageBreak/>
        <w:t>Enhancement Plan (VEP) be prepared to establish a Vegetation Protection Zone (VPZ).</w:t>
      </w:r>
      <w:r>
        <w:rPr>
          <w:spacing w:val="-64"/>
        </w:rPr>
        <w:t xml:space="preserve"> </w:t>
      </w:r>
      <w:r>
        <w:t>Furthermore, the Region and NEC also asked the that the VEP identifies strategies to</w:t>
      </w:r>
      <w:r>
        <w:rPr>
          <w:spacing w:val="1"/>
        </w:rPr>
        <w:t xml:space="preserve"> </w:t>
      </w:r>
      <w:r>
        <w:t>deal with the identified invasive species on the property. Regional and NEC staff</w:t>
      </w:r>
      <w:r>
        <w:rPr>
          <w:spacing w:val="1"/>
        </w:rPr>
        <w:t xml:space="preserve"> </w:t>
      </w:r>
      <w:r>
        <w:t>recognize that although invasive species are difficult to deal with, consideration for the</w:t>
      </w:r>
      <w:r>
        <w:rPr>
          <w:spacing w:val="1"/>
        </w:rPr>
        <w:t xml:space="preserve"> </w:t>
      </w:r>
      <w:r>
        <w:t>management</w:t>
      </w:r>
      <w:r>
        <w:rPr>
          <w:spacing w:val="-5"/>
        </w:rPr>
        <w:t xml:space="preserve"> </w:t>
      </w:r>
      <w:r>
        <w:t>of</w:t>
      </w:r>
      <w:r>
        <w:rPr>
          <w:spacing w:val="-4"/>
        </w:rPr>
        <w:t xml:space="preserve"> </w:t>
      </w:r>
      <w:r>
        <w:t>those</w:t>
      </w:r>
      <w:r>
        <w:rPr>
          <w:spacing w:val="-5"/>
        </w:rPr>
        <w:t xml:space="preserve"> </w:t>
      </w:r>
      <w:r>
        <w:t>species</w:t>
      </w:r>
      <w:r>
        <w:rPr>
          <w:spacing w:val="-4"/>
        </w:rPr>
        <w:t xml:space="preserve"> </w:t>
      </w:r>
      <w:r>
        <w:t>must</w:t>
      </w:r>
      <w:r>
        <w:rPr>
          <w:spacing w:val="-5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implemented</w:t>
      </w:r>
      <w:r>
        <w:rPr>
          <w:spacing w:val="-2"/>
        </w:rPr>
        <w:t xml:space="preserve"> </w:t>
      </w:r>
      <w:r>
        <w:t>through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NEC’s</w:t>
      </w:r>
      <w:r>
        <w:rPr>
          <w:spacing w:val="-3"/>
        </w:rPr>
        <w:t xml:space="preserve"> </w:t>
      </w:r>
      <w:r>
        <w:t>Development</w:t>
      </w:r>
      <w:r>
        <w:rPr>
          <w:spacing w:val="-64"/>
        </w:rPr>
        <w:t xml:space="preserve"> </w:t>
      </w:r>
      <w:r>
        <w:t>Permit. The TSP and VEP was ultimately approved by the Regional Senior Planning</w:t>
      </w:r>
      <w:r>
        <w:rPr>
          <w:spacing w:val="1"/>
        </w:rPr>
        <w:t xml:space="preserve"> </w:t>
      </w:r>
      <w:r>
        <w:t>Ecologist</w:t>
      </w:r>
      <w:r>
        <w:rPr>
          <w:spacing w:val="-3"/>
        </w:rPr>
        <w:t xml:space="preserve"> </w:t>
      </w:r>
      <w:r>
        <w:t>and NEC staff.</w:t>
      </w:r>
    </w:p>
    <w:p w:rsidR="00063F2A" w:rsidRDefault="00063F2A">
      <w:pPr>
        <w:pStyle w:val="BodyText"/>
        <w:spacing w:before="1"/>
      </w:pPr>
    </w:p>
    <w:p w:rsidR="00063F2A" w:rsidRDefault="00953752">
      <w:pPr>
        <w:pStyle w:val="BodyText"/>
        <w:ind w:left="1160" w:right="1022"/>
      </w:pPr>
      <w:r>
        <w:t>Furthermore, staff received an e-mail from a nearby resident stating their concerns</w:t>
      </w:r>
      <w:r>
        <w:rPr>
          <w:spacing w:val="1"/>
        </w:rPr>
        <w:t xml:space="preserve"> </w:t>
      </w:r>
      <w:r>
        <w:t>regarding the potential loss of turkey vulture roosting habitat as a result of the proposed</w:t>
      </w:r>
      <w:r>
        <w:rPr>
          <w:spacing w:val="1"/>
        </w:rPr>
        <w:t xml:space="preserve"> </w:t>
      </w:r>
      <w:r>
        <w:t>development. The EIS identified that turkey vultures were present in the area and were</w:t>
      </w:r>
      <w:r>
        <w:rPr>
          <w:spacing w:val="1"/>
        </w:rPr>
        <w:t xml:space="preserve"> </w:t>
      </w:r>
      <w:r>
        <w:t>seen roosting in a dead tree near the proposed development envelope. The EIS stated</w:t>
      </w:r>
      <w:r>
        <w:rPr>
          <w:spacing w:val="1"/>
        </w:rPr>
        <w:t xml:space="preserve"> </w:t>
      </w:r>
      <w:r>
        <w:t>that turkey vultures are abundant in areas around the Escarpment and their use of this</w:t>
      </w:r>
      <w:r>
        <w:rPr>
          <w:spacing w:val="1"/>
        </w:rPr>
        <w:t xml:space="preserve"> </w:t>
      </w:r>
      <w:r>
        <w:t>site was most likely opportunistic. The EIS concluded that turkey vultures in the area will</w:t>
      </w:r>
      <w:r>
        <w:rPr>
          <w:spacing w:val="-64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likely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able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adapt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new</w:t>
      </w:r>
      <w:r>
        <w:rPr>
          <w:spacing w:val="-4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proposed on the</w:t>
      </w:r>
      <w:r>
        <w:rPr>
          <w:spacing w:val="6"/>
        </w:rPr>
        <w:t xml:space="preserve"> </w:t>
      </w:r>
      <w:r>
        <w:t>property.</w:t>
      </w:r>
    </w:p>
    <w:p w:rsidR="00063F2A" w:rsidRDefault="00063F2A">
      <w:pPr>
        <w:pStyle w:val="BodyText"/>
      </w:pPr>
    </w:p>
    <w:p w:rsidR="00063F2A" w:rsidRDefault="00953752">
      <w:pPr>
        <w:pStyle w:val="BodyText"/>
        <w:spacing w:before="1"/>
        <w:ind w:left="1160" w:right="1074"/>
      </w:pPr>
      <w:r>
        <w:t>NEC staff are satisfied that with adherence to the proposed conditions of approval the</w:t>
      </w:r>
      <w:r>
        <w:rPr>
          <w:spacing w:val="1"/>
        </w:rPr>
        <w:t xml:space="preserve"> </w:t>
      </w:r>
      <w:r>
        <w:t>proposed development will not result in an adverse impact on adjacent natural features.</w:t>
      </w:r>
      <w:r>
        <w:rPr>
          <w:spacing w:val="-64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proposal</w:t>
      </w:r>
      <w:r>
        <w:rPr>
          <w:spacing w:val="-3"/>
        </w:rPr>
        <w:t xml:space="preserve"> </w:t>
      </w:r>
      <w:r>
        <w:t>therefore</w:t>
      </w:r>
      <w:r>
        <w:rPr>
          <w:spacing w:val="-3"/>
        </w:rPr>
        <w:t xml:space="preserve"> </w:t>
      </w:r>
      <w:r>
        <w:t>does</w:t>
      </w:r>
      <w:r>
        <w:rPr>
          <w:spacing w:val="-4"/>
        </w:rPr>
        <w:t xml:space="preserve"> </w:t>
      </w:r>
      <w:r>
        <w:t>not conflict with</w:t>
      </w:r>
      <w:r>
        <w:rPr>
          <w:spacing w:val="-2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2.7</w:t>
      </w:r>
      <w:r>
        <w:rPr>
          <w:spacing w:val="7"/>
        </w:rPr>
        <w:t xml:space="preserve"> </w:t>
      </w:r>
      <w:r>
        <w:t>of the NEP.</w:t>
      </w:r>
    </w:p>
    <w:p w:rsidR="00063F2A" w:rsidRDefault="00063F2A">
      <w:pPr>
        <w:pStyle w:val="BodyText"/>
        <w:spacing w:before="11"/>
        <w:rPr>
          <w:sz w:val="23"/>
        </w:rPr>
      </w:pPr>
    </w:p>
    <w:p w:rsidR="00063F2A" w:rsidRDefault="00953752">
      <w:pPr>
        <w:ind w:left="1160"/>
        <w:rPr>
          <w:i/>
          <w:sz w:val="24"/>
        </w:rPr>
      </w:pPr>
      <w:r>
        <w:rPr>
          <w:i/>
          <w:sz w:val="24"/>
        </w:rPr>
        <w:t>Part</w:t>
      </w:r>
      <w:r>
        <w:rPr>
          <w:i/>
          <w:spacing w:val="-15"/>
          <w:sz w:val="24"/>
        </w:rPr>
        <w:t xml:space="preserve"> </w:t>
      </w:r>
      <w:r>
        <w:rPr>
          <w:i/>
          <w:sz w:val="24"/>
        </w:rPr>
        <w:t>2.8</w:t>
      </w:r>
      <w:r>
        <w:rPr>
          <w:i/>
          <w:spacing w:val="-13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4"/>
          <w:sz w:val="24"/>
        </w:rPr>
        <w:t xml:space="preserve"> </w:t>
      </w:r>
      <w:r>
        <w:rPr>
          <w:i/>
          <w:sz w:val="24"/>
        </w:rPr>
        <w:t>Agriculture</w:t>
      </w:r>
    </w:p>
    <w:p w:rsidR="00063F2A" w:rsidRDefault="00063F2A">
      <w:pPr>
        <w:pStyle w:val="BodyText"/>
        <w:rPr>
          <w:i/>
        </w:rPr>
      </w:pPr>
    </w:p>
    <w:p w:rsidR="00063F2A" w:rsidRDefault="00953752">
      <w:pPr>
        <w:pStyle w:val="BodyText"/>
        <w:ind w:left="1225"/>
      </w:pPr>
      <w:r>
        <w:t>The</w:t>
      </w:r>
      <w:r>
        <w:rPr>
          <w:spacing w:val="-14"/>
        </w:rPr>
        <w:t xml:space="preserve"> </w:t>
      </w:r>
      <w:r>
        <w:t>objective</w:t>
      </w:r>
      <w:r>
        <w:rPr>
          <w:spacing w:val="-13"/>
        </w:rPr>
        <w:t xml:space="preserve"> </w:t>
      </w:r>
      <w:r>
        <w:t>of</w:t>
      </w:r>
      <w:r>
        <w:rPr>
          <w:spacing w:val="-14"/>
        </w:rPr>
        <w:t xml:space="preserve"> </w:t>
      </w:r>
      <w:r>
        <w:t>Part</w:t>
      </w:r>
      <w:r>
        <w:rPr>
          <w:spacing w:val="-16"/>
        </w:rPr>
        <w:t xml:space="preserve"> </w:t>
      </w:r>
      <w:r>
        <w:t>2.8</w:t>
      </w:r>
      <w:r>
        <w:rPr>
          <w:spacing w:val="-13"/>
        </w:rPr>
        <w:t xml:space="preserve"> </w:t>
      </w:r>
      <w:r>
        <w:t>is</w:t>
      </w:r>
      <w:r>
        <w:rPr>
          <w:spacing w:val="-15"/>
        </w:rPr>
        <w:t xml:space="preserve"> </w:t>
      </w:r>
      <w:r>
        <w:t>stated</w:t>
      </w:r>
      <w:r>
        <w:rPr>
          <w:spacing w:val="-13"/>
        </w:rPr>
        <w:t xml:space="preserve"> </w:t>
      </w:r>
      <w:r>
        <w:t>as:</w:t>
      </w:r>
    </w:p>
    <w:p w:rsidR="00063F2A" w:rsidRDefault="00063F2A">
      <w:pPr>
        <w:pStyle w:val="BodyText"/>
      </w:pPr>
    </w:p>
    <w:p w:rsidR="00063F2A" w:rsidRDefault="00953752">
      <w:pPr>
        <w:ind w:left="1880" w:right="1089"/>
        <w:rPr>
          <w:i/>
          <w:sz w:val="24"/>
        </w:rPr>
      </w:pPr>
      <w:r>
        <w:rPr>
          <w:i/>
          <w:sz w:val="24"/>
        </w:rPr>
        <w:t>To encourage agricultural uses in agricultural areas, especially in prime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agricultural areas, to permit uses that are compatible with farming and to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encourage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accessory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uses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directly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support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continued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agricultural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uses</w:t>
      </w:r>
    </w:p>
    <w:p w:rsidR="00063F2A" w:rsidRDefault="00063F2A">
      <w:pPr>
        <w:pStyle w:val="BodyText"/>
        <w:spacing w:before="1"/>
        <w:rPr>
          <w:i/>
        </w:rPr>
      </w:pPr>
    </w:p>
    <w:p w:rsidR="00063F2A" w:rsidRDefault="00953752">
      <w:pPr>
        <w:pStyle w:val="BodyText"/>
        <w:ind w:left="1160" w:right="1047"/>
      </w:pPr>
      <w:r>
        <w:t>The proposed wine-making operation on the property is expected to be small in scale,</w:t>
      </w:r>
      <w:r>
        <w:rPr>
          <w:spacing w:val="1"/>
        </w:rPr>
        <w:t xml:space="preserve"> </w:t>
      </w:r>
      <w:r>
        <w:t>with a peak of approximately less than 5,000 cases annually. Majority of the grapes</w:t>
      </w:r>
      <w:r>
        <w:rPr>
          <w:spacing w:val="1"/>
        </w:rPr>
        <w:t xml:space="preserve"> </w:t>
      </w:r>
      <w:r>
        <w:t>used to make the wine in the proposed facility will originate either from the subject</w:t>
      </w:r>
      <w:r>
        <w:rPr>
          <w:spacing w:val="1"/>
        </w:rPr>
        <w:t xml:space="preserve"> </w:t>
      </w:r>
      <w:r>
        <w:t>property</w:t>
      </w:r>
      <w:r>
        <w:rPr>
          <w:spacing w:val="-4"/>
        </w:rPr>
        <w:t xml:space="preserve"> </w:t>
      </w:r>
      <w:r>
        <w:t>or</w:t>
      </w:r>
      <w:r>
        <w:rPr>
          <w:spacing w:val="-1"/>
        </w:rPr>
        <w:t xml:space="preserve"> </w:t>
      </w:r>
      <w:r>
        <w:t>from other</w:t>
      </w:r>
      <w:r>
        <w:rPr>
          <w:spacing w:val="-2"/>
        </w:rPr>
        <w:t xml:space="preserve"> </w:t>
      </w:r>
      <w:r>
        <w:t>growers in the</w:t>
      </w:r>
      <w:r>
        <w:rPr>
          <w:spacing w:val="-1"/>
        </w:rPr>
        <w:t xml:space="preserve"> </w:t>
      </w:r>
      <w:r>
        <w:t>region.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building</w:t>
      </w:r>
      <w:r>
        <w:rPr>
          <w:spacing w:val="-3"/>
        </w:rPr>
        <w:t xml:space="preserve"> </w:t>
      </w:r>
      <w:r>
        <w:t>(barn)</w:t>
      </w:r>
      <w:r>
        <w:rPr>
          <w:spacing w:val="-1"/>
        </w:rPr>
        <w:t xml:space="preserve"> </w:t>
      </w:r>
      <w:r>
        <w:t>will</w:t>
      </w:r>
      <w:r>
        <w:rPr>
          <w:spacing w:val="-2"/>
        </w:rPr>
        <w:t xml:space="preserve"> </w:t>
      </w:r>
      <w:r>
        <w:t>consist</w:t>
      </w:r>
      <w:r>
        <w:rPr>
          <w:spacing w:val="-1"/>
        </w:rPr>
        <w:t xml:space="preserve"> </w:t>
      </w:r>
      <w:r>
        <w:t>of</w:t>
      </w:r>
      <w:r>
        <w:rPr>
          <w:spacing w:val="-63"/>
        </w:rPr>
        <w:t xml:space="preserve"> </w:t>
      </w:r>
      <w:r>
        <w:t>three levels (cellar, main floor and second floor). The three levels are proposed to be</w:t>
      </w:r>
      <w:r>
        <w:rPr>
          <w:spacing w:val="1"/>
        </w:rPr>
        <w:t xml:space="preserve"> </w:t>
      </w:r>
      <w:r>
        <w:t>used</w:t>
      </w:r>
      <w:r>
        <w:rPr>
          <w:spacing w:val="-3"/>
        </w:rPr>
        <w:t xml:space="preserve"> </w:t>
      </w:r>
      <w:r>
        <w:t>as such:</w:t>
      </w:r>
    </w:p>
    <w:p w:rsidR="00063F2A" w:rsidRDefault="00063F2A">
      <w:pPr>
        <w:pStyle w:val="BodyText"/>
      </w:pPr>
    </w:p>
    <w:p w:rsidR="00063F2A" w:rsidRDefault="00953752">
      <w:pPr>
        <w:pStyle w:val="BodyText"/>
        <w:spacing w:line="275" w:lineRule="exact"/>
        <w:ind w:left="1880"/>
      </w:pPr>
      <w:r>
        <w:t>Cellar:</w:t>
      </w:r>
    </w:p>
    <w:p w:rsidR="00063F2A" w:rsidRDefault="00953752">
      <w:pPr>
        <w:pStyle w:val="ListParagraph"/>
        <w:numPr>
          <w:ilvl w:val="1"/>
          <w:numId w:val="11"/>
        </w:numPr>
        <w:tabs>
          <w:tab w:val="left" w:pos="2600"/>
          <w:tab w:val="left" w:pos="2601"/>
        </w:tabs>
        <w:spacing w:line="293" w:lineRule="exact"/>
        <w:ind w:hanging="361"/>
        <w:rPr>
          <w:sz w:val="24"/>
        </w:rPr>
      </w:pPr>
      <w:r>
        <w:rPr>
          <w:sz w:val="24"/>
        </w:rPr>
        <w:t>Storage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barrels,</w:t>
      </w:r>
      <w:r>
        <w:rPr>
          <w:spacing w:val="-1"/>
          <w:sz w:val="24"/>
        </w:rPr>
        <w:t xml:space="preserve"> </w:t>
      </w:r>
      <w:r>
        <w:rPr>
          <w:sz w:val="24"/>
        </w:rPr>
        <w:t>inventory,</w:t>
      </w:r>
      <w:r>
        <w:rPr>
          <w:spacing w:val="-5"/>
          <w:sz w:val="24"/>
        </w:rPr>
        <w:t xml:space="preserve"> </w:t>
      </w:r>
      <w:r>
        <w:rPr>
          <w:sz w:val="24"/>
        </w:rPr>
        <w:t>equipment,</w:t>
      </w:r>
      <w:r>
        <w:rPr>
          <w:spacing w:val="4"/>
          <w:sz w:val="24"/>
        </w:rPr>
        <w:t xml:space="preserve"> </w:t>
      </w:r>
      <w:r>
        <w:rPr>
          <w:sz w:val="24"/>
        </w:rPr>
        <w:t>and</w:t>
      </w:r>
    </w:p>
    <w:p w:rsidR="00063F2A" w:rsidRDefault="00953752">
      <w:pPr>
        <w:pStyle w:val="ListParagraph"/>
        <w:numPr>
          <w:ilvl w:val="1"/>
          <w:numId w:val="11"/>
        </w:numPr>
        <w:tabs>
          <w:tab w:val="left" w:pos="2600"/>
          <w:tab w:val="left" w:pos="2601"/>
        </w:tabs>
        <w:spacing w:line="293" w:lineRule="exact"/>
        <w:ind w:hanging="361"/>
        <w:rPr>
          <w:sz w:val="24"/>
        </w:rPr>
      </w:pPr>
      <w:r>
        <w:rPr>
          <w:sz w:val="24"/>
        </w:rPr>
        <w:t>Shipping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receiving</w:t>
      </w:r>
      <w:r>
        <w:rPr>
          <w:spacing w:val="-3"/>
          <w:sz w:val="24"/>
        </w:rPr>
        <w:t xml:space="preserve"> </w:t>
      </w:r>
      <w:r>
        <w:rPr>
          <w:sz w:val="24"/>
        </w:rPr>
        <w:t>bay.</w:t>
      </w:r>
    </w:p>
    <w:p w:rsidR="00063F2A" w:rsidRDefault="00063F2A">
      <w:pPr>
        <w:pStyle w:val="BodyText"/>
        <w:spacing w:before="10"/>
        <w:rPr>
          <w:sz w:val="23"/>
        </w:rPr>
      </w:pPr>
    </w:p>
    <w:p w:rsidR="00063F2A" w:rsidRDefault="00953752">
      <w:pPr>
        <w:pStyle w:val="BodyText"/>
        <w:ind w:left="1880"/>
      </w:pPr>
      <w:r>
        <w:t>Main</w:t>
      </w:r>
      <w:r>
        <w:rPr>
          <w:spacing w:val="-1"/>
        </w:rPr>
        <w:t xml:space="preserve"> </w:t>
      </w:r>
      <w:r>
        <w:t>Floor:</w:t>
      </w:r>
    </w:p>
    <w:p w:rsidR="00063F2A" w:rsidRDefault="00953752">
      <w:pPr>
        <w:pStyle w:val="ListParagraph"/>
        <w:numPr>
          <w:ilvl w:val="1"/>
          <w:numId w:val="11"/>
        </w:numPr>
        <w:tabs>
          <w:tab w:val="left" w:pos="2600"/>
          <w:tab w:val="left" w:pos="2601"/>
        </w:tabs>
        <w:spacing w:before="1"/>
        <w:ind w:right="2002"/>
        <w:rPr>
          <w:sz w:val="24"/>
        </w:rPr>
      </w:pPr>
      <w:r>
        <w:rPr>
          <w:sz w:val="24"/>
        </w:rPr>
        <w:t>55</w:t>
      </w:r>
      <w:r>
        <w:rPr>
          <w:spacing w:val="-2"/>
          <w:sz w:val="24"/>
        </w:rPr>
        <w:t xml:space="preserve"> </w:t>
      </w:r>
      <w:r>
        <w:rPr>
          <w:sz w:val="24"/>
        </w:rPr>
        <w:t>sq. m</w:t>
      </w:r>
      <w:r>
        <w:rPr>
          <w:spacing w:val="-3"/>
          <w:sz w:val="24"/>
        </w:rPr>
        <w:t xml:space="preserve"> </w:t>
      </w:r>
      <w:r>
        <w:rPr>
          <w:sz w:val="24"/>
        </w:rPr>
        <w:t>crush</w:t>
      </w:r>
      <w:r>
        <w:rPr>
          <w:spacing w:val="-2"/>
          <w:sz w:val="24"/>
        </w:rPr>
        <w:t xml:space="preserve"> </w:t>
      </w:r>
      <w:r>
        <w:rPr>
          <w:sz w:val="24"/>
        </w:rPr>
        <w:t>pad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overhead</w:t>
      </w:r>
      <w:r>
        <w:rPr>
          <w:spacing w:val="-1"/>
          <w:sz w:val="24"/>
        </w:rPr>
        <w:t xml:space="preserve"> </w:t>
      </w:r>
      <w:r>
        <w:rPr>
          <w:sz w:val="24"/>
        </w:rPr>
        <w:t>door</w:t>
      </w:r>
      <w:r>
        <w:rPr>
          <w:spacing w:val="-2"/>
          <w:sz w:val="24"/>
        </w:rPr>
        <w:t xml:space="preserve"> </w:t>
      </w:r>
      <w:r>
        <w:rPr>
          <w:sz w:val="24"/>
        </w:rPr>
        <w:t>access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grape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wine</w:t>
      </w:r>
      <w:r>
        <w:rPr>
          <w:spacing w:val="-64"/>
          <w:sz w:val="24"/>
        </w:rPr>
        <w:t xml:space="preserve"> </w:t>
      </w:r>
      <w:r>
        <w:rPr>
          <w:sz w:val="24"/>
        </w:rPr>
        <w:t>processing</w:t>
      </w:r>
      <w:r>
        <w:rPr>
          <w:spacing w:val="-1"/>
          <w:sz w:val="24"/>
        </w:rPr>
        <w:t xml:space="preserve"> </w:t>
      </w:r>
      <w:r>
        <w:rPr>
          <w:sz w:val="24"/>
        </w:rPr>
        <w:t>area,</w:t>
      </w:r>
    </w:p>
    <w:p w:rsidR="00063F2A" w:rsidRDefault="00953752">
      <w:pPr>
        <w:pStyle w:val="ListParagraph"/>
        <w:numPr>
          <w:ilvl w:val="1"/>
          <w:numId w:val="11"/>
        </w:numPr>
        <w:tabs>
          <w:tab w:val="left" w:pos="2600"/>
          <w:tab w:val="left" w:pos="2601"/>
        </w:tabs>
        <w:spacing w:line="291" w:lineRule="exact"/>
        <w:ind w:hanging="361"/>
        <w:rPr>
          <w:sz w:val="24"/>
        </w:rPr>
      </w:pPr>
      <w:r>
        <w:rPr>
          <w:sz w:val="24"/>
        </w:rPr>
        <w:t>800</w:t>
      </w:r>
      <w:r>
        <w:rPr>
          <w:spacing w:val="-1"/>
          <w:sz w:val="24"/>
        </w:rPr>
        <w:t xml:space="preserve"> </w:t>
      </w:r>
      <w:r>
        <w:rPr>
          <w:sz w:val="24"/>
        </w:rPr>
        <w:t>sq.</w:t>
      </w:r>
      <w:r>
        <w:rPr>
          <w:spacing w:val="-1"/>
          <w:sz w:val="24"/>
        </w:rPr>
        <w:t xml:space="preserve"> </w:t>
      </w:r>
      <w:r>
        <w:rPr>
          <w:sz w:val="24"/>
        </w:rPr>
        <w:t>ft.</w:t>
      </w:r>
      <w:r>
        <w:rPr>
          <w:spacing w:val="-1"/>
          <w:sz w:val="24"/>
        </w:rPr>
        <w:t xml:space="preserve"> </w:t>
      </w:r>
      <w:r>
        <w:rPr>
          <w:sz w:val="24"/>
        </w:rPr>
        <w:t>grape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1"/>
          <w:sz w:val="24"/>
        </w:rPr>
        <w:t xml:space="preserve"> </w:t>
      </w:r>
      <w:r>
        <w:rPr>
          <w:sz w:val="24"/>
        </w:rPr>
        <w:t>wine processing</w:t>
      </w:r>
      <w:r>
        <w:rPr>
          <w:spacing w:val="-2"/>
          <w:sz w:val="24"/>
        </w:rPr>
        <w:t xml:space="preserve"> </w:t>
      </w:r>
      <w:r>
        <w:rPr>
          <w:sz w:val="24"/>
        </w:rPr>
        <w:t>area,</w:t>
      </w:r>
    </w:p>
    <w:p w:rsidR="00063F2A" w:rsidRDefault="00953752">
      <w:pPr>
        <w:pStyle w:val="ListParagraph"/>
        <w:numPr>
          <w:ilvl w:val="1"/>
          <w:numId w:val="11"/>
        </w:numPr>
        <w:tabs>
          <w:tab w:val="left" w:pos="2600"/>
          <w:tab w:val="left" w:pos="2601"/>
        </w:tabs>
        <w:spacing w:line="292" w:lineRule="exact"/>
        <w:ind w:hanging="361"/>
        <w:rPr>
          <w:sz w:val="24"/>
        </w:rPr>
      </w:pPr>
      <w:r>
        <w:rPr>
          <w:sz w:val="24"/>
        </w:rPr>
        <w:t>30</w:t>
      </w:r>
      <w:r>
        <w:rPr>
          <w:spacing w:val="-1"/>
          <w:sz w:val="24"/>
        </w:rPr>
        <w:t xml:space="preserve"> </w:t>
      </w:r>
      <w:r>
        <w:rPr>
          <w:sz w:val="24"/>
        </w:rPr>
        <w:t>sq.</w:t>
      </w:r>
      <w:r>
        <w:rPr>
          <w:spacing w:val="-1"/>
          <w:sz w:val="24"/>
        </w:rPr>
        <w:t xml:space="preserve"> </w:t>
      </w:r>
      <w:r>
        <w:rPr>
          <w:sz w:val="24"/>
        </w:rPr>
        <w:t>ft</w:t>
      </w:r>
      <w:r>
        <w:rPr>
          <w:spacing w:val="-3"/>
          <w:sz w:val="24"/>
        </w:rPr>
        <w:t xml:space="preserve"> </w:t>
      </w:r>
      <w:r>
        <w:rPr>
          <w:sz w:val="24"/>
        </w:rPr>
        <w:t>employee washroom,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</w:p>
    <w:p w:rsidR="00063F2A" w:rsidRDefault="00953752">
      <w:pPr>
        <w:pStyle w:val="ListParagraph"/>
        <w:numPr>
          <w:ilvl w:val="1"/>
          <w:numId w:val="11"/>
        </w:numPr>
        <w:tabs>
          <w:tab w:val="left" w:pos="2600"/>
          <w:tab w:val="left" w:pos="2601"/>
        </w:tabs>
        <w:spacing w:line="293" w:lineRule="exact"/>
        <w:ind w:hanging="361"/>
        <w:rPr>
          <w:sz w:val="24"/>
        </w:rPr>
      </w:pPr>
      <w:r>
        <w:rPr>
          <w:sz w:val="24"/>
        </w:rPr>
        <w:t>300</w:t>
      </w:r>
      <w:r>
        <w:rPr>
          <w:spacing w:val="-1"/>
          <w:sz w:val="24"/>
        </w:rPr>
        <w:t xml:space="preserve"> </w:t>
      </w:r>
      <w:r>
        <w:rPr>
          <w:sz w:val="24"/>
        </w:rPr>
        <w:t>sq. ft</w:t>
      </w:r>
      <w:r>
        <w:rPr>
          <w:spacing w:val="-1"/>
          <w:sz w:val="24"/>
        </w:rPr>
        <w:t xml:space="preserve"> </w:t>
      </w:r>
      <w:r>
        <w:rPr>
          <w:sz w:val="24"/>
        </w:rPr>
        <w:t>retail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tasting area.</w:t>
      </w:r>
    </w:p>
    <w:p w:rsidR="00063F2A" w:rsidRDefault="00063F2A">
      <w:pPr>
        <w:pStyle w:val="BodyText"/>
        <w:spacing w:before="9"/>
        <w:rPr>
          <w:sz w:val="23"/>
        </w:rPr>
      </w:pPr>
    </w:p>
    <w:p w:rsidR="00063F2A" w:rsidRDefault="00953752">
      <w:pPr>
        <w:pStyle w:val="BodyText"/>
        <w:ind w:left="1880"/>
      </w:pPr>
      <w:r>
        <w:t>Second</w:t>
      </w:r>
      <w:r>
        <w:rPr>
          <w:spacing w:val="-1"/>
        </w:rPr>
        <w:t xml:space="preserve"> </w:t>
      </w:r>
      <w:r>
        <w:t>Floor:</w:t>
      </w:r>
    </w:p>
    <w:p w:rsidR="00063F2A" w:rsidRDefault="00063F2A">
      <w:pPr>
        <w:sectPr w:rsidR="00063F2A">
          <w:pgSz w:w="12240" w:h="15840"/>
          <w:pgMar w:top="1200" w:right="420" w:bottom="1260" w:left="280" w:header="0" w:footer="1038" w:gutter="0"/>
          <w:cols w:space="720"/>
        </w:sectPr>
      </w:pPr>
    </w:p>
    <w:p w:rsidR="00063F2A" w:rsidRDefault="00953752">
      <w:pPr>
        <w:pStyle w:val="ListParagraph"/>
        <w:numPr>
          <w:ilvl w:val="1"/>
          <w:numId w:val="11"/>
        </w:numPr>
        <w:tabs>
          <w:tab w:val="left" w:pos="2600"/>
          <w:tab w:val="left" w:pos="2601"/>
        </w:tabs>
        <w:spacing w:before="73" w:line="292" w:lineRule="exact"/>
        <w:ind w:hanging="361"/>
        <w:rPr>
          <w:sz w:val="24"/>
        </w:rPr>
      </w:pPr>
      <w:r>
        <w:rPr>
          <w:sz w:val="24"/>
        </w:rPr>
        <w:lastRenderedPageBreak/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sq.</w:t>
      </w:r>
      <w:r>
        <w:rPr>
          <w:spacing w:val="-1"/>
          <w:sz w:val="24"/>
        </w:rPr>
        <w:t xml:space="preserve"> </w:t>
      </w:r>
      <w:r>
        <w:rPr>
          <w:sz w:val="24"/>
        </w:rPr>
        <w:t>ft</w:t>
      </w:r>
      <w:r>
        <w:rPr>
          <w:spacing w:val="2"/>
          <w:sz w:val="24"/>
        </w:rPr>
        <w:t xml:space="preserve"> </w:t>
      </w:r>
      <w:r>
        <w:rPr>
          <w:sz w:val="24"/>
        </w:rPr>
        <w:t>office space,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</w:p>
    <w:p w:rsidR="00063F2A" w:rsidRDefault="00953752">
      <w:pPr>
        <w:pStyle w:val="ListParagraph"/>
        <w:numPr>
          <w:ilvl w:val="1"/>
          <w:numId w:val="11"/>
        </w:numPr>
        <w:tabs>
          <w:tab w:val="left" w:pos="2600"/>
          <w:tab w:val="left" w:pos="2601"/>
        </w:tabs>
        <w:spacing w:line="292" w:lineRule="exact"/>
        <w:ind w:hanging="361"/>
        <w:rPr>
          <w:sz w:val="24"/>
        </w:rPr>
      </w:pPr>
      <w:r>
        <w:rPr>
          <w:sz w:val="24"/>
        </w:rPr>
        <w:t>20</w:t>
      </w:r>
      <w:r>
        <w:rPr>
          <w:spacing w:val="-1"/>
          <w:sz w:val="24"/>
        </w:rPr>
        <w:t xml:space="preserve"> </w:t>
      </w:r>
      <w:r>
        <w:rPr>
          <w:sz w:val="24"/>
        </w:rPr>
        <w:t>sq.</w:t>
      </w:r>
      <w:r>
        <w:rPr>
          <w:spacing w:val="-1"/>
          <w:sz w:val="24"/>
        </w:rPr>
        <w:t xml:space="preserve"> </w:t>
      </w:r>
      <w:r>
        <w:rPr>
          <w:sz w:val="24"/>
        </w:rPr>
        <w:t>ft</w:t>
      </w:r>
      <w:r>
        <w:rPr>
          <w:spacing w:val="-1"/>
          <w:sz w:val="24"/>
        </w:rPr>
        <w:t xml:space="preserve"> </w:t>
      </w:r>
      <w:r>
        <w:rPr>
          <w:sz w:val="24"/>
        </w:rPr>
        <w:t>washroom space.</w:t>
      </w:r>
    </w:p>
    <w:p w:rsidR="00063F2A" w:rsidRDefault="00063F2A">
      <w:pPr>
        <w:pStyle w:val="BodyText"/>
        <w:spacing w:before="9"/>
        <w:rPr>
          <w:sz w:val="23"/>
        </w:rPr>
      </w:pPr>
    </w:p>
    <w:p w:rsidR="00063F2A" w:rsidRDefault="00953752">
      <w:pPr>
        <w:pStyle w:val="BodyText"/>
        <w:ind w:left="1160" w:right="1284"/>
      </w:pPr>
      <w:r>
        <w:t>As</w:t>
      </w:r>
      <w:r>
        <w:rPr>
          <w:spacing w:val="-1"/>
        </w:rPr>
        <w:t xml:space="preserve"> </w:t>
      </w:r>
      <w:r>
        <w:t>per</w:t>
      </w:r>
      <w:r>
        <w:rPr>
          <w:spacing w:val="-1"/>
        </w:rPr>
        <w:t xml:space="preserve"> </w:t>
      </w:r>
      <w:r>
        <w:t>Section</w:t>
      </w:r>
      <w:r>
        <w:rPr>
          <w:spacing w:val="-1"/>
        </w:rPr>
        <w:t xml:space="preserve"> </w:t>
      </w:r>
      <w:r>
        <w:t>2.8.8</w:t>
      </w:r>
      <w:r>
        <w:rPr>
          <w:spacing w:val="-2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NEP,</w:t>
      </w:r>
      <w:r>
        <w:rPr>
          <w:spacing w:val="-1"/>
        </w:rPr>
        <w:t xml:space="preserve"> </w:t>
      </w:r>
      <w:r>
        <w:t>wineries</w:t>
      </w:r>
      <w:r>
        <w:rPr>
          <w:spacing w:val="-1"/>
        </w:rPr>
        <w:t xml:space="preserve"> </w:t>
      </w:r>
      <w:r>
        <w:t>can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permitted</w:t>
      </w:r>
      <w:r>
        <w:rPr>
          <w:spacing w:val="-3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NEP</w:t>
      </w:r>
      <w:r>
        <w:rPr>
          <w:spacing w:val="-3"/>
        </w:rPr>
        <w:t xml:space="preserve"> </w:t>
      </w:r>
      <w:r>
        <w:t>area</w:t>
      </w:r>
      <w:r>
        <w:rPr>
          <w:spacing w:val="-2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an</w:t>
      </w:r>
      <w:r>
        <w:rPr>
          <w:spacing w:val="-64"/>
        </w:rPr>
        <w:t xml:space="preserve"> </w:t>
      </w:r>
      <w:r>
        <w:t>agricultural-related</w:t>
      </w:r>
      <w:r>
        <w:rPr>
          <w:spacing w:val="-1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or as an</w:t>
      </w:r>
      <w:r>
        <w:rPr>
          <w:spacing w:val="-1"/>
        </w:rPr>
        <w:t xml:space="preserve"> </w:t>
      </w:r>
      <w:r>
        <w:t>on-farm</w:t>
      </w:r>
      <w:r>
        <w:rPr>
          <w:spacing w:val="1"/>
        </w:rPr>
        <w:t xml:space="preserve"> </w:t>
      </w:r>
      <w:r>
        <w:t>diversified</w:t>
      </w:r>
      <w:r>
        <w:rPr>
          <w:spacing w:val="1"/>
        </w:rPr>
        <w:t xml:space="preserve"> </w:t>
      </w:r>
      <w:r>
        <w:t>use.</w:t>
      </w:r>
    </w:p>
    <w:p w:rsidR="00063F2A" w:rsidRDefault="00063F2A">
      <w:pPr>
        <w:pStyle w:val="BodyText"/>
      </w:pPr>
    </w:p>
    <w:p w:rsidR="00063F2A" w:rsidRDefault="00953752">
      <w:pPr>
        <w:pStyle w:val="BodyText"/>
        <w:spacing w:before="1"/>
        <w:ind w:left="1160" w:right="1089"/>
      </w:pPr>
      <w:r>
        <w:t>Due</w:t>
      </w:r>
      <w:r>
        <w:rPr>
          <w:spacing w:val="-1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scale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wine</w:t>
      </w:r>
      <w:r>
        <w:rPr>
          <w:spacing w:val="-1"/>
        </w:rPr>
        <w:t xml:space="preserve"> </w:t>
      </w:r>
      <w:r>
        <w:t>production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origin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raw</w:t>
      </w:r>
      <w:r>
        <w:rPr>
          <w:spacing w:val="-4"/>
        </w:rPr>
        <w:t xml:space="preserve"> </w:t>
      </w:r>
      <w:r>
        <w:t>material</w:t>
      </w:r>
      <w:r>
        <w:rPr>
          <w:spacing w:val="-1"/>
        </w:rPr>
        <w:t xml:space="preserve"> </w:t>
      </w:r>
      <w:r>
        <w:t>(grapes),</w:t>
      </w:r>
      <w:r>
        <w:rPr>
          <w:spacing w:val="-1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opinion</w:t>
      </w:r>
      <w:r>
        <w:rPr>
          <w:spacing w:val="-63"/>
        </w:rPr>
        <w:t xml:space="preserve"> </w:t>
      </w:r>
      <w:r>
        <w:t>of NEC staff that the proposed development can be categorized as an agricultural-</w:t>
      </w:r>
      <w:r>
        <w:rPr>
          <w:spacing w:val="1"/>
        </w:rPr>
        <w:t xml:space="preserve"> </w:t>
      </w:r>
      <w:r>
        <w:t>related use (ARU). The proposed development is therefore subject to policies within</w:t>
      </w:r>
      <w:r>
        <w:rPr>
          <w:spacing w:val="1"/>
        </w:rPr>
        <w:t xml:space="preserve"> </w:t>
      </w:r>
      <w:r>
        <w:t>Section 2.8.6 of the Niagara Escarpment Plan. Section 2.8.6 of the NEP states that</w:t>
      </w:r>
      <w:r>
        <w:rPr>
          <w:spacing w:val="1"/>
        </w:rPr>
        <w:t xml:space="preserve"> </w:t>
      </w:r>
      <w:r>
        <w:t>ARUs</w:t>
      </w:r>
      <w:r>
        <w:rPr>
          <w:spacing w:val="-1"/>
        </w:rPr>
        <w:t xml:space="preserve"> </w:t>
      </w:r>
      <w:r>
        <w:t>are subject to the following</w:t>
      </w:r>
      <w:r>
        <w:rPr>
          <w:spacing w:val="-2"/>
        </w:rPr>
        <w:t xml:space="preserve"> </w:t>
      </w:r>
      <w:r>
        <w:t>criteria:</w:t>
      </w:r>
    </w:p>
    <w:p w:rsidR="00063F2A" w:rsidRDefault="00063F2A">
      <w:pPr>
        <w:pStyle w:val="BodyText"/>
        <w:spacing w:before="11"/>
        <w:rPr>
          <w:sz w:val="23"/>
        </w:rPr>
      </w:pPr>
    </w:p>
    <w:p w:rsidR="00063F2A" w:rsidRDefault="00953752">
      <w:pPr>
        <w:pStyle w:val="ListParagraph"/>
        <w:numPr>
          <w:ilvl w:val="0"/>
          <w:numId w:val="10"/>
        </w:numPr>
        <w:tabs>
          <w:tab w:val="left" w:pos="2162"/>
        </w:tabs>
        <w:ind w:right="1242" w:firstLine="0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use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shall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compatible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shall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not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hinder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surrounding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agricultural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operations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other land uses;</w:t>
      </w:r>
    </w:p>
    <w:p w:rsidR="00063F2A" w:rsidRDefault="00063F2A">
      <w:pPr>
        <w:pStyle w:val="BodyText"/>
        <w:spacing w:before="1"/>
        <w:rPr>
          <w:i/>
        </w:rPr>
      </w:pPr>
    </w:p>
    <w:p w:rsidR="00063F2A" w:rsidRDefault="00953752">
      <w:pPr>
        <w:pStyle w:val="ListParagraph"/>
        <w:numPr>
          <w:ilvl w:val="1"/>
          <w:numId w:val="10"/>
        </w:numPr>
        <w:tabs>
          <w:tab w:val="left" w:pos="2600"/>
          <w:tab w:val="left" w:pos="2601"/>
        </w:tabs>
        <w:ind w:right="1164"/>
        <w:rPr>
          <w:sz w:val="24"/>
        </w:rPr>
      </w:pPr>
      <w:r>
        <w:rPr>
          <w:sz w:val="24"/>
        </w:rPr>
        <w:t>The proposed development will be sufficiently separated from other</w:t>
      </w:r>
      <w:r>
        <w:rPr>
          <w:spacing w:val="1"/>
          <w:sz w:val="24"/>
        </w:rPr>
        <w:t xml:space="preserve"> </w:t>
      </w:r>
      <w:r>
        <w:rPr>
          <w:sz w:val="24"/>
        </w:rPr>
        <w:t>agricultural operations in the area. The maximum parking area (six</w:t>
      </w:r>
      <w:r>
        <w:rPr>
          <w:spacing w:val="1"/>
          <w:sz w:val="24"/>
        </w:rPr>
        <w:t xml:space="preserve"> </w:t>
      </w:r>
      <w:r>
        <w:rPr>
          <w:sz w:val="24"/>
        </w:rPr>
        <w:t>spaces) will also limit the number of individuals that can visit the property</w:t>
      </w:r>
      <w:r>
        <w:rPr>
          <w:spacing w:val="-64"/>
          <w:sz w:val="24"/>
        </w:rPr>
        <w:t xml:space="preserve"> </w:t>
      </w:r>
      <w:r>
        <w:rPr>
          <w:sz w:val="24"/>
        </w:rPr>
        <w:t>at one time. Although it is reasonable to expect that more traffic will be</w:t>
      </w:r>
      <w:r>
        <w:rPr>
          <w:spacing w:val="1"/>
          <w:sz w:val="24"/>
        </w:rPr>
        <w:t xml:space="preserve"> </w:t>
      </w:r>
      <w:r>
        <w:rPr>
          <w:sz w:val="24"/>
        </w:rPr>
        <w:t>generated to the property than what currently exists, the size of the retail</w:t>
      </w:r>
      <w:r>
        <w:rPr>
          <w:spacing w:val="1"/>
          <w:sz w:val="24"/>
        </w:rPr>
        <w:t xml:space="preserve"> </w:t>
      </w:r>
      <w:r>
        <w:rPr>
          <w:sz w:val="24"/>
        </w:rPr>
        <w:t>and</w:t>
      </w:r>
      <w:r>
        <w:rPr>
          <w:spacing w:val="-5"/>
          <w:sz w:val="24"/>
        </w:rPr>
        <w:t xml:space="preserve"> </w:t>
      </w:r>
      <w:r>
        <w:rPr>
          <w:sz w:val="24"/>
        </w:rPr>
        <w:t>hospitality</w:t>
      </w:r>
      <w:r>
        <w:rPr>
          <w:spacing w:val="-2"/>
          <w:sz w:val="24"/>
        </w:rPr>
        <w:t xml:space="preserve"> </w:t>
      </w:r>
      <w:r>
        <w:rPr>
          <w:sz w:val="24"/>
        </w:rPr>
        <w:t>area</w:t>
      </w:r>
      <w:r>
        <w:rPr>
          <w:spacing w:val="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number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parking</w:t>
      </w:r>
      <w:r>
        <w:rPr>
          <w:spacing w:val="-3"/>
          <w:sz w:val="24"/>
        </w:rPr>
        <w:t xml:space="preserve"> </w:t>
      </w:r>
      <w:r>
        <w:rPr>
          <w:sz w:val="24"/>
        </w:rPr>
        <w:t>spaces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limit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maximum</w:t>
      </w:r>
      <w:r>
        <w:rPr>
          <w:spacing w:val="-64"/>
          <w:sz w:val="24"/>
        </w:rPr>
        <w:t xml:space="preserve"> </w:t>
      </w:r>
      <w:r>
        <w:rPr>
          <w:sz w:val="24"/>
        </w:rPr>
        <w:t>users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site</w:t>
      </w:r>
      <w:r>
        <w:rPr>
          <w:spacing w:val="-1"/>
          <w:sz w:val="24"/>
        </w:rPr>
        <w:t xml:space="preserve"> </w:t>
      </w:r>
      <w:r>
        <w:rPr>
          <w:sz w:val="24"/>
        </w:rPr>
        <w:t>at one</w:t>
      </w:r>
      <w:r>
        <w:rPr>
          <w:spacing w:val="-2"/>
          <w:sz w:val="24"/>
        </w:rPr>
        <w:t xml:space="preserve"> </w:t>
      </w:r>
      <w:r>
        <w:rPr>
          <w:sz w:val="24"/>
        </w:rPr>
        <w:t>time.</w:t>
      </w:r>
    </w:p>
    <w:p w:rsidR="00063F2A" w:rsidRDefault="00953752">
      <w:pPr>
        <w:pStyle w:val="ListParagraph"/>
        <w:numPr>
          <w:ilvl w:val="1"/>
          <w:numId w:val="10"/>
        </w:numPr>
        <w:tabs>
          <w:tab w:val="left" w:pos="2600"/>
          <w:tab w:val="left" w:pos="2601"/>
        </w:tabs>
        <w:ind w:right="1113"/>
        <w:rPr>
          <w:sz w:val="24"/>
        </w:rPr>
      </w:pPr>
      <w:r>
        <w:rPr>
          <w:sz w:val="24"/>
        </w:rPr>
        <w:t>The applicant indicated that they anticipate hosting four annual, invitation-</w:t>
      </w:r>
      <w:r>
        <w:rPr>
          <w:spacing w:val="-64"/>
          <w:sz w:val="24"/>
        </w:rPr>
        <w:t xml:space="preserve"> </w:t>
      </w:r>
      <w:r>
        <w:rPr>
          <w:sz w:val="24"/>
        </w:rPr>
        <w:t>only ‘wine-related’ events per year with a maximum of 40 attendees per</w:t>
      </w:r>
      <w:r>
        <w:rPr>
          <w:spacing w:val="1"/>
          <w:sz w:val="24"/>
        </w:rPr>
        <w:t xml:space="preserve"> </w:t>
      </w:r>
      <w:r>
        <w:rPr>
          <w:sz w:val="24"/>
        </w:rPr>
        <w:t>event.</w:t>
      </w:r>
    </w:p>
    <w:p w:rsidR="00063F2A" w:rsidRDefault="00953752">
      <w:pPr>
        <w:pStyle w:val="ListParagraph"/>
        <w:numPr>
          <w:ilvl w:val="1"/>
          <w:numId w:val="10"/>
        </w:numPr>
        <w:tabs>
          <w:tab w:val="left" w:pos="2600"/>
          <w:tab w:val="left" w:pos="2601"/>
        </w:tabs>
        <w:ind w:right="1149"/>
        <w:rPr>
          <w:sz w:val="24"/>
        </w:rPr>
      </w:pPr>
      <w:r>
        <w:rPr>
          <w:sz w:val="24"/>
        </w:rPr>
        <w:t>Large events that exceed the capacity of the existing buildings, that are</w:t>
      </w:r>
      <w:r>
        <w:rPr>
          <w:spacing w:val="1"/>
          <w:sz w:val="24"/>
        </w:rPr>
        <w:t xml:space="preserve"> </w:t>
      </w:r>
      <w:r>
        <w:rPr>
          <w:sz w:val="24"/>
        </w:rPr>
        <w:t>not directly related to the operation of the winery (e.g., weddings), and</w:t>
      </w:r>
      <w:r>
        <w:rPr>
          <w:spacing w:val="1"/>
          <w:sz w:val="24"/>
        </w:rPr>
        <w:t xml:space="preserve"> </w:t>
      </w:r>
      <w:r>
        <w:rPr>
          <w:sz w:val="24"/>
        </w:rPr>
        <w:t>those</w:t>
      </w:r>
      <w:r>
        <w:rPr>
          <w:spacing w:val="-4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require</w:t>
      </w:r>
      <w:r>
        <w:rPr>
          <w:spacing w:val="-2"/>
          <w:sz w:val="24"/>
        </w:rPr>
        <w:t xml:space="preserve"> </w:t>
      </w:r>
      <w:r>
        <w:rPr>
          <w:sz w:val="24"/>
        </w:rPr>
        <w:t>additional</w:t>
      </w:r>
      <w:r>
        <w:rPr>
          <w:spacing w:val="-2"/>
          <w:sz w:val="24"/>
        </w:rPr>
        <w:t xml:space="preserve"> </w:t>
      </w:r>
      <w:r>
        <w:rPr>
          <w:sz w:val="24"/>
        </w:rPr>
        <w:t>parking</w:t>
      </w:r>
      <w:r>
        <w:rPr>
          <w:spacing w:val="-4"/>
          <w:sz w:val="24"/>
        </w:rPr>
        <w:t xml:space="preserve"> </w:t>
      </w:r>
      <w:r>
        <w:rPr>
          <w:sz w:val="24"/>
        </w:rPr>
        <w:t>are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considered</w:t>
      </w:r>
      <w:r>
        <w:rPr>
          <w:spacing w:val="-2"/>
          <w:sz w:val="24"/>
        </w:rPr>
        <w:t xml:space="preserve"> </w:t>
      </w:r>
      <w:r>
        <w:rPr>
          <w:sz w:val="24"/>
        </w:rPr>
        <w:t>under</w:t>
      </w:r>
      <w:r>
        <w:rPr>
          <w:spacing w:val="-5"/>
          <w:sz w:val="24"/>
        </w:rPr>
        <w:t xml:space="preserve"> </w:t>
      </w:r>
      <w:r>
        <w:rPr>
          <w:sz w:val="24"/>
        </w:rPr>
        <w:t>this</w:t>
      </w:r>
      <w:r>
        <w:rPr>
          <w:spacing w:val="-2"/>
          <w:sz w:val="24"/>
        </w:rPr>
        <w:t xml:space="preserve"> </w:t>
      </w:r>
      <w:r>
        <w:rPr>
          <w:sz w:val="24"/>
        </w:rPr>
        <w:t>permit.</w:t>
      </w:r>
    </w:p>
    <w:p w:rsidR="00063F2A" w:rsidRDefault="00953752">
      <w:pPr>
        <w:pStyle w:val="ListParagraph"/>
        <w:numPr>
          <w:ilvl w:val="1"/>
          <w:numId w:val="10"/>
        </w:numPr>
        <w:tabs>
          <w:tab w:val="left" w:pos="2600"/>
          <w:tab w:val="left" w:pos="2601"/>
        </w:tabs>
        <w:ind w:right="1419"/>
        <w:rPr>
          <w:sz w:val="24"/>
        </w:rPr>
      </w:pPr>
      <w:r>
        <w:rPr>
          <w:sz w:val="24"/>
        </w:rPr>
        <w:t>Therefore, it is the opinion of NEC staff that the proposed use is</w:t>
      </w:r>
      <w:r>
        <w:rPr>
          <w:spacing w:val="1"/>
          <w:sz w:val="24"/>
        </w:rPr>
        <w:t xml:space="preserve"> </w:t>
      </w:r>
      <w:r>
        <w:rPr>
          <w:sz w:val="24"/>
        </w:rPr>
        <w:t>compatible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hinder</w:t>
      </w:r>
      <w:r>
        <w:rPr>
          <w:spacing w:val="-5"/>
          <w:sz w:val="24"/>
        </w:rPr>
        <w:t xml:space="preserve"> </w:t>
      </w:r>
      <w:r>
        <w:rPr>
          <w:sz w:val="24"/>
        </w:rPr>
        <w:t>adjacent</w:t>
      </w:r>
      <w:r>
        <w:rPr>
          <w:spacing w:val="-1"/>
          <w:sz w:val="24"/>
        </w:rPr>
        <w:t xml:space="preserve"> </w:t>
      </w:r>
      <w:r>
        <w:rPr>
          <w:sz w:val="24"/>
        </w:rPr>
        <w:t>land</w:t>
      </w:r>
      <w:r>
        <w:rPr>
          <w:spacing w:val="-4"/>
          <w:sz w:val="24"/>
        </w:rPr>
        <w:t xml:space="preserve"> </w:t>
      </w:r>
      <w:r>
        <w:rPr>
          <w:sz w:val="24"/>
        </w:rPr>
        <w:t>uses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surrounding</w:t>
      </w:r>
      <w:r>
        <w:rPr>
          <w:spacing w:val="-64"/>
          <w:sz w:val="24"/>
        </w:rPr>
        <w:t xml:space="preserve"> </w:t>
      </w:r>
      <w:r>
        <w:rPr>
          <w:sz w:val="24"/>
        </w:rPr>
        <w:t>agricultural</w:t>
      </w:r>
      <w:r>
        <w:rPr>
          <w:spacing w:val="-1"/>
          <w:sz w:val="24"/>
        </w:rPr>
        <w:t xml:space="preserve"> </w:t>
      </w:r>
      <w:r>
        <w:rPr>
          <w:sz w:val="24"/>
        </w:rPr>
        <w:t>operations.</w:t>
      </w:r>
    </w:p>
    <w:p w:rsidR="00063F2A" w:rsidRDefault="00063F2A">
      <w:pPr>
        <w:pStyle w:val="BodyText"/>
        <w:spacing w:before="5"/>
        <w:rPr>
          <w:sz w:val="23"/>
        </w:rPr>
      </w:pPr>
    </w:p>
    <w:p w:rsidR="00063F2A" w:rsidRDefault="00953752">
      <w:pPr>
        <w:pStyle w:val="ListParagraph"/>
        <w:numPr>
          <w:ilvl w:val="0"/>
          <w:numId w:val="10"/>
        </w:numPr>
        <w:tabs>
          <w:tab w:val="left" w:pos="2162"/>
        </w:tabs>
        <w:ind w:left="2161" w:hanging="282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use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appropriate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available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rural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services;</w:t>
      </w:r>
    </w:p>
    <w:p w:rsidR="00063F2A" w:rsidRDefault="00063F2A">
      <w:pPr>
        <w:pStyle w:val="BodyText"/>
        <w:rPr>
          <w:i/>
        </w:rPr>
      </w:pPr>
    </w:p>
    <w:p w:rsidR="00063F2A" w:rsidRDefault="00953752">
      <w:pPr>
        <w:pStyle w:val="ListParagraph"/>
        <w:numPr>
          <w:ilvl w:val="1"/>
          <w:numId w:val="10"/>
        </w:numPr>
        <w:tabs>
          <w:tab w:val="left" w:pos="2600"/>
          <w:tab w:val="left" w:pos="2601"/>
        </w:tabs>
        <w:ind w:right="1054"/>
        <w:rPr>
          <w:sz w:val="24"/>
        </w:rPr>
      </w:pPr>
      <w:r>
        <w:rPr>
          <w:sz w:val="24"/>
        </w:rPr>
        <w:t>Initially the proposed development was to be connected to the existing</w:t>
      </w:r>
      <w:r>
        <w:rPr>
          <w:spacing w:val="1"/>
          <w:sz w:val="24"/>
        </w:rPr>
        <w:t xml:space="preserve"> </w:t>
      </w:r>
      <w:r>
        <w:rPr>
          <w:sz w:val="24"/>
        </w:rPr>
        <w:t>watermain on Victoria Road. However once the applicant was informed</w:t>
      </w:r>
      <w:r>
        <w:rPr>
          <w:spacing w:val="1"/>
          <w:sz w:val="24"/>
        </w:rPr>
        <w:t xml:space="preserve"> </w:t>
      </w:r>
      <w:r>
        <w:rPr>
          <w:sz w:val="24"/>
        </w:rPr>
        <w:t>that partial servicing connections and the extension of municipal services</w:t>
      </w:r>
      <w:r>
        <w:rPr>
          <w:spacing w:val="1"/>
          <w:sz w:val="24"/>
        </w:rPr>
        <w:t xml:space="preserve"> </w:t>
      </w:r>
      <w:r>
        <w:rPr>
          <w:sz w:val="24"/>
        </w:rPr>
        <w:t>onto rural lands are not permitted under the NEP and PPS, the applicant</w:t>
      </w:r>
      <w:r>
        <w:rPr>
          <w:spacing w:val="1"/>
          <w:sz w:val="24"/>
        </w:rPr>
        <w:t xml:space="preserve"> </w:t>
      </w:r>
      <w:r>
        <w:rPr>
          <w:sz w:val="24"/>
        </w:rPr>
        <w:t>decided to service the property with a cistern. It should be noted that prior</w:t>
      </w:r>
      <w:r>
        <w:rPr>
          <w:spacing w:val="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 issuance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an</w:t>
      </w:r>
      <w:r>
        <w:rPr>
          <w:spacing w:val="-1"/>
          <w:sz w:val="24"/>
        </w:rPr>
        <w:t xml:space="preserve"> </w:t>
      </w:r>
      <w:r>
        <w:rPr>
          <w:sz w:val="24"/>
        </w:rPr>
        <w:t>NEC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3"/>
          <w:sz w:val="24"/>
        </w:rPr>
        <w:t xml:space="preserve"> </w:t>
      </w:r>
      <w:r>
        <w:rPr>
          <w:sz w:val="24"/>
        </w:rPr>
        <w:t>Permit,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applicant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2"/>
          <w:sz w:val="24"/>
        </w:rPr>
        <w:t xml:space="preserve"> </w:t>
      </w:r>
      <w:r>
        <w:rPr>
          <w:sz w:val="24"/>
        </w:rPr>
        <w:t>ensure</w:t>
      </w:r>
      <w:r>
        <w:rPr>
          <w:spacing w:val="-64"/>
          <w:sz w:val="24"/>
        </w:rPr>
        <w:t xml:space="preserve"> </w:t>
      </w:r>
      <w:r>
        <w:rPr>
          <w:sz w:val="24"/>
        </w:rPr>
        <w:t>that the proposed cistern complies with the Ontario Building Code to the</w:t>
      </w:r>
      <w:r>
        <w:rPr>
          <w:spacing w:val="1"/>
          <w:sz w:val="24"/>
        </w:rPr>
        <w:t xml:space="preserve"> </w:t>
      </w:r>
      <w:r>
        <w:rPr>
          <w:sz w:val="24"/>
        </w:rPr>
        <w:t>satisfaction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Regional</w:t>
      </w:r>
      <w:r>
        <w:rPr>
          <w:spacing w:val="-1"/>
          <w:sz w:val="24"/>
        </w:rPr>
        <w:t xml:space="preserve"> </w:t>
      </w:r>
      <w:r>
        <w:rPr>
          <w:sz w:val="24"/>
        </w:rPr>
        <w:t>Municipality of</w:t>
      </w:r>
      <w:r>
        <w:rPr>
          <w:spacing w:val="-3"/>
          <w:sz w:val="24"/>
        </w:rPr>
        <w:t xml:space="preserve"> </w:t>
      </w:r>
      <w:r>
        <w:rPr>
          <w:sz w:val="24"/>
        </w:rPr>
        <w:t>Niagara</w:t>
      </w:r>
      <w:r>
        <w:rPr>
          <w:spacing w:val="-1"/>
          <w:sz w:val="24"/>
        </w:rPr>
        <w:t xml:space="preserve"> </w:t>
      </w:r>
      <w:r>
        <w:rPr>
          <w:sz w:val="24"/>
        </w:rPr>
        <w:t>(Condition</w:t>
      </w:r>
      <w:r>
        <w:rPr>
          <w:spacing w:val="-1"/>
          <w:sz w:val="24"/>
        </w:rPr>
        <w:t xml:space="preserve"> </w:t>
      </w:r>
      <w:r>
        <w:rPr>
          <w:sz w:val="24"/>
        </w:rPr>
        <w:t>12).</w:t>
      </w:r>
    </w:p>
    <w:p w:rsidR="00063F2A" w:rsidRDefault="00063F2A">
      <w:pPr>
        <w:pStyle w:val="BodyText"/>
        <w:spacing w:before="9"/>
        <w:rPr>
          <w:sz w:val="23"/>
        </w:rPr>
      </w:pPr>
    </w:p>
    <w:p w:rsidR="00063F2A" w:rsidRDefault="00953752">
      <w:pPr>
        <w:pStyle w:val="ListParagraph"/>
        <w:numPr>
          <w:ilvl w:val="1"/>
          <w:numId w:val="10"/>
        </w:numPr>
        <w:tabs>
          <w:tab w:val="left" w:pos="2600"/>
          <w:tab w:val="left" w:pos="2601"/>
        </w:tabs>
        <w:ind w:right="1085"/>
        <w:rPr>
          <w:sz w:val="24"/>
        </w:rPr>
      </w:pPr>
      <w:r>
        <w:rPr>
          <w:sz w:val="24"/>
        </w:rPr>
        <w:t>The application also proposes the construction of a private sewage</w:t>
      </w:r>
      <w:r>
        <w:rPr>
          <w:spacing w:val="1"/>
          <w:sz w:val="24"/>
        </w:rPr>
        <w:t xml:space="preserve"> </w:t>
      </w:r>
      <w:r>
        <w:rPr>
          <w:sz w:val="24"/>
        </w:rPr>
        <w:t>disposal</w:t>
      </w:r>
      <w:r>
        <w:rPr>
          <w:spacing w:val="-2"/>
          <w:sz w:val="24"/>
        </w:rPr>
        <w:t xml:space="preserve"> </w:t>
      </w:r>
      <w:r>
        <w:rPr>
          <w:sz w:val="24"/>
        </w:rPr>
        <w:t>system</w:t>
      </w:r>
      <w:r>
        <w:rPr>
          <w:spacing w:val="-1"/>
          <w:sz w:val="24"/>
        </w:rPr>
        <w:t xml:space="preserve"> </w:t>
      </w:r>
      <w:r>
        <w:rPr>
          <w:sz w:val="24"/>
        </w:rPr>
        <w:t>which</w:t>
      </w:r>
      <w:r>
        <w:rPr>
          <w:spacing w:val="-3"/>
          <w:sz w:val="24"/>
        </w:rPr>
        <w:t xml:space="preserve"> </w:t>
      </w:r>
      <w:r>
        <w:rPr>
          <w:sz w:val="24"/>
        </w:rPr>
        <w:t>includes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installation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an</w:t>
      </w:r>
      <w:r>
        <w:rPr>
          <w:spacing w:val="-3"/>
          <w:sz w:val="24"/>
        </w:rPr>
        <w:t xml:space="preserve"> </w:t>
      </w:r>
      <w:r>
        <w:rPr>
          <w:sz w:val="24"/>
        </w:rPr>
        <w:t>aqua</w:t>
      </w:r>
      <w:r>
        <w:rPr>
          <w:spacing w:val="-2"/>
          <w:sz w:val="24"/>
        </w:rPr>
        <w:t xml:space="preserve"> </w:t>
      </w:r>
      <w:r>
        <w:rPr>
          <w:sz w:val="24"/>
        </w:rPr>
        <w:t>wetland</w:t>
      </w:r>
      <w:r>
        <w:rPr>
          <w:spacing w:val="-3"/>
          <w:sz w:val="24"/>
        </w:rPr>
        <w:t xml:space="preserve"> </w:t>
      </w:r>
      <w:r>
        <w:rPr>
          <w:sz w:val="24"/>
        </w:rPr>
        <w:t>system</w:t>
      </w:r>
      <w:r>
        <w:rPr>
          <w:spacing w:val="-64"/>
          <w:sz w:val="24"/>
        </w:rPr>
        <w:t xml:space="preserve"> </w:t>
      </w:r>
      <w:r>
        <w:rPr>
          <w:sz w:val="24"/>
        </w:rPr>
        <w:t>and an ECOFLO tertiary treatment system. Although Regional staff have</w:t>
      </w:r>
      <w:r>
        <w:rPr>
          <w:spacing w:val="1"/>
          <w:sz w:val="24"/>
        </w:rPr>
        <w:t xml:space="preserve"> </w:t>
      </w:r>
      <w:r>
        <w:rPr>
          <w:sz w:val="24"/>
        </w:rPr>
        <w:t>approved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sewage</w:t>
      </w:r>
      <w:r>
        <w:rPr>
          <w:spacing w:val="-1"/>
          <w:sz w:val="24"/>
        </w:rPr>
        <w:t xml:space="preserve"> </w:t>
      </w:r>
      <w:r>
        <w:rPr>
          <w:sz w:val="24"/>
        </w:rPr>
        <w:t>treatment</w:t>
      </w:r>
      <w:r>
        <w:rPr>
          <w:spacing w:val="-4"/>
          <w:sz w:val="24"/>
        </w:rPr>
        <w:t xml:space="preserve"> </w:t>
      </w:r>
      <w:r>
        <w:rPr>
          <w:sz w:val="24"/>
        </w:rPr>
        <w:t>system in</w:t>
      </w:r>
      <w:r>
        <w:rPr>
          <w:spacing w:val="-3"/>
          <w:sz w:val="24"/>
        </w:rPr>
        <w:t xml:space="preserve"> </w:t>
      </w:r>
      <w:r>
        <w:rPr>
          <w:sz w:val="24"/>
        </w:rPr>
        <w:t>principle,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final</w:t>
      </w:r>
      <w:r>
        <w:rPr>
          <w:spacing w:val="-1"/>
          <w:sz w:val="24"/>
        </w:rPr>
        <w:t xml:space="preserve"> </w:t>
      </w:r>
      <w:r>
        <w:rPr>
          <w:sz w:val="24"/>
        </w:rPr>
        <w:t>details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</w:p>
    <w:p w:rsidR="00063F2A" w:rsidRDefault="00063F2A">
      <w:pPr>
        <w:rPr>
          <w:sz w:val="24"/>
        </w:rPr>
        <w:sectPr w:rsidR="00063F2A">
          <w:pgSz w:w="12240" w:h="15840"/>
          <w:pgMar w:top="1200" w:right="420" w:bottom="1260" w:left="280" w:header="0" w:footer="1038" w:gutter="0"/>
          <w:cols w:space="720"/>
        </w:sectPr>
      </w:pPr>
    </w:p>
    <w:p w:rsidR="00063F2A" w:rsidRDefault="00953752">
      <w:pPr>
        <w:pStyle w:val="BodyText"/>
        <w:spacing w:before="72"/>
        <w:ind w:left="2600" w:right="1080"/>
      </w:pPr>
      <w:r>
        <w:lastRenderedPageBreak/>
        <w:t>proposed sewage system will be finalized through the Region’s Private</w:t>
      </w:r>
      <w:r>
        <w:rPr>
          <w:spacing w:val="1"/>
        </w:rPr>
        <w:t xml:space="preserve"> </w:t>
      </w:r>
      <w:r>
        <w:t>Sewage System approval process following the issuance of the NEC</w:t>
      </w:r>
      <w:r>
        <w:rPr>
          <w:spacing w:val="1"/>
        </w:rPr>
        <w:t xml:space="preserve"> </w:t>
      </w:r>
      <w:r>
        <w:t>Development Permit as per standard procedure.</w:t>
      </w:r>
      <w:r>
        <w:rPr>
          <w:spacing w:val="66"/>
        </w:rPr>
        <w:t xml:space="preserve"> </w:t>
      </w:r>
      <w:r>
        <w:t>NEC staff are the</w:t>
      </w:r>
      <w:r>
        <w:rPr>
          <w:spacing w:val="1"/>
        </w:rPr>
        <w:t xml:space="preserve"> </w:t>
      </w:r>
      <w:r>
        <w:t>opinion</w:t>
      </w:r>
      <w:r>
        <w:rPr>
          <w:spacing w:val="-5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use</w:t>
      </w:r>
      <w:r>
        <w:rPr>
          <w:spacing w:val="-3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appropriate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available</w:t>
      </w:r>
      <w:r>
        <w:rPr>
          <w:spacing w:val="-3"/>
        </w:rPr>
        <w:t xml:space="preserve"> </w:t>
      </w:r>
      <w:r>
        <w:t>rural</w:t>
      </w:r>
      <w:r>
        <w:rPr>
          <w:spacing w:val="-3"/>
        </w:rPr>
        <w:t xml:space="preserve"> </w:t>
      </w:r>
      <w:r>
        <w:t>services</w:t>
      </w:r>
      <w:r>
        <w:rPr>
          <w:spacing w:val="-63"/>
        </w:rPr>
        <w:t xml:space="preserve"> </w:t>
      </w:r>
      <w:r>
        <w:t>on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property.</w:t>
      </w:r>
    </w:p>
    <w:p w:rsidR="00063F2A" w:rsidRDefault="00063F2A">
      <w:pPr>
        <w:pStyle w:val="BodyText"/>
        <w:spacing w:before="1"/>
      </w:pPr>
    </w:p>
    <w:p w:rsidR="00063F2A" w:rsidRDefault="00953752">
      <w:pPr>
        <w:pStyle w:val="ListParagraph"/>
        <w:numPr>
          <w:ilvl w:val="0"/>
          <w:numId w:val="10"/>
        </w:numPr>
        <w:tabs>
          <w:tab w:val="left" w:pos="2148"/>
        </w:tabs>
        <w:ind w:right="1483" w:firstLine="0"/>
        <w:rPr>
          <w:i/>
          <w:sz w:val="24"/>
        </w:rPr>
      </w:pPr>
      <w:r>
        <w:rPr>
          <w:i/>
          <w:sz w:val="24"/>
        </w:rPr>
        <w:t>existing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buildings,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structures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facilities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on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property,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no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longer</w:t>
      </w:r>
      <w:r>
        <w:rPr>
          <w:i/>
          <w:spacing w:val="-63"/>
          <w:sz w:val="24"/>
        </w:rPr>
        <w:t xml:space="preserve"> </w:t>
      </w:r>
      <w:r>
        <w:rPr>
          <w:i/>
          <w:sz w:val="24"/>
        </w:rPr>
        <w:t>needed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to support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agricultural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uses,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should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used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where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possible;</w:t>
      </w:r>
    </w:p>
    <w:p w:rsidR="00063F2A" w:rsidRDefault="00063F2A">
      <w:pPr>
        <w:pStyle w:val="BodyText"/>
        <w:rPr>
          <w:i/>
        </w:rPr>
      </w:pPr>
    </w:p>
    <w:p w:rsidR="00063F2A" w:rsidRDefault="00953752">
      <w:pPr>
        <w:pStyle w:val="ListParagraph"/>
        <w:numPr>
          <w:ilvl w:val="1"/>
          <w:numId w:val="10"/>
        </w:numPr>
        <w:tabs>
          <w:tab w:val="left" w:pos="2600"/>
          <w:tab w:val="left" w:pos="2601"/>
        </w:tabs>
        <w:ind w:hanging="361"/>
        <w:rPr>
          <w:sz w:val="24"/>
        </w:rPr>
      </w:pPr>
      <w:r>
        <w:rPr>
          <w:sz w:val="24"/>
        </w:rPr>
        <w:t>There</w:t>
      </w:r>
      <w:r>
        <w:rPr>
          <w:spacing w:val="-1"/>
          <w:sz w:val="24"/>
        </w:rPr>
        <w:t xml:space="preserve"> </w:t>
      </w:r>
      <w:r>
        <w:rPr>
          <w:sz w:val="24"/>
        </w:rPr>
        <w:t>are</w:t>
      </w:r>
      <w:r>
        <w:rPr>
          <w:spacing w:val="-3"/>
          <w:sz w:val="24"/>
        </w:rPr>
        <w:t xml:space="preserve"> </w:t>
      </w:r>
      <w:r>
        <w:rPr>
          <w:sz w:val="24"/>
        </w:rPr>
        <w:t>no</w:t>
      </w:r>
      <w:r>
        <w:rPr>
          <w:spacing w:val="-3"/>
          <w:sz w:val="24"/>
        </w:rPr>
        <w:t xml:space="preserve"> </w:t>
      </w:r>
      <w:r>
        <w:rPr>
          <w:sz w:val="24"/>
        </w:rPr>
        <w:t>existing</w:t>
      </w:r>
      <w:r>
        <w:rPr>
          <w:spacing w:val="3"/>
          <w:sz w:val="24"/>
        </w:rPr>
        <w:t xml:space="preserve"> </w:t>
      </w:r>
      <w:r>
        <w:rPr>
          <w:sz w:val="24"/>
        </w:rPr>
        <w:t>buildings</w:t>
      </w:r>
      <w:r>
        <w:rPr>
          <w:spacing w:val="-1"/>
          <w:sz w:val="24"/>
        </w:rPr>
        <w:t xml:space="preserve"> </w:t>
      </w:r>
      <w:r>
        <w:rPr>
          <w:sz w:val="24"/>
        </w:rPr>
        <w:t>on the</w:t>
      </w:r>
      <w:r>
        <w:rPr>
          <w:spacing w:val="-1"/>
          <w:sz w:val="24"/>
        </w:rPr>
        <w:t xml:space="preserve"> </w:t>
      </w:r>
      <w:r>
        <w:rPr>
          <w:sz w:val="24"/>
        </w:rPr>
        <w:t>subject</w:t>
      </w:r>
      <w:r>
        <w:rPr>
          <w:spacing w:val="-4"/>
          <w:sz w:val="24"/>
        </w:rPr>
        <w:t xml:space="preserve"> </w:t>
      </w:r>
      <w:r>
        <w:rPr>
          <w:sz w:val="24"/>
        </w:rPr>
        <w:t>property.</w:t>
      </w:r>
    </w:p>
    <w:p w:rsidR="00063F2A" w:rsidRDefault="00063F2A">
      <w:pPr>
        <w:pStyle w:val="BodyText"/>
        <w:spacing w:before="10"/>
        <w:rPr>
          <w:sz w:val="23"/>
        </w:rPr>
      </w:pPr>
    </w:p>
    <w:p w:rsidR="00063F2A" w:rsidRDefault="00953752">
      <w:pPr>
        <w:pStyle w:val="ListParagraph"/>
        <w:numPr>
          <w:ilvl w:val="0"/>
          <w:numId w:val="10"/>
        </w:numPr>
        <w:tabs>
          <w:tab w:val="left" w:pos="2162"/>
        </w:tabs>
        <w:ind w:right="1178" w:firstLine="0"/>
        <w:rPr>
          <w:i/>
          <w:sz w:val="24"/>
        </w:rPr>
      </w:pPr>
      <w:r>
        <w:rPr>
          <w:i/>
          <w:sz w:val="24"/>
        </w:rPr>
        <w:t>all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buildings,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structures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facilities,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including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parking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areas,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associated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with</w:t>
      </w:r>
      <w:r>
        <w:rPr>
          <w:i/>
          <w:spacing w:val="-63"/>
          <w:sz w:val="24"/>
        </w:rPr>
        <w:t xml:space="preserve"> </w:t>
      </w:r>
      <w:r>
        <w:rPr>
          <w:i/>
          <w:sz w:val="24"/>
        </w:rPr>
        <w:t>the use shall be designed and located to be compatible with the Escarpment’s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open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landscape character;</w:t>
      </w:r>
    </w:p>
    <w:p w:rsidR="00063F2A" w:rsidRDefault="00063F2A">
      <w:pPr>
        <w:pStyle w:val="BodyText"/>
        <w:spacing w:before="10"/>
        <w:rPr>
          <w:i/>
          <w:sz w:val="23"/>
        </w:rPr>
      </w:pPr>
    </w:p>
    <w:p w:rsidR="00063F2A" w:rsidRDefault="00953752">
      <w:pPr>
        <w:pStyle w:val="ListParagraph"/>
        <w:numPr>
          <w:ilvl w:val="1"/>
          <w:numId w:val="10"/>
        </w:numPr>
        <w:tabs>
          <w:tab w:val="left" w:pos="2600"/>
          <w:tab w:val="left" w:pos="2601"/>
        </w:tabs>
        <w:spacing w:before="1"/>
        <w:ind w:right="1145"/>
        <w:rPr>
          <w:sz w:val="24"/>
        </w:rPr>
      </w:pPr>
      <w:r>
        <w:rPr>
          <w:sz w:val="24"/>
        </w:rPr>
        <w:t>NEC staff are the opinion that the proposed building and parking area are</w:t>
      </w:r>
      <w:r>
        <w:rPr>
          <w:spacing w:val="-64"/>
          <w:sz w:val="24"/>
        </w:rPr>
        <w:t xml:space="preserve"> </w:t>
      </w:r>
      <w:r>
        <w:rPr>
          <w:sz w:val="24"/>
        </w:rPr>
        <w:t>compatible with the Escarpments’ open landscape character and the</w:t>
      </w:r>
      <w:r>
        <w:rPr>
          <w:spacing w:val="1"/>
          <w:sz w:val="24"/>
        </w:rPr>
        <w:t xml:space="preserve"> </w:t>
      </w:r>
      <w:r>
        <w:rPr>
          <w:sz w:val="24"/>
        </w:rPr>
        <w:t>overall rural character of the area. Due to the presence of the woodland</w:t>
      </w:r>
      <w:r>
        <w:rPr>
          <w:spacing w:val="1"/>
          <w:sz w:val="24"/>
        </w:rPr>
        <w:t xml:space="preserve"> </w:t>
      </w:r>
      <w:r>
        <w:rPr>
          <w:sz w:val="24"/>
        </w:rPr>
        <w:t>on the west side of the property, the view to the building will be obscured.</w:t>
      </w:r>
      <w:r>
        <w:rPr>
          <w:spacing w:val="-64"/>
          <w:sz w:val="24"/>
        </w:rPr>
        <w:t xml:space="preserve"> </w:t>
      </w:r>
      <w:r>
        <w:rPr>
          <w:sz w:val="24"/>
        </w:rPr>
        <w:t>The parking</w:t>
      </w:r>
      <w:r>
        <w:rPr>
          <w:spacing w:val="-1"/>
          <w:sz w:val="24"/>
        </w:rPr>
        <w:t xml:space="preserve"> </w:t>
      </w:r>
      <w:r>
        <w:rPr>
          <w:sz w:val="24"/>
        </w:rPr>
        <w:t>lot</w:t>
      </w:r>
      <w:r>
        <w:rPr>
          <w:spacing w:val="-3"/>
          <w:sz w:val="24"/>
        </w:rPr>
        <w:t xml:space="preserve"> </w:t>
      </w:r>
      <w:r>
        <w:rPr>
          <w:sz w:val="24"/>
        </w:rPr>
        <w:t>will most likely</w:t>
      </w:r>
      <w:r>
        <w:rPr>
          <w:spacing w:val="-1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visible from Victoria</w:t>
      </w:r>
      <w:r>
        <w:rPr>
          <w:spacing w:val="-1"/>
          <w:sz w:val="24"/>
        </w:rPr>
        <w:t xml:space="preserve"> </w:t>
      </w:r>
      <w:r>
        <w:rPr>
          <w:sz w:val="24"/>
        </w:rPr>
        <w:t>Avenue.</w:t>
      </w:r>
    </w:p>
    <w:p w:rsidR="00063F2A" w:rsidRDefault="00063F2A">
      <w:pPr>
        <w:pStyle w:val="BodyText"/>
        <w:spacing w:before="9"/>
        <w:rPr>
          <w:sz w:val="23"/>
        </w:rPr>
      </w:pPr>
    </w:p>
    <w:p w:rsidR="00063F2A" w:rsidRDefault="00953752">
      <w:pPr>
        <w:pStyle w:val="ListParagraph"/>
        <w:numPr>
          <w:ilvl w:val="0"/>
          <w:numId w:val="10"/>
        </w:numPr>
        <w:tabs>
          <w:tab w:val="left" w:pos="2162"/>
        </w:tabs>
        <w:ind w:right="1041" w:firstLine="0"/>
        <w:rPr>
          <w:i/>
          <w:sz w:val="24"/>
        </w:rPr>
      </w:pPr>
      <w:r>
        <w:rPr>
          <w:i/>
          <w:sz w:val="24"/>
        </w:rPr>
        <w:t>the gross floor area of any building used for agriculture-related uses shall not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 xml:space="preserve">exceed 3,200 square </w:t>
      </w:r>
      <w:proofErr w:type="spellStart"/>
      <w:r>
        <w:rPr>
          <w:i/>
          <w:sz w:val="24"/>
        </w:rPr>
        <w:t>metres</w:t>
      </w:r>
      <w:proofErr w:type="spellEnd"/>
      <w:r>
        <w:rPr>
          <w:i/>
          <w:sz w:val="24"/>
        </w:rPr>
        <w:t>, unless it can be demonstrated that a larger size is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compatible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with 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site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surrounding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landscape.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For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greater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certainty,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gross floor area does not include any portion of the building that is fully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underground.</w:t>
      </w:r>
    </w:p>
    <w:p w:rsidR="00063F2A" w:rsidRDefault="00063F2A">
      <w:pPr>
        <w:pStyle w:val="BodyText"/>
        <w:spacing w:before="1"/>
        <w:rPr>
          <w:i/>
        </w:rPr>
      </w:pPr>
    </w:p>
    <w:p w:rsidR="00063F2A" w:rsidRDefault="00953752">
      <w:pPr>
        <w:pStyle w:val="ListParagraph"/>
        <w:numPr>
          <w:ilvl w:val="1"/>
          <w:numId w:val="10"/>
        </w:numPr>
        <w:tabs>
          <w:tab w:val="left" w:pos="2600"/>
          <w:tab w:val="left" w:pos="2601"/>
        </w:tabs>
        <w:ind w:right="1031"/>
        <w:rPr>
          <w:sz w:val="24"/>
        </w:rPr>
      </w:pP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gross</w:t>
      </w:r>
      <w:r>
        <w:rPr>
          <w:spacing w:val="-4"/>
          <w:sz w:val="24"/>
        </w:rPr>
        <w:t xml:space="preserve"> </w:t>
      </w:r>
      <w:r>
        <w:rPr>
          <w:sz w:val="24"/>
        </w:rPr>
        <w:t>floor</w:t>
      </w:r>
      <w:r>
        <w:rPr>
          <w:spacing w:val="-3"/>
          <w:sz w:val="24"/>
        </w:rPr>
        <w:t xml:space="preserve"> </w:t>
      </w:r>
      <w:r>
        <w:rPr>
          <w:sz w:val="24"/>
        </w:rPr>
        <w:t>area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proposed</w:t>
      </w:r>
      <w:r>
        <w:rPr>
          <w:spacing w:val="-2"/>
          <w:sz w:val="24"/>
        </w:rPr>
        <w:t xml:space="preserve"> </w:t>
      </w:r>
      <w:r>
        <w:rPr>
          <w:sz w:val="24"/>
        </w:rPr>
        <w:t>building</w:t>
      </w:r>
      <w:r>
        <w:rPr>
          <w:spacing w:val="-3"/>
          <w:sz w:val="24"/>
        </w:rPr>
        <w:t xml:space="preserve"> </w:t>
      </w:r>
      <w:r>
        <w:rPr>
          <w:sz w:val="24"/>
        </w:rPr>
        <w:t>falls well</w:t>
      </w:r>
      <w:r>
        <w:rPr>
          <w:spacing w:val="-2"/>
          <w:sz w:val="24"/>
        </w:rPr>
        <w:t xml:space="preserve"> </w:t>
      </w:r>
      <w:r>
        <w:rPr>
          <w:sz w:val="24"/>
        </w:rPr>
        <w:t>below the</w:t>
      </w:r>
      <w:r>
        <w:rPr>
          <w:spacing w:val="-3"/>
          <w:sz w:val="24"/>
        </w:rPr>
        <w:t xml:space="preserve"> </w:t>
      </w:r>
      <w:r>
        <w:rPr>
          <w:sz w:val="24"/>
        </w:rPr>
        <w:t>allowable</w:t>
      </w:r>
      <w:r>
        <w:rPr>
          <w:spacing w:val="-64"/>
          <w:sz w:val="24"/>
        </w:rPr>
        <w:t xml:space="preserve"> </w:t>
      </w:r>
      <w:r>
        <w:rPr>
          <w:sz w:val="24"/>
        </w:rPr>
        <w:t>3,200</w:t>
      </w:r>
      <w:r>
        <w:rPr>
          <w:spacing w:val="-1"/>
          <w:sz w:val="24"/>
        </w:rPr>
        <w:t xml:space="preserve"> </w:t>
      </w:r>
      <w:r>
        <w:rPr>
          <w:sz w:val="24"/>
        </w:rPr>
        <w:t>square</w:t>
      </w:r>
      <w:r>
        <w:rPr>
          <w:spacing w:val="-1"/>
          <w:sz w:val="24"/>
        </w:rPr>
        <w:t xml:space="preserve"> </w:t>
      </w:r>
      <w:proofErr w:type="spellStart"/>
      <w:r>
        <w:rPr>
          <w:sz w:val="24"/>
        </w:rPr>
        <w:t>metres</w:t>
      </w:r>
      <w:proofErr w:type="spellEnd"/>
      <w:r>
        <w:rPr>
          <w:sz w:val="24"/>
        </w:rPr>
        <w:t>.</w:t>
      </w:r>
    </w:p>
    <w:p w:rsidR="00063F2A" w:rsidRDefault="00063F2A">
      <w:pPr>
        <w:pStyle w:val="BodyText"/>
        <w:spacing w:before="10"/>
        <w:rPr>
          <w:sz w:val="23"/>
        </w:rPr>
      </w:pPr>
    </w:p>
    <w:p w:rsidR="00063F2A" w:rsidRDefault="00953752">
      <w:pPr>
        <w:pStyle w:val="BodyText"/>
        <w:ind w:left="1160"/>
      </w:pPr>
      <w:r>
        <w:t>Specific</w:t>
      </w:r>
      <w:r>
        <w:rPr>
          <w:spacing w:val="-2"/>
        </w:rPr>
        <w:t xml:space="preserve"> </w:t>
      </w:r>
      <w:r>
        <w:t>policies</w:t>
      </w:r>
      <w:r>
        <w:rPr>
          <w:spacing w:val="-1"/>
        </w:rPr>
        <w:t xml:space="preserve"> </w:t>
      </w:r>
      <w:r>
        <w:t>related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wineries</w:t>
      </w:r>
      <w:r>
        <w:rPr>
          <w:spacing w:val="-1"/>
        </w:rPr>
        <w:t xml:space="preserve"> </w:t>
      </w:r>
      <w:r>
        <w:t>are</w:t>
      </w:r>
      <w:r>
        <w:rPr>
          <w:spacing w:val="-3"/>
        </w:rPr>
        <w:t xml:space="preserve"> </w:t>
      </w:r>
      <w:r>
        <w:t>found</w:t>
      </w:r>
      <w:r>
        <w:rPr>
          <w:spacing w:val="-4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Section</w:t>
      </w:r>
      <w:r>
        <w:rPr>
          <w:spacing w:val="-3"/>
        </w:rPr>
        <w:t xml:space="preserve"> </w:t>
      </w:r>
      <w:r>
        <w:t>2.8.9</w:t>
      </w:r>
      <w:r>
        <w:rPr>
          <w:spacing w:val="-2"/>
        </w:rPr>
        <w:t xml:space="preserve"> </w:t>
      </w:r>
      <w:r>
        <w:t>&amp;</w:t>
      </w:r>
      <w:r>
        <w:rPr>
          <w:spacing w:val="-3"/>
        </w:rPr>
        <w:t xml:space="preserve"> </w:t>
      </w:r>
      <w:r>
        <w:t>2.9.10</w:t>
      </w:r>
      <w:r>
        <w:rPr>
          <w:spacing w:val="-1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NEP.</w:t>
      </w:r>
    </w:p>
    <w:p w:rsidR="00063F2A" w:rsidRDefault="00063F2A">
      <w:pPr>
        <w:pStyle w:val="BodyText"/>
      </w:pPr>
    </w:p>
    <w:p w:rsidR="00063F2A" w:rsidRDefault="00953752">
      <w:pPr>
        <w:ind w:left="1160" w:right="1822"/>
        <w:rPr>
          <w:i/>
          <w:sz w:val="24"/>
        </w:rPr>
      </w:pPr>
      <w:r>
        <w:rPr>
          <w:sz w:val="24"/>
        </w:rPr>
        <w:t xml:space="preserve">Section 2.8.9 states that </w:t>
      </w:r>
      <w:r>
        <w:rPr>
          <w:i/>
          <w:sz w:val="24"/>
        </w:rPr>
        <w:t>“a single, accessory facility to sell wine with limited food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service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may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permitted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winery,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provided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following</w:t>
      </w:r>
      <w:r>
        <w:rPr>
          <w:i/>
          <w:spacing w:val="5"/>
          <w:sz w:val="24"/>
        </w:rPr>
        <w:t xml:space="preserve"> </w:t>
      </w:r>
      <w:r>
        <w:rPr>
          <w:i/>
          <w:sz w:val="24"/>
        </w:rPr>
        <w:t>criteria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are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met:”</w:t>
      </w:r>
    </w:p>
    <w:p w:rsidR="00063F2A" w:rsidRDefault="00063F2A">
      <w:pPr>
        <w:pStyle w:val="BodyText"/>
        <w:rPr>
          <w:i/>
        </w:rPr>
      </w:pPr>
    </w:p>
    <w:p w:rsidR="00063F2A" w:rsidRDefault="00953752">
      <w:pPr>
        <w:pStyle w:val="ListParagraph"/>
        <w:numPr>
          <w:ilvl w:val="0"/>
          <w:numId w:val="9"/>
        </w:numPr>
        <w:tabs>
          <w:tab w:val="left" w:pos="1442"/>
        </w:tabs>
        <w:ind w:right="1856" w:firstLine="0"/>
        <w:rPr>
          <w:i/>
          <w:sz w:val="24"/>
        </w:rPr>
      </w:pPr>
      <w:r>
        <w:rPr>
          <w:i/>
          <w:sz w:val="24"/>
        </w:rPr>
        <w:t>the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accessory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facility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located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within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winery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building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and/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decks/patios</w:t>
      </w:r>
      <w:r>
        <w:rPr>
          <w:i/>
          <w:spacing w:val="-63"/>
          <w:sz w:val="24"/>
        </w:rPr>
        <w:t xml:space="preserve"> </w:t>
      </w:r>
      <w:r>
        <w:rPr>
          <w:i/>
          <w:sz w:val="24"/>
        </w:rPr>
        <w:t>attached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winery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building(s)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utilizes an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existing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building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structure;</w:t>
      </w:r>
    </w:p>
    <w:p w:rsidR="00063F2A" w:rsidRDefault="00063F2A">
      <w:pPr>
        <w:pStyle w:val="BodyText"/>
        <w:spacing w:before="1"/>
        <w:rPr>
          <w:i/>
        </w:rPr>
      </w:pPr>
    </w:p>
    <w:p w:rsidR="00063F2A" w:rsidRDefault="00953752">
      <w:pPr>
        <w:pStyle w:val="ListParagraph"/>
        <w:numPr>
          <w:ilvl w:val="1"/>
          <w:numId w:val="9"/>
        </w:numPr>
        <w:tabs>
          <w:tab w:val="left" w:pos="2012"/>
          <w:tab w:val="left" w:pos="2013"/>
        </w:tabs>
        <w:ind w:right="1089"/>
        <w:rPr>
          <w:sz w:val="24"/>
        </w:rPr>
      </w:pPr>
      <w:r>
        <w:rPr>
          <w:sz w:val="24"/>
        </w:rPr>
        <w:t>As mentioned above, the winery operations will include a retail and wine-tasting</w:t>
      </w:r>
      <w:r>
        <w:rPr>
          <w:spacing w:val="-64"/>
          <w:sz w:val="24"/>
        </w:rPr>
        <w:t xml:space="preserve"> </w:t>
      </w:r>
      <w:r>
        <w:rPr>
          <w:sz w:val="24"/>
        </w:rPr>
        <w:t>component. Both the retail and wine tasting events will take place within the</w:t>
      </w:r>
      <w:r>
        <w:rPr>
          <w:spacing w:val="1"/>
          <w:sz w:val="24"/>
        </w:rPr>
        <w:t xml:space="preserve"> </w:t>
      </w:r>
      <w:r>
        <w:rPr>
          <w:sz w:val="24"/>
        </w:rPr>
        <w:t>proposed building. The tasting events will take place within the retail area and</w:t>
      </w:r>
      <w:r>
        <w:rPr>
          <w:spacing w:val="1"/>
          <w:sz w:val="24"/>
        </w:rPr>
        <w:t xml:space="preserve"> </w:t>
      </w:r>
      <w:r>
        <w:rPr>
          <w:sz w:val="24"/>
        </w:rPr>
        <w:t>the wine production area. NEC staff are the opinion that the proposed use</w:t>
      </w:r>
      <w:r>
        <w:rPr>
          <w:spacing w:val="1"/>
          <w:sz w:val="24"/>
        </w:rPr>
        <w:t xml:space="preserve"> </w:t>
      </w:r>
      <w:r>
        <w:rPr>
          <w:sz w:val="24"/>
        </w:rPr>
        <w:t>meets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2"/>
          <w:sz w:val="24"/>
        </w:rPr>
        <w:t xml:space="preserve"> </w:t>
      </w:r>
      <w:r>
        <w:rPr>
          <w:sz w:val="24"/>
        </w:rPr>
        <w:t>subject</w:t>
      </w:r>
      <w:r>
        <w:rPr>
          <w:spacing w:val="-2"/>
          <w:sz w:val="24"/>
        </w:rPr>
        <w:t xml:space="preserve"> </w:t>
      </w:r>
      <w:r>
        <w:rPr>
          <w:sz w:val="24"/>
        </w:rPr>
        <w:t>policy.</w:t>
      </w:r>
    </w:p>
    <w:p w:rsidR="00063F2A" w:rsidRDefault="00063F2A">
      <w:pPr>
        <w:pStyle w:val="BodyText"/>
        <w:spacing w:before="8"/>
        <w:rPr>
          <w:sz w:val="23"/>
        </w:rPr>
      </w:pPr>
    </w:p>
    <w:p w:rsidR="00063F2A" w:rsidRDefault="00953752">
      <w:pPr>
        <w:pStyle w:val="BodyText"/>
        <w:ind w:left="1160" w:right="1089"/>
      </w:pPr>
      <w:r>
        <w:t>Section</w:t>
      </w:r>
      <w:r>
        <w:rPr>
          <w:spacing w:val="-4"/>
        </w:rPr>
        <w:t xml:space="preserve"> </w:t>
      </w:r>
      <w:r>
        <w:t>2.8.10</w:t>
      </w:r>
      <w:r>
        <w:rPr>
          <w:spacing w:val="-2"/>
        </w:rPr>
        <w:t xml:space="preserve"> </w:t>
      </w:r>
      <w:r>
        <w:t>states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following:</w:t>
      </w:r>
      <w:r>
        <w:rPr>
          <w:spacing w:val="-2"/>
        </w:rPr>
        <w:t xml:space="preserve"> </w:t>
      </w:r>
      <w:r>
        <w:t>“Uses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may</w:t>
      </w:r>
      <w:r>
        <w:rPr>
          <w:spacing w:val="-2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permitted</w:t>
      </w:r>
      <w:r>
        <w:rPr>
          <w:spacing w:val="-2"/>
        </w:rPr>
        <w:t xml:space="preserve"> </w:t>
      </w:r>
      <w:r>
        <w:t>as</w:t>
      </w:r>
      <w:r>
        <w:rPr>
          <w:spacing w:val="-6"/>
        </w:rPr>
        <w:t xml:space="preserve"> </w:t>
      </w:r>
      <w:r>
        <w:t>accessory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a</w:t>
      </w:r>
      <w:r>
        <w:rPr>
          <w:spacing w:val="-63"/>
        </w:rPr>
        <w:t xml:space="preserve"> </w:t>
      </w:r>
      <w:r>
        <w:t>winery</w:t>
      </w:r>
      <w:r>
        <w:rPr>
          <w:spacing w:val="-1"/>
        </w:rPr>
        <w:t xml:space="preserve"> </w:t>
      </w:r>
      <w:r>
        <w:t>include”</w:t>
      </w:r>
    </w:p>
    <w:p w:rsidR="00063F2A" w:rsidRDefault="00063F2A">
      <w:pPr>
        <w:sectPr w:rsidR="00063F2A">
          <w:pgSz w:w="12240" w:h="15840"/>
          <w:pgMar w:top="1200" w:right="420" w:bottom="1260" w:left="280" w:header="0" w:footer="1038" w:gutter="0"/>
          <w:cols w:space="720"/>
        </w:sectPr>
      </w:pPr>
    </w:p>
    <w:p w:rsidR="00063F2A" w:rsidRDefault="00953752">
      <w:pPr>
        <w:pStyle w:val="ListParagraph"/>
        <w:numPr>
          <w:ilvl w:val="0"/>
          <w:numId w:val="8"/>
        </w:numPr>
        <w:tabs>
          <w:tab w:val="left" w:pos="2162"/>
        </w:tabs>
        <w:spacing w:before="72"/>
        <w:ind w:hanging="282"/>
        <w:rPr>
          <w:i/>
          <w:sz w:val="24"/>
        </w:rPr>
      </w:pPr>
      <w:r>
        <w:rPr>
          <w:i/>
          <w:sz w:val="24"/>
        </w:rPr>
        <w:lastRenderedPageBreak/>
        <w:t>a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retail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sales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tasting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area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within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winery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building;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and</w:t>
      </w:r>
    </w:p>
    <w:p w:rsidR="00063F2A" w:rsidRDefault="00063F2A">
      <w:pPr>
        <w:pStyle w:val="BodyText"/>
        <w:rPr>
          <w:i/>
        </w:rPr>
      </w:pPr>
    </w:p>
    <w:p w:rsidR="00063F2A" w:rsidRDefault="00953752">
      <w:pPr>
        <w:pStyle w:val="ListParagraph"/>
        <w:numPr>
          <w:ilvl w:val="0"/>
          <w:numId w:val="8"/>
        </w:numPr>
        <w:tabs>
          <w:tab w:val="left" w:pos="2162"/>
        </w:tabs>
        <w:spacing w:before="1"/>
        <w:ind w:left="1880" w:right="1024" w:firstLine="0"/>
        <w:rPr>
          <w:i/>
          <w:sz w:val="24"/>
        </w:rPr>
      </w:pPr>
      <w:r>
        <w:rPr>
          <w:i/>
          <w:sz w:val="24"/>
        </w:rPr>
        <w:t>the sale of gift and promotional products within the retail sales and tasting area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related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to the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wine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grape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industry,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or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other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local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agricultural products.</w:t>
      </w:r>
    </w:p>
    <w:p w:rsidR="00063F2A" w:rsidRDefault="00063F2A">
      <w:pPr>
        <w:pStyle w:val="BodyText"/>
        <w:rPr>
          <w:i/>
        </w:rPr>
      </w:pPr>
    </w:p>
    <w:p w:rsidR="00063F2A" w:rsidRDefault="00953752">
      <w:pPr>
        <w:pStyle w:val="BodyText"/>
        <w:ind w:left="1160" w:right="1089"/>
      </w:pPr>
      <w:r>
        <w:rPr>
          <w:spacing w:val="-2"/>
        </w:rPr>
        <w:t>Based</w:t>
      </w:r>
      <w:r>
        <w:rPr>
          <w:spacing w:val="-11"/>
        </w:rPr>
        <w:t xml:space="preserve"> </w:t>
      </w:r>
      <w:r>
        <w:rPr>
          <w:spacing w:val="-2"/>
        </w:rPr>
        <w:t>on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1"/>
        </w:rPr>
        <w:t xml:space="preserve"> </w:t>
      </w:r>
      <w:r>
        <w:rPr>
          <w:spacing w:val="-2"/>
        </w:rPr>
        <w:t>analysis</w:t>
      </w:r>
      <w:r>
        <w:rPr>
          <w:spacing w:val="-12"/>
        </w:rPr>
        <w:t xml:space="preserve"> </w:t>
      </w:r>
      <w:r>
        <w:rPr>
          <w:spacing w:val="-2"/>
        </w:rPr>
        <w:t>presented</w:t>
      </w:r>
      <w:r>
        <w:rPr>
          <w:spacing w:val="-13"/>
        </w:rPr>
        <w:t xml:space="preserve"> </w:t>
      </w:r>
      <w:r>
        <w:rPr>
          <w:spacing w:val="-2"/>
        </w:rPr>
        <w:t>above,</w:t>
      </w:r>
      <w:r>
        <w:rPr>
          <w:spacing w:val="-11"/>
        </w:rPr>
        <w:t xml:space="preserve"> </w:t>
      </w:r>
      <w:r>
        <w:rPr>
          <w:spacing w:val="-2"/>
        </w:rPr>
        <w:t>NEC</w:t>
      </w:r>
      <w:r>
        <w:rPr>
          <w:spacing w:val="-14"/>
        </w:rPr>
        <w:t xml:space="preserve"> </w:t>
      </w:r>
      <w:r>
        <w:rPr>
          <w:spacing w:val="-2"/>
        </w:rPr>
        <w:t>staff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1"/>
        </w:rPr>
        <w:t xml:space="preserve"> </w:t>
      </w:r>
      <w:r>
        <w:rPr>
          <w:spacing w:val="-2"/>
        </w:rPr>
        <w:t>satisfied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1"/>
        </w:rPr>
        <w:t xml:space="preserve"> </w:t>
      </w:r>
      <w:r>
        <w:rPr>
          <w:spacing w:val="-1"/>
        </w:rPr>
        <w:t>the</w:t>
      </w:r>
      <w:r>
        <w:rPr>
          <w:spacing w:val="-11"/>
        </w:rPr>
        <w:t xml:space="preserve"> </w:t>
      </w:r>
      <w:r>
        <w:rPr>
          <w:spacing w:val="-1"/>
        </w:rPr>
        <w:t>proposed</w:t>
      </w:r>
      <w:r>
        <w:rPr>
          <w:spacing w:val="-64"/>
        </w:rPr>
        <w:t xml:space="preserve"> </w:t>
      </w:r>
      <w:r>
        <w:t>development</w:t>
      </w:r>
      <w:r>
        <w:rPr>
          <w:spacing w:val="-10"/>
        </w:rPr>
        <w:t xml:space="preserve"> </w:t>
      </w:r>
      <w:r>
        <w:t>does</w:t>
      </w:r>
      <w:r>
        <w:rPr>
          <w:spacing w:val="-10"/>
        </w:rPr>
        <w:t xml:space="preserve"> </w:t>
      </w:r>
      <w:r>
        <w:t>not</w:t>
      </w:r>
      <w:r>
        <w:rPr>
          <w:spacing w:val="-10"/>
        </w:rPr>
        <w:t xml:space="preserve"> </w:t>
      </w:r>
      <w:r>
        <w:t>conflict</w:t>
      </w:r>
      <w:r>
        <w:rPr>
          <w:spacing w:val="-8"/>
        </w:rPr>
        <w:t xml:space="preserve"> </w:t>
      </w:r>
      <w:r>
        <w:t>with</w:t>
      </w:r>
      <w:r>
        <w:rPr>
          <w:spacing w:val="-9"/>
        </w:rPr>
        <w:t xml:space="preserve"> </w:t>
      </w:r>
      <w:r>
        <w:t>Part</w:t>
      </w:r>
      <w:r>
        <w:rPr>
          <w:spacing w:val="-10"/>
        </w:rPr>
        <w:t xml:space="preserve"> </w:t>
      </w:r>
      <w:r>
        <w:t>2.8</w:t>
      </w:r>
      <w:r>
        <w:rPr>
          <w:spacing w:val="-7"/>
        </w:rPr>
        <w:t xml:space="preserve"> </w:t>
      </w:r>
      <w:r>
        <w:t>(Agriculture).</w:t>
      </w:r>
    </w:p>
    <w:p w:rsidR="00063F2A" w:rsidRDefault="00063F2A">
      <w:pPr>
        <w:pStyle w:val="BodyText"/>
        <w:rPr>
          <w:sz w:val="26"/>
        </w:rPr>
      </w:pPr>
    </w:p>
    <w:p w:rsidR="00063F2A" w:rsidRDefault="00063F2A">
      <w:pPr>
        <w:pStyle w:val="BodyText"/>
        <w:rPr>
          <w:sz w:val="22"/>
        </w:rPr>
      </w:pPr>
    </w:p>
    <w:p w:rsidR="00063F2A" w:rsidRDefault="00953752">
      <w:pPr>
        <w:ind w:left="1160"/>
        <w:rPr>
          <w:i/>
          <w:sz w:val="24"/>
        </w:rPr>
      </w:pPr>
      <w:r>
        <w:rPr>
          <w:i/>
          <w:sz w:val="24"/>
        </w:rPr>
        <w:t>Part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2.10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–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Cultural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Heritage</w:t>
      </w:r>
    </w:p>
    <w:p w:rsidR="00063F2A" w:rsidRDefault="00063F2A">
      <w:pPr>
        <w:pStyle w:val="BodyText"/>
        <w:rPr>
          <w:i/>
        </w:rPr>
      </w:pPr>
    </w:p>
    <w:p w:rsidR="00063F2A" w:rsidRDefault="00953752">
      <w:pPr>
        <w:pStyle w:val="BodyText"/>
        <w:ind w:left="1160"/>
      </w:pPr>
      <w:r>
        <w:t>The</w:t>
      </w:r>
      <w:r>
        <w:rPr>
          <w:spacing w:val="-1"/>
        </w:rPr>
        <w:t xml:space="preserve"> </w:t>
      </w:r>
      <w:r>
        <w:t>objective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Part 2.10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stated</w:t>
      </w:r>
      <w:r>
        <w:rPr>
          <w:spacing w:val="1"/>
        </w:rPr>
        <w:t xml:space="preserve"> </w:t>
      </w:r>
      <w:r>
        <w:t>as:</w:t>
      </w:r>
    </w:p>
    <w:p w:rsidR="00063F2A" w:rsidRDefault="00063F2A">
      <w:pPr>
        <w:pStyle w:val="BodyText"/>
      </w:pPr>
    </w:p>
    <w:p w:rsidR="00063F2A" w:rsidRDefault="00953752">
      <w:pPr>
        <w:ind w:left="1880" w:right="1209"/>
        <w:rPr>
          <w:i/>
          <w:sz w:val="24"/>
        </w:rPr>
      </w:pPr>
      <w:r>
        <w:rPr>
          <w:i/>
          <w:sz w:val="24"/>
        </w:rPr>
        <w:t>“To conserve the Escarpment’s cultural heritage resources, including significant</w:t>
      </w:r>
      <w:r>
        <w:rPr>
          <w:i/>
          <w:spacing w:val="-65"/>
          <w:sz w:val="24"/>
        </w:rPr>
        <w:t xml:space="preserve"> </w:t>
      </w:r>
      <w:r>
        <w:rPr>
          <w:i/>
          <w:sz w:val="24"/>
        </w:rPr>
        <w:t>built heritage resources, cultural heritage landscapes and archaeological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resources.</w:t>
      </w:r>
    </w:p>
    <w:p w:rsidR="00063F2A" w:rsidRDefault="00063F2A">
      <w:pPr>
        <w:pStyle w:val="BodyText"/>
        <w:rPr>
          <w:i/>
        </w:rPr>
      </w:pPr>
    </w:p>
    <w:p w:rsidR="00063F2A" w:rsidRDefault="00953752">
      <w:pPr>
        <w:pStyle w:val="BodyText"/>
        <w:spacing w:before="1"/>
        <w:ind w:left="1160" w:right="493"/>
      </w:pPr>
      <w:r>
        <w:t>The</w:t>
      </w:r>
      <w:r>
        <w:rPr>
          <w:spacing w:val="-3"/>
        </w:rPr>
        <w:t xml:space="preserve"> </w:t>
      </w:r>
      <w:r>
        <w:t>location</w:t>
      </w:r>
      <w:r>
        <w:rPr>
          <w:spacing w:val="-5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proposed</w:t>
      </w:r>
      <w:r>
        <w:rPr>
          <w:spacing w:val="-2"/>
        </w:rPr>
        <w:t xml:space="preserve"> </w:t>
      </w:r>
      <w:r>
        <w:t>development</w:t>
      </w:r>
      <w:r>
        <w:rPr>
          <w:spacing w:val="-5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archaeological</w:t>
      </w:r>
      <w:r>
        <w:rPr>
          <w:spacing w:val="-3"/>
        </w:rPr>
        <w:t xml:space="preserve"> </w:t>
      </w:r>
      <w:r>
        <w:t>potential</w:t>
      </w:r>
      <w:r>
        <w:rPr>
          <w:spacing w:val="-3"/>
        </w:rPr>
        <w:t xml:space="preserve"> </w:t>
      </w:r>
      <w:r>
        <w:t>according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Ministry of Heritage, Sport, Tourism and Culture Industries’ “Criteria for Evaluating</w:t>
      </w:r>
      <w:r>
        <w:rPr>
          <w:spacing w:val="1"/>
        </w:rPr>
        <w:t xml:space="preserve"> </w:t>
      </w:r>
      <w:r>
        <w:t>Archaeological</w:t>
      </w:r>
      <w:r>
        <w:rPr>
          <w:spacing w:val="-3"/>
        </w:rPr>
        <w:t xml:space="preserve"> </w:t>
      </w:r>
      <w:r>
        <w:t>Potential”</w:t>
      </w:r>
      <w:r>
        <w:rPr>
          <w:spacing w:val="-2"/>
        </w:rPr>
        <w:t xml:space="preserve"> </w:t>
      </w:r>
      <w:r>
        <w:t>checklist.</w:t>
      </w:r>
    </w:p>
    <w:p w:rsidR="00063F2A" w:rsidRDefault="00063F2A">
      <w:pPr>
        <w:pStyle w:val="BodyText"/>
        <w:spacing w:before="11"/>
        <w:rPr>
          <w:sz w:val="23"/>
        </w:rPr>
      </w:pPr>
    </w:p>
    <w:p w:rsidR="00063F2A" w:rsidRDefault="00953752">
      <w:pPr>
        <w:pStyle w:val="BodyText"/>
        <w:ind w:left="1160" w:right="1367"/>
      </w:pPr>
      <w:r>
        <w:t>The applicant submitted a Stage 1-2 Archaeological Assessment, prepared by This</w:t>
      </w:r>
      <w:r>
        <w:rPr>
          <w:spacing w:val="1"/>
        </w:rPr>
        <w:t xml:space="preserve"> </w:t>
      </w:r>
      <w:r>
        <w:t>Land Archaeology Inc. The assessment concluded that there were no archaeological</w:t>
      </w:r>
      <w:r>
        <w:rPr>
          <w:spacing w:val="-64"/>
        </w:rPr>
        <w:t xml:space="preserve"> </w:t>
      </w:r>
      <w:r>
        <w:t>resources present and was entered into the Ministry of Heritage, Sport, Tourism,</w:t>
      </w:r>
      <w:r>
        <w:rPr>
          <w:spacing w:val="1"/>
        </w:rPr>
        <w:t xml:space="preserve"> </w:t>
      </w:r>
      <w:r>
        <w:t>Culture</w:t>
      </w:r>
      <w:r>
        <w:rPr>
          <w:spacing w:val="-1"/>
        </w:rPr>
        <w:t xml:space="preserve"> </w:t>
      </w:r>
      <w:r>
        <w:t>Industries</w:t>
      </w:r>
      <w:r>
        <w:rPr>
          <w:spacing w:val="1"/>
        </w:rPr>
        <w:t xml:space="preserve"> </w:t>
      </w:r>
      <w:r>
        <w:t>register on</w:t>
      </w:r>
      <w:r>
        <w:rPr>
          <w:spacing w:val="-1"/>
        </w:rPr>
        <w:t xml:space="preserve"> </w:t>
      </w:r>
      <w:r>
        <w:t>January 14, 2020.</w:t>
      </w:r>
    </w:p>
    <w:p w:rsidR="00063F2A" w:rsidRDefault="00063F2A">
      <w:pPr>
        <w:pStyle w:val="BodyText"/>
        <w:spacing w:before="1"/>
      </w:pPr>
    </w:p>
    <w:p w:rsidR="00063F2A" w:rsidRDefault="00953752">
      <w:pPr>
        <w:pStyle w:val="BodyText"/>
        <w:ind w:left="1160" w:right="1261"/>
      </w:pPr>
      <w:r>
        <w:t>NEC staff are satisfied that the proposed development does not conflict with Part 2.10</w:t>
      </w:r>
      <w:r>
        <w:rPr>
          <w:spacing w:val="-64"/>
        </w:rPr>
        <w:t xml:space="preserve"> </w:t>
      </w:r>
      <w:r>
        <w:t>(Cultural Heritage).</w:t>
      </w:r>
    </w:p>
    <w:p w:rsidR="00063F2A" w:rsidRDefault="00063F2A">
      <w:pPr>
        <w:pStyle w:val="BodyText"/>
      </w:pPr>
    </w:p>
    <w:p w:rsidR="00063F2A" w:rsidRDefault="00953752">
      <w:pPr>
        <w:ind w:left="1160"/>
        <w:rPr>
          <w:i/>
          <w:sz w:val="24"/>
        </w:rPr>
      </w:pPr>
      <w:r>
        <w:rPr>
          <w:i/>
          <w:sz w:val="24"/>
        </w:rPr>
        <w:t>Part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2.13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Scenic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Resources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Landform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Conservation</w:t>
      </w:r>
    </w:p>
    <w:p w:rsidR="00063F2A" w:rsidRDefault="00063F2A">
      <w:pPr>
        <w:pStyle w:val="BodyText"/>
        <w:rPr>
          <w:i/>
        </w:rPr>
      </w:pPr>
    </w:p>
    <w:p w:rsidR="00063F2A" w:rsidRDefault="00953752">
      <w:pPr>
        <w:pStyle w:val="BodyText"/>
        <w:ind w:left="1160"/>
      </w:pPr>
      <w:r>
        <w:t>The</w:t>
      </w:r>
      <w:r>
        <w:rPr>
          <w:spacing w:val="-1"/>
        </w:rPr>
        <w:t xml:space="preserve"> </w:t>
      </w:r>
      <w:r>
        <w:t>objective</w:t>
      </w:r>
      <w:r>
        <w:rPr>
          <w:spacing w:val="-3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Part</w:t>
      </w:r>
      <w:r>
        <w:rPr>
          <w:spacing w:val="-1"/>
        </w:rPr>
        <w:t xml:space="preserve"> </w:t>
      </w:r>
      <w:r>
        <w:t>2.13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stated</w:t>
      </w:r>
      <w:r>
        <w:rPr>
          <w:spacing w:val="-1"/>
        </w:rPr>
        <w:t xml:space="preserve"> </w:t>
      </w:r>
      <w:r>
        <w:t>as:</w:t>
      </w:r>
    </w:p>
    <w:p w:rsidR="00063F2A" w:rsidRDefault="00063F2A">
      <w:pPr>
        <w:pStyle w:val="BodyText"/>
      </w:pPr>
    </w:p>
    <w:p w:rsidR="00063F2A" w:rsidRDefault="00953752">
      <w:pPr>
        <w:ind w:left="1880" w:right="1883"/>
        <w:jc w:val="both"/>
        <w:rPr>
          <w:i/>
          <w:sz w:val="24"/>
        </w:rPr>
      </w:pPr>
      <w:r>
        <w:rPr>
          <w:i/>
          <w:sz w:val="24"/>
        </w:rPr>
        <w:t>To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ensure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that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development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preserves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the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natural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scenery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and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maintains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Escarpment Related Landforms and the open landscape character of the</w:t>
      </w:r>
      <w:r>
        <w:rPr>
          <w:i/>
          <w:spacing w:val="-64"/>
          <w:sz w:val="24"/>
        </w:rPr>
        <w:t xml:space="preserve"> </w:t>
      </w:r>
      <w:r>
        <w:rPr>
          <w:i/>
          <w:sz w:val="24"/>
        </w:rPr>
        <w:t>Escarpment.</w:t>
      </w:r>
    </w:p>
    <w:p w:rsidR="00063F2A" w:rsidRDefault="00063F2A">
      <w:pPr>
        <w:pStyle w:val="BodyText"/>
        <w:rPr>
          <w:i/>
        </w:rPr>
      </w:pPr>
    </w:p>
    <w:p w:rsidR="00063F2A" w:rsidRDefault="00953752">
      <w:pPr>
        <w:pStyle w:val="BodyText"/>
        <w:ind w:left="1160" w:right="1020"/>
      </w:pPr>
      <w:r>
        <w:t>The proposed development is not anticipated to have a visual impact on the scenic</w:t>
      </w:r>
      <w:r>
        <w:rPr>
          <w:spacing w:val="1"/>
        </w:rPr>
        <w:t xml:space="preserve"> </w:t>
      </w:r>
      <w:r>
        <w:t>resources of the Escarpment. The 1976 Niagara Escarpment Landscape Evaluation</w:t>
      </w:r>
      <w:r>
        <w:rPr>
          <w:spacing w:val="1"/>
        </w:rPr>
        <w:t xml:space="preserve"> </w:t>
      </w:r>
      <w:r>
        <w:t>Study classified the area proposed for development to have an ‘Attractive’ scenic</w:t>
      </w:r>
      <w:r>
        <w:rPr>
          <w:spacing w:val="1"/>
        </w:rPr>
        <w:t xml:space="preserve"> </w:t>
      </w:r>
      <w:r>
        <w:t xml:space="preserve">ranking. The area proposed for development will be set back approximately 120 </w:t>
      </w:r>
      <w:proofErr w:type="spellStart"/>
      <w:r>
        <w:t>metres</w:t>
      </w:r>
      <w:proofErr w:type="spellEnd"/>
      <w:r>
        <w:rPr>
          <w:spacing w:val="-64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Victoria</w:t>
      </w:r>
      <w:r>
        <w:rPr>
          <w:spacing w:val="-2"/>
        </w:rPr>
        <w:t xml:space="preserve"> </w:t>
      </w:r>
      <w:r>
        <w:t>Avenue.</w:t>
      </w:r>
      <w:r>
        <w:rPr>
          <w:spacing w:val="-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vegetation</w:t>
      </w:r>
      <w:r>
        <w:rPr>
          <w:spacing w:val="-4"/>
        </w:rPr>
        <w:t xml:space="preserve"> </w:t>
      </w:r>
      <w:r>
        <w:t>along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western</w:t>
      </w:r>
      <w:r>
        <w:rPr>
          <w:spacing w:val="-2"/>
        </w:rPr>
        <w:t xml:space="preserve"> </w:t>
      </w:r>
      <w:r>
        <w:t>portion</w:t>
      </w:r>
      <w:r>
        <w:rPr>
          <w:spacing w:val="-4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property</w:t>
      </w:r>
      <w:r>
        <w:rPr>
          <w:spacing w:val="-5"/>
        </w:rPr>
        <w:t xml:space="preserve"> </w:t>
      </w:r>
      <w:r>
        <w:t>provides</w:t>
      </w:r>
      <w:r>
        <w:rPr>
          <w:spacing w:val="-63"/>
        </w:rPr>
        <w:t xml:space="preserve"> </w:t>
      </w:r>
      <w:r>
        <w:t>adequate</w:t>
      </w:r>
      <w:r>
        <w:rPr>
          <w:spacing w:val="-2"/>
        </w:rPr>
        <w:t xml:space="preserve"> </w:t>
      </w:r>
      <w:r>
        <w:t>screening</w:t>
      </w:r>
      <w:r>
        <w:rPr>
          <w:spacing w:val="-1"/>
        </w:rPr>
        <w:t xml:space="preserve"> </w:t>
      </w:r>
      <w:r>
        <w:t>that</w:t>
      </w:r>
      <w:r>
        <w:rPr>
          <w:spacing w:val="-1"/>
        </w:rPr>
        <w:t xml:space="preserve"> </w:t>
      </w:r>
      <w:r>
        <w:t>eliminates any</w:t>
      </w:r>
      <w:r>
        <w:rPr>
          <w:spacing w:val="-1"/>
        </w:rPr>
        <w:t xml:space="preserve"> </w:t>
      </w:r>
      <w:r>
        <w:t>visual</w:t>
      </w:r>
      <w:r>
        <w:rPr>
          <w:spacing w:val="-2"/>
        </w:rPr>
        <w:t xml:space="preserve"> </w:t>
      </w:r>
      <w:r>
        <w:t>impact</w:t>
      </w:r>
      <w:r>
        <w:rPr>
          <w:spacing w:val="-3"/>
        </w:rPr>
        <w:t xml:space="preserve"> </w:t>
      </w:r>
      <w:r>
        <w:t>arising</w:t>
      </w:r>
      <w:r>
        <w:rPr>
          <w:spacing w:val="-1"/>
        </w:rPr>
        <w:t xml:space="preserve"> </w:t>
      </w:r>
      <w:r>
        <w:t>from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Development.</w:t>
      </w:r>
    </w:p>
    <w:p w:rsidR="00063F2A" w:rsidRDefault="00063F2A">
      <w:pPr>
        <w:pStyle w:val="BodyText"/>
        <w:spacing w:before="1"/>
      </w:pPr>
    </w:p>
    <w:p w:rsidR="00063F2A" w:rsidRDefault="00953752">
      <w:pPr>
        <w:pStyle w:val="BodyText"/>
        <w:ind w:left="1160" w:right="1089"/>
      </w:pPr>
      <w:r>
        <w:rPr>
          <w:spacing w:val="-2"/>
        </w:rPr>
        <w:t>NEC</w:t>
      </w:r>
      <w:r>
        <w:rPr>
          <w:spacing w:val="-13"/>
        </w:rPr>
        <w:t xml:space="preserve"> </w:t>
      </w:r>
      <w:r>
        <w:rPr>
          <w:spacing w:val="-2"/>
        </w:rPr>
        <w:t>staff</w:t>
      </w:r>
      <w:r>
        <w:rPr>
          <w:spacing w:val="-15"/>
        </w:rPr>
        <w:t xml:space="preserve"> </w:t>
      </w:r>
      <w:r>
        <w:rPr>
          <w:spacing w:val="-2"/>
        </w:rPr>
        <w:t>are</w:t>
      </w:r>
      <w:r>
        <w:rPr>
          <w:spacing w:val="-14"/>
        </w:rPr>
        <w:t xml:space="preserve"> </w:t>
      </w:r>
      <w:r>
        <w:rPr>
          <w:spacing w:val="-2"/>
        </w:rPr>
        <w:t>satisfied</w:t>
      </w:r>
      <w:r>
        <w:rPr>
          <w:spacing w:val="-14"/>
        </w:rPr>
        <w:t xml:space="preserve"> </w:t>
      </w:r>
      <w:r>
        <w:rPr>
          <w:spacing w:val="-2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4"/>
        </w:rPr>
        <w:t xml:space="preserve"> </w:t>
      </w:r>
      <w:r>
        <w:rPr>
          <w:spacing w:val="-1"/>
        </w:rPr>
        <w:t>proposed</w:t>
      </w:r>
      <w:r>
        <w:rPr>
          <w:spacing w:val="-14"/>
        </w:rPr>
        <w:t xml:space="preserve"> </w:t>
      </w:r>
      <w:r>
        <w:rPr>
          <w:spacing w:val="-1"/>
        </w:rPr>
        <w:t>development</w:t>
      </w:r>
      <w:r>
        <w:rPr>
          <w:spacing w:val="-15"/>
        </w:rPr>
        <w:t xml:space="preserve"> </w:t>
      </w:r>
      <w:r>
        <w:rPr>
          <w:spacing w:val="-1"/>
        </w:rPr>
        <w:t>does</w:t>
      </w:r>
      <w:r>
        <w:rPr>
          <w:spacing w:val="-14"/>
        </w:rPr>
        <w:t xml:space="preserve"> </w:t>
      </w:r>
      <w:r>
        <w:rPr>
          <w:spacing w:val="-1"/>
        </w:rPr>
        <w:t>not</w:t>
      </w:r>
      <w:r>
        <w:rPr>
          <w:spacing w:val="-12"/>
        </w:rPr>
        <w:t xml:space="preserve"> </w:t>
      </w:r>
      <w:r>
        <w:rPr>
          <w:spacing w:val="-1"/>
        </w:rPr>
        <w:t>conflict</w:t>
      </w:r>
      <w:r>
        <w:rPr>
          <w:spacing w:val="-12"/>
        </w:rPr>
        <w:t xml:space="preserve"> </w:t>
      </w:r>
      <w:r>
        <w:rPr>
          <w:spacing w:val="-1"/>
        </w:rPr>
        <w:t>with</w:t>
      </w:r>
      <w:r>
        <w:rPr>
          <w:spacing w:val="-14"/>
        </w:rPr>
        <w:t xml:space="preserve"> </w:t>
      </w:r>
      <w:r>
        <w:rPr>
          <w:spacing w:val="-1"/>
        </w:rPr>
        <w:t>Part</w:t>
      </w:r>
      <w:r>
        <w:rPr>
          <w:spacing w:val="-15"/>
        </w:rPr>
        <w:t xml:space="preserve"> </w:t>
      </w:r>
      <w:r>
        <w:rPr>
          <w:spacing w:val="-1"/>
        </w:rPr>
        <w:t>2.13</w:t>
      </w:r>
      <w:r>
        <w:rPr>
          <w:spacing w:val="-63"/>
        </w:rPr>
        <w:t xml:space="preserve"> </w:t>
      </w:r>
      <w:r>
        <w:t>(Scenic</w:t>
      </w:r>
      <w:r>
        <w:rPr>
          <w:spacing w:val="-9"/>
        </w:rPr>
        <w:t xml:space="preserve"> </w:t>
      </w:r>
      <w:r>
        <w:t>Resources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Landform</w:t>
      </w:r>
      <w:r>
        <w:rPr>
          <w:spacing w:val="-5"/>
        </w:rPr>
        <w:t xml:space="preserve"> </w:t>
      </w:r>
      <w:r>
        <w:t>Conservation).</w:t>
      </w:r>
    </w:p>
    <w:p w:rsidR="00063F2A" w:rsidRDefault="00063F2A">
      <w:pPr>
        <w:pStyle w:val="BodyText"/>
      </w:pPr>
    </w:p>
    <w:p w:rsidR="00063F2A" w:rsidRDefault="00953752">
      <w:pPr>
        <w:pStyle w:val="BodyText"/>
        <w:ind w:left="1160"/>
      </w:pPr>
      <w:r>
        <w:rPr>
          <w:spacing w:val="-2"/>
          <w:u w:val="single"/>
        </w:rPr>
        <w:t>Provincial</w:t>
      </w:r>
      <w:r>
        <w:rPr>
          <w:spacing w:val="-15"/>
          <w:u w:val="single"/>
        </w:rPr>
        <w:t xml:space="preserve"> </w:t>
      </w:r>
      <w:r>
        <w:rPr>
          <w:spacing w:val="-2"/>
          <w:u w:val="single"/>
        </w:rPr>
        <w:t>Policy</w:t>
      </w:r>
      <w:r>
        <w:rPr>
          <w:spacing w:val="-13"/>
          <w:u w:val="single"/>
        </w:rPr>
        <w:t xml:space="preserve"> </w:t>
      </w:r>
      <w:r>
        <w:rPr>
          <w:spacing w:val="-1"/>
          <w:u w:val="single"/>
        </w:rPr>
        <w:t>Statement</w:t>
      </w:r>
      <w:r>
        <w:rPr>
          <w:spacing w:val="-13"/>
          <w:u w:val="single"/>
        </w:rPr>
        <w:t xml:space="preserve"> </w:t>
      </w:r>
      <w:r>
        <w:rPr>
          <w:spacing w:val="-1"/>
          <w:u w:val="single"/>
        </w:rPr>
        <w:t>2020</w:t>
      </w:r>
      <w:r>
        <w:rPr>
          <w:spacing w:val="-10"/>
          <w:u w:val="single"/>
        </w:rPr>
        <w:t xml:space="preserve"> </w:t>
      </w:r>
      <w:r>
        <w:rPr>
          <w:spacing w:val="-1"/>
          <w:u w:val="single"/>
        </w:rPr>
        <w:t>(PPS):</w:t>
      </w:r>
    </w:p>
    <w:p w:rsidR="00063F2A" w:rsidRDefault="00063F2A">
      <w:pPr>
        <w:sectPr w:rsidR="00063F2A">
          <w:pgSz w:w="12240" w:h="15840"/>
          <w:pgMar w:top="1200" w:right="420" w:bottom="1220" w:left="280" w:header="0" w:footer="1038" w:gutter="0"/>
          <w:cols w:space="720"/>
        </w:sectPr>
      </w:pPr>
    </w:p>
    <w:p w:rsidR="00063F2A" w:rsidRDefault="00953752">
      <w:pPr>
        <w:pStyle w:val="BodyText"/>
        <w:spacing w:before="69"/>
        <w:ind w:left="1160" w:right="493"/>
      </w:pPr>
      <w:r>
        <w:rPr>
          <w:spacing w:val="-2"/>
        </w:rPr>
        <w:lastRenderedPageBreak/>
        <w:t>Section</w:t>
      </w:r>
      <w:r>
        <w:rPr>
          <w:spacing w:val="-13"/>
        </w:rPr>
        <w:t xml:space="preserve"> </w:t>
      </w:r>
      <w:r>
        <w:rPr>
          <w:spacing w:val="-2"/>
        </w:rPr>
        <w:t>1.1.5.2</w:t>
      </w:r>
      <w:r>
        <w:rPr>
          <w:spacing w:val="-12"/>
        </w:rPr>
        <w:t xml:space="preserve"> </w:t>
      </w:r>
      <w:r>
        <w:rPr>
          <w:spacing w:val="-2"/>
        </w:rPr>
        <w:t>d)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PPS</w:t>
      </w:r>
      <w:r>
        <w:rPr>
          <w:spacing w:val="-12"/>
        </w:rPr>
        <w:t xml:space="preserve"> </w:t>
      </w:r>
      <w:r>
        <w:rPr>
          <w:spacing w:val="-2"/>
        </w:rPr>
        <w:t>permits</w:t>
      </w:r>
      <w:r>
        <w:rPr>
          <w:spacing w:val="-13"/>
        </w:rPr>
        <w:t xml:space="preserve"> </w:t>
      </w:r>
      <w:r>
        <w:rPr>
          <w:spacing w:val="-2"/>
        </w:rPr>
        <w:t>agricultural</w:t>
      </w:r>
      <w:r>
        <w:rPr>
          <w:spacing w:val="-14"/>
        </w:rPr>
        <w:t xml:space="preserve"> </w:t>
      </w:r>
      <w:r>
        <w:rPr>
          <w:spacing w:val="-1"/>
        </w:rPr>
        <w:t>uses</w:t>
      </w:r>
      <w:r>
        <w:rPr>
          <w:spacing w:val="-13"/>
        </w:rPr>
        <w:t xml:space="preserve"> </w:t>
      </w:r>
      <w:r>
        <w:rPr>
          <w:spacing w:val="-1"/>
        </w:rPr>
        <w:t>on</w:t>
      </w:r>
      <w:r>
        <w:rPr>
          <w:spacing w:val="-10"/>
        </w:rPr>
        <w:t xml:space="preserve"> </w:t>
      </w:r>
      <w:r>
        <w:rPr>
          <w:spacing w:val="-1"/>
        </w:rPr>
        <w:t>rural</w:t>
      </w:r>
      <w:r>
        <w:rPr>
          <w:spacing w:val="-14"/>
        </w:rPr>
        <w:t xml:space="preserve"> </w:t>
      </w:r>
      <w:r>
        <w:rPr>
          <w:spacing w:val="-1"/>
        </w:rPr>
        <w:t>lands</w:t>
      </w:r>
      <w:r>
        <w:rPr>
          <w:spacing w:val="-11"/>
        </w:rPr>
        <w:t xml:space="preserve"> </w:t>
      </w:r>
      <w:r>
        <w:rPr>
          <w:spacing w:val="-1"/>
        </w:rPr>
        <w:t>in</w:t>
      </w:r>
      <w:r>
        <w:rPr>
          <w:spacing w:val="-12"/>
        </w:rPr>
        <w:t xml:space="preserve"> </w:t>
      </w:r>
      <w:r>
        <w:rPr>
          <w:spacing w:val="-1"/>
        </w:rPr>
        <w:t>accordance</w:t>
      </w:r>
      <w:r>
        <w:rPr>
          <w:spacing w:val="-10"/>
        </w:rPr>
        <w:t xml:space="preserve"> </w:t>
      </w:r>
      <w:r>
        <w:rPr>
          <w:spacing w:val="-1"/>
        </w:rPr>
        <w:t>with</w:t>
      </w:r>
      <w:r>
        <w:rPr>
          <w:spacing w:val="-64"/>
        </w:rPr>
        <w:t xml:space="preserve"> </w:t>
      </w:r>
      <w:r>
        <w:t>provincial</w:t>
      </w:r>
      <w:r>
        <w:rPr>
          <w:spacing w:val="-9"/>
        </w:rPr>
        <w:t xml:space="preserve"> </w:t>
      </w:r>
      <w:r>
        <w:t>standards.</w:t>
      </w:r>
    </w:p>
    <w:p w:rsidR="00063F2A" w:rsidRDefault="00063F2A">
      <w:pPr>
        <w:pStyle w:val="BodyText"/>
        <w:spacing w:before="11"/>
        <w:rPr>
          <w:sz w:val="23"/>
        </w:rPr>
      </w:pPr>
    </w:p>
    <w:p w:rsidR="00063F2A" w:rsidRDefault="00953752">
      <w:pPr>
        <w:pStyle w:val="BodyText"/>
        <w:ind w:left="1160" w:right="1089"/>
      </w:pPr>
      <w:r>
        <w:rPr>
          <w:spacing w:val="-2"/>
        </w:rPr>
        <w:t>Section</w:t>
      </w:r>
      <w:r>
        <w:rPr>
          <w:spacing w:val="-14"/>
        </w:rPr>
        <w:t xml:space="preserve"> </w:t>
      </w:r>
      <w:r>
        <w:rPr>
          <w:spacing w:val="-2"/>
        </w:rPr>
        <w:t>1.1.5.3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4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PPS</w:t>
      </w:r>
      <w:r>
        <w:rPr>
          <w:spacing w:val="-13"/>
        </w:rPr>
        <w:t xml:space="preserve"> </w:t>
      </w:r>
      <w:r>
        <w:rPr>
          <w:spacing w:val="-2"/>
        </w:rPr>
        <w:t>states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rural</w:t>
      </w:r>
      <w:r>
        <w:rPr>
          <w:spacing w:val="-15"/>
        </w:rPr>
        <w:t xml:space="preserve"> </w:t>
      </w:r>
      <w:r>
        <w:rPr>
          <w:spacing w:val="-1"/>
        </w:rPr>
        <w:t>lands,</w:t>
      </w:r>
      <w:r>
        <w:rPr>
          <w:spacing w:val="-12"/>
        </w:rPr>
        <w:t xml:space="preserve"> </w:t>
      </w:r>
      <w:r>
        <w:rPr>
          <w:spacing w:val="-1"/>
        </w:rPr>
        <w:t>recreational,</w:t>
      </w:r>
      <w:r>
        <w:rPr>
          <w:spacing w:val="-15"/>
        </w:rPr>
        <w:t xml:space="preserve"> </w:t>
      </w:r>
      <w:r>
        <w:rPr>
          <w:spacing w:val="-1"/>
        </w:rPr>
        <w:t>tourism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other</w:t>
      </w:r>
      <w:r>
        <w:rPr>
          <w:spacing w:val="-64"/>
        </w:rPr>
        <w:t xml:space="preserve"> </w:t>
      </w:r>
      <w:r>
        <w:t>economic</w:t>
      </w:r>
      <w:r>
        <w:rPr>
          <w:spacing w:val="-9"/>
        </w:rPr>
        <w:t xml:space="preserve"> </w:t>
      </w:r>
      <w:r>
        <w:t>opportunities</w:t>
      </w:r>
      <w:r>
        <w:rPr>
          <w:spacing w:val="-8"/>
        </w:rPr>
        <w:t xml:space="preserve"> </w:t>
      </w:r>
      <w:r>
        <w:t>should</w:t>
      </w:r>
      <w:r>
        <w:rPr>
          <w:spacing w:val="-8"/>
        </w:rPr>
        <w:t xml:space="preserve"> </w:t>
      </w:r>
      <w:r>
        <w:t>be</w:t>
      </w:r>
      <w:r>
        <w:rPr>
          <w:spacing w:val="-7"/>
        </w:rPr>
        <w:t xml:space="preserve"> </w:t>
      </w:r>
      <w:r>
        <w:t>promoted.</w:t>
      </w:r>
    </w:p>
    <w:p w:rsidR="00063F2A" w:rsidRDefault="00063F2A">
      <w:pPr>
        <w:pStyle w:val="BodyText"/>
      </w:pPr>
    </w:p>
    <w:p w:rsidR="00063F2A" w:rsidRDefault="00953752">
      <w:pPr>
        <w:pStyle w:val="BodyText"/>
        <w:ind w:left="1160" w:right="1089"/>
      </w:pPr>
      <w:r>
        <w:rPr>
          <w:spacing w:val="-2"/>
        </w:rPr>
        <w:t>Section</w:t>
      </w:r>
      <w:r>
        <w:rPr>
          <w:spacing w:val="-14"/>
        </w:rPr>
        <w:t xml:space="preserve"> </w:t>
      </w:r>
      <w:r>
        <w:rPr>
          <w:spacing w:val="-2"/>
        </w:rPr>
        <w:t>1.1.5.4</w:t>
      </w:r>
      <w:r>
        <w:rPr>
          <w:spacing w:val="-13"/>
        </w:rPr>
        <w:t xml:space="preserve"> </w:t>
      </w:r>
      <w:r>
        <w:rPr>
          <w:spacing w:val="-2"/>
        </w:rPr>
        <w:t>of</w:t>
      </w:r>
      <w:r>
        <w:rPr>
          <w:spacing w:val="-15"/>
        </w:rPr>
        <w:t xml:space="preserve"> </w:t>
      </w:r>
      <w:r>
        <w:rPr>
          <w:spacing w:val="-2"/>
        </w:rPr>
        <w:t>the</w:t>
      </w:r>
      <w:r>
        <w:rPr>
          <w:spacing w:val="-13"/>
        </w:rPr>
        <w:t xml:space="preserve"> </w:t>
      </w:r>
      <w:r>
        <w:rPr>
          <w:spacing w:val="-2"/>
        </w:rPr>
        <w:t>PPS</w:t>
      </w:r>
      <w:r>
        <w:rPr>
          <w:spacing w:val="-14"/>
        </w:rPr>
        <w:t xml:space="preserve"> </w:t>
      </w:r>
      <w:r>
        <w:rPr>
          <w:spacing w:val="-2"/>
        </w:rPr>
        <w:t>states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on</w:t>
      </w:r>
      <w:r>
        <w:rPr>
          <w:spacing w:val="-12"/>
        </w:rPr>
        <w:t xml:space="preserve"> </w:t>
      </w:r>
      <w:r>
        <w:rPr>
          <w:spacing w:val="-1"/>
        </w:rPr>
        <w:t>rural</w:t>
      </w:r>
      <w:r>
        <w:rPr>
          <w:spacing w:val="-15"/>
        </w:rPr>
        <w:t xml:space="preserve"> </w:t>
      </w:r>
      <w:r>
        <w:rPr>
          <w:spacing w:val="-1"/>
        </w:rPr>
        <w:t>lands,</w:t>
      </w:r>
      <w:r>
        <w:rPr>
          <w:spacing w:val="-14"/>
        </w:rPr>
        <w:t xml:space="preserve"> </w:t>
      </w:r>
      <w:r>
        <w:rPr>
          <w:spacing w:val="-1"/>
        </w:rPr>
        <w:t>development</w:t>
      </w:r>
      <w:r>
        <w:rPr>
          <w:spacing w:val="-15"/>
        </w:rPr>
        <w:t xml:space="preserve"> </w:t>
      </w:r>
      <w:r>
        <w:rPr>
          <w:spacing w:val="-1"/>
        </w:rPr>
        <w:t>that</w:t>
      </w:r>
      <w:r>
        <w:rPr>
          <w:spacing w:val="-14"/>
        </w:rPr>
        <w:t xml:space="preserve"> </w:t>
      </w:r>
      <w:r>
        <w:rPr>
          <w:spacing w:val="-1"/>
        </w:rPr>
        <w:t>is</w:t>
      </w:r>
      <w:r>
        <w:rPr>
          <w:spacing w:val="-12"/>
        </w:rPr>
        <w:t xml:space="preserve"> </w:t>
      </w:r>
      <w:r>
        <w:rPr>
          <w:spacing w:val="-1"/>
        </w:rPr>
        <w:t>compatible</w:t>
      </w:r>
      <w:r>
        <w:rPr>
          <w:spacing w:val="-14"/>
        </w:rPr>
        <w:t xml:space="preserve"> </w:t>
      </w:r>
      <w:r>
        <w:rPr>
          <w:spacing w:val="-1"/>
        </w:rPr>
        <w:t>with</w:t>
      </w:r>
      <w:r>
        <w:rPr>
          <w:spacing w:val="-6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rural</w:t>
      </w:r>
      <w:r>
        <w:rPr>
          <w:spacing w:val="-15"/>
        </w:rPr>
        <w:t xml:space="preserve"> </w:t>
      </w:r>
      <w:r>
        <w:rPr>
          <w:spacing w:val="-1"/>
        </w:rPr>
        <w:t>landscape</w:t>
      </w:r>
      <w:r>
        <w:rPr>
          <w:spacing w:val="-14"/>
        </w:rPr>
        <w:t xml:space="preserve"> </w:t>
      </w:r>
      <w:r>
        <w:rPr>
          <w:spacing w:val="-1"/>
        </w:rPr>
        <w:t>and</w:t>
      </w:r>
      <w:r>
        <w:rPr>
          <w:spacing w:val="-14"/>
        </w:rPr>
        <w:t xml:space="preserve"> </w:t>
      </w:r>
      <w:r>
        <w:rPr>
          <w:spacing w:val="-1"/>
        </w:rPr>
        <w:t>can</w:t>
      </w:r>
      <w:r>
        <w:rPr>
          <w:spacing w:val="-14"/>
        </w:rPr>
        <w:t xml:space="preserve"> </w:t>
      </w:r>
      <w:r>
        <w:rPr>
          <w:spacing w:val="-1"/>
        </w:rPr>
        <w:t>be</w:t>
      </w:r>
      <w:r>
        <w:rPr>
          <w:spacing w:val="-12"/>
        </w:rPr>
        <w:t xml:space="preserve"> </w:t>
      </w:r>
      <w:r>
        <w:rPr>
          <w:spacing w:val="-1"/>
        </w:rPr>
        <w:t>sustained</w:t>
      </w:r>
      <w:r>
        <w:rPr>
          <w:spacing w:val="-14"/>
        </w:rPr>
        <w:t xml:space="preserve"> </w:t>
      </w:r>
      <w:r>
        <w:rPr>
          <w:spacing w:val="-1"/>
        </w:rPr>
        <w:t>by</w:t>
      </w:r>
      <w:r>
        <w:rPr>
          <w:spacing w:val="-13"/>
        </w:rPr>
        <w:t xml:space="preserve"> </w:t>
      </w:r>
      <w:r>
        <w:rPr>
          <w:spacing w:val="-1"/>
        </w:rPr>
        <w:t>rural</w:t>
      </w:r>
      <w:r>
        <w:rPr>
          <w:spacing w:val="-13"/>
        </w:rPr>
        <w:t xml:space="preserve"> </w:t>
      </w:r>
      <w:r>
        <w:t>service</w:t>
      </w:r>
      <w:r>
        <w:rPr>
          <w:spacing w:val="-14"/>
        </w:rPr>
        <w:t xml:space="preserve"> </w:t>
      </w:r>
      <w:r>
        <w:t>levels</w:t>
      </w:r>
      <w:r>
        <w:rPr>
          <w:spacing w:val="-14"/>
        </w:rPr>
        <w:t xml:space="preserve"> </w:t>
      </w:r>
      <w:r>
        <w:t>should</w:t>
      </w:r>
      <w:r>
        <w:rPr>
          <w:spacing w:val="-14"/>
        </w:rPr>
        <w:t xml:space="preserve"> </w:t>
      </w:r>
      <w:r>
        <w:t>be</w:t>
      </w:r>
      <w:r>
        <w:rPr>
          <w:spacing w:val="-14"/>
        </w:rPr>
        <w:t xml:space="preserve"> </w:t>
      </w:r>
      <w:r>
        <w:t>promoted.</w:t>
      </w:r>
    </w:p>
    <w:p w:rsidR="00063F2A" w:rsidRDefault="00063F2A">
      <w:pPr>
        <w:pStyle w:val="BodyText"/>
      </w:pPr>
    </w:p>
    <w:p w:rsidR="00063F2A" w:rsidRDefault="00953752">
      <w:pPr>
        <w:pStyle w:val="BodyText"/>
        <w:ind w:left="1160" w:right="1089"/>
      </w:pPr>
      <w:r>
        <w:rPr>
          <w:spacing w:val="-1"/>
        </w:rPr>
        <w:t xml:space="preserve">The subject property is located within an area that meets the </w:t>
      </w:r>
      <w:r>
        <w:t>PPS definition of “rural</w:t>
      </w:r>
      <w:r>
        <w:rPr>
          <w:spacing w:val="1"/>
        </w:rPr>
        <w:t xml:space="preserve"> </w:t>
      </w:r>
      <w:r>
        <w:rPr>
          <w:spacing w:val="-2"/>
        </w:rPr>
        <w:t>lands”.</w:t>
      </w:r>
      <w:r>
        <w:rPr>
          <w:spacing w:val="-11"/>
        </w:rPr>
        <w:t xml:space="preserve"> </w:t>
      </w:r>
      <w:r>
        <w:rPr>
          <w:spacing w:val="-2"/>
        </w:rPr>
        <w:t>The</w:t>
      </w:r>
      <w:r>
        <w:rPr>
          <w:spacing w:val="-14"/>
        </w:rPr>
        <w:t xml:space="preserve"> </w:t>
      </w:r>
      <w:r>
        <w:rPr>
          <w:spacing w:val="-2"/>
        </w:rPr>
        <w:t>proposed</w:t>
      </w:r>
      <w:r>
        <w:rPr>
          <w:spacing w:val="-12"/>
        </w:rPr>
        <w:t xml:space="preserve"> </w:t>
      </w:r>
      <w:r>
        <w:rPr>
          <w:spacing w:val="-2"/>
        </w:rPr>
        <w:t>development</w:t>
      </w:r>
      <w:r>
        <w:rPr>
          <w:spacing w:val="-13"/>
        </w:rPr>
        <w:t xml:space="preserve"> </w:t>
      </w:r>
      <w:r>
        <w:rPr>
          <w:spacing w:val="-2"/>
        </w:rPr>
        <w:t>forms</w:t>
      </w:r>
      <w:r>
        <w:rPr>
          <w:spacing w:val="-13"/>
        </w:rPr>
        <w:t xml:space="preserve"> </w:t>
      </w:r>
      <w:r>
        <w:rPr>
          <w:spacing w:val="-2"/>
        </w:rPr>
        <w:t>part</w:t>
      </w:r>
      <w:r>
        <w:rPr>
          <w:spacing w:val="-14"/>
        </w:rPr>
        <w:t xml:space="preserve"> </w:t>
      </w:r>
      <w:r>
        <w:rPr>
          <w:spacing w:val="-2"/>
        </w:rPr>
        <w:t>of</w:t>
      </w:r>
      <w:r>
        <w:rPr>
          <w:spacing w:val="-13"/>
        </w:rPr>
        <w:t xml:space="preserve"> </w:t>
      </w:r>
      <w:r>
        <w:rPr>
          <w:spacing w:val="-2"/>
        </w:rPr>
        <w:t>an</w:t>
      </w:r>
      <w:r>
        <w:rPr>
          <w:spacing w:val="-12"/>
        </w:rPr>
        <w:t xml:space="preserve"> </w:t>
      </w:r>
      <w:r>
        <w:rPr>
          <w:spacing w:val="-2"/>
        </w:rPr>
        <w:t>existing</w:t>
      </w:r>
      <w:r>
        <w:rPr>
          <w:spacing w:val="-12"/>
        </w:rPr>
        <w:t xml:space="preserve"> </w:t>
      </w:r>
      <w:r>
        <w:rPr>
          <w:spacing w:val="-2"/>
        </w:rPr>
        <w:t>agricultural</w:t>
      </w:r>
      <w:r>
        <w:rPr>
          <w:spacing w:val="-14"/>
        </w:rPr>
        <w:t xml:space="preserve"> </w:t>
      </w:r>
      <w:r>
        <w:rPr>
          <w:spacing w:val="-1"/>
        </w:rPr>
        <w:t>use</w:t>
      </w:r>
      <w:r>
        <w:rPr>
          <w:spacing w:val="-11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rPr>
          <w:spacing w:val="-1"/>
        </w:rPr>
        <w:t>provides</w:t>
      </w:r>
      <w:r>
        <w:rPr>
          <w:spacing w:val="-64"/>
        </w:rPr>
        <w:t xml:space="preserve"> </w:t>
      </w:r>
      <w:r>
        <w:t>employment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economic</w:t>
      </w:r>
      <w:r>
        <w:rPr>
          <w:spacing w:val="-8"/>
        </w:rPr>
        <w:t xml:space="preserve"> </w:t>
      </w:r>
      <w:r>
        <w:t>activity</w:t>
      </w:r>
      <w:r>
        <w:rPr>
          <w:spacing w:val="-9"/>
        </w:rPr>
        <w:t xml:space="preserve"> </w:t>
      </w:r>
      <w:r>
        <w:t>within</w:t>
      </w:r>
      <w:r>
        <w:rPr>
          <w:spacing w:val="-8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area.</w:t>
      </w:r>
    </w:p>
    <w:p w:rsidR="00063F2A" w:rsidRDefault="00063F2A">
      <w:pPr>
        <w:pStyle w:val="BodyText"/>
        <w:spacing w:before="1"/>
      </w:pPr>
    </w:p>
    <w:p w:rsidR="00063F2A" w:rsidRDefault="00953752">
      <w:pPr>
        <w:pStyle w:val="BodyText"/>
        <w:ind w:left="1160" w:right="1020"/>
      </w:pPr>
      <w:r>
        <w:rPr>
          <w:spacing w:val="-2"/>
        </w:rPr>
        <w:t>Section</w:t>
      </w:r>
      <w:r>
        <w:rPr>
          <w:spacing w:val="-12"/>
        </w:rPr>
        <w:t xml:space="preserve"> </w:t>
      </w:r>
      <w:r>
        <w:rPr>
          <w:spacing w:val="-2"/>
        </w:rPr>
        <w:t>2.1.1</w:t>
      </w:r>
      <w:r>
        <w:rPr>
          <w:spacing w:val="-15"/>
        </w:rPr>
        <w:t xml:space="preserve"> </w:t>
      </w:r>
      <w:r>
        <w:rPr>
          <w:spacing w:val="-2"/>
        </w:rPr>
        <w:t>of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PPS</w:t>
      </w:r>
      <w:r>
        <w:rPr>
          <w:spacing w:val="-12"/>
        </w:rPr>
        <w:t xml:space="preserve"> </w:t>
      </w:r>
      <w:r>
        <w:rPr>
          <w:spacing w:val="-2"/>
        </w:rPr>
        <w:t>directs</w:t>
      </w:r>
      <w:r>
        <w:rPr>
          <w:spacing w:val="-12"/>
        </w:rPr>
        <w:t xml:space="preserve"> </w:t>
      </w:r>
      <w:r>
        <w:rPr>
          <w:spacing w:val="-1"/>
        </w:rPr>
        <w:t>that</w:t>
      </w:r>
      <w:r>
        <w:rPr>
          <w:spacing w:val="-13"/>
        </w:rPr>
        <w:t xml:space="preserve"> </w:t>
      </w:r>
      <w:r>
        <w:rPr>
          <w:spacing w:val="-1"/>
        </w:rPr>
        <w:t>natural</w:t>
      </w:r>
      <w:r>
        <w:rPr>
          <w:spacing w:val="-14"/>
        </w:rPr>
        <w:t xml:space="preserve"> </w:t>
      </w:r>
      <w:r>
        <w:rPr>
          <w:spacing w:val="-1"/>
        </w:rPr>
        <w:t>features</w:t>
      </w:r>
      <w:r>
        <w:rPr>
          <w:spacing w:val="-12"/>
        </w:rPr>
        <w:t xml:space="preserve"> </w:t>
      </w:r>
      <w:r>
        <w:rPr>
          <w:spacing w:val="-1"/>
        </w:rPr>
        <w:t>and</w:t>
      </w:r>
      <w:r>
        <w:rPr>
          <w:spacing w:val="-12"/>
        </w:rPr>
        <w:t xml:space="preserve"> </w:t>
      </w:r>
      <w:r>
        <w:rPr>
          <w:spacing w:val="-1"/>
        </w:rPr>
        <w:t>areas</w:t>
      </w:r>
      <w:r>
        <w:rPr>
          <w:spacing w:val="-15"/>
        </w:rPr>
        <w:t xml:space="preserve"> </w:t>
      </w:r>
      <w:r>
        <w:rPr>
          <w:spacing w:val="-1"/>
        </w:rPr>
        <w:t>are</w:t>
      </w:r>
      <w:r>
        <w:rPr>
          <w:spacing w:val="-12"/>
        </w:rPr>
        <w:t xml:space="preserve"> </w:t>
      </w:r>
      <w:r>
        <w:rPr>
          <w:spacing w:val="-1"/>
        </w:rPr>
        <w:t>protected</w:t>
      </w:r>
      <w:r>
        <w:rPr>
          <w:spacing w:val="-12"/>
        </w:rPr>
        <w:t xml:space="preserve"> </w:t>
      </w:r>
      <w:r>
        <w:rPr>
          <w:spacing w:val="-1"/>
        </w:rPr>
        <w:t>for</w:t>
      </w:r>
      <w:r>
        <w:rPr>
          <w:spacing w:val="-13"/>
        </w:rPr>
        <w:t xml:space="preserve"> </w:t>
      </w:r>
      <w:r>
        <w:rPr>
          <w:spacing w:val="-1"/>
        </w:rPr>
        <w:t>the</w:t>
      </w:r>
      <w:r>
        <w:rPr>
          <w:spacing w:val="-12"/>
        </w:rPr>
        <w:t xml:space="preserve"> </w:t>
      </w:r>
      <w:r>
        <w:rPr>
          <w:spacing w:val="-1"/>
        </w:rPr>
        <w:t>long</w:t>
      </w:r>
      <w:r>
        <w:t xml:space="preserve"> </w:t>
      </w:r>
      <w:r>
        <w:rPr>
          <w:spacing w:val="-2"/>
        </w:rPr>
        <w:t>term.</w:t>
      </w:r>
      <w:r>
        <w:rPr>
          <w:spacing w:val="-15"/>
        </w:rPr>
        <w:t xml:space="preserve"> </w:t>
      </w:r>
      <w:r>
        <w:rPr>
          <w:spacing w:val="-2"/>
        </w:rPr>
        <w:t>NEC</w:t>
      </w:r>
      <w:r>
        <w:rPr>
          <w:spacing w:val="-13"/>
        </w:rPr>
        <w:t xml:space="preserve"> </w:t>
      </w:r>
      <w:r>
        <w:rPr>
          <w:spacing w:val="-2"/>
        </w:rPr>
        <w:t>staff</w:t>
      </w:r>
      <w:r>
        <w:rPr>
          <w:spacing w:val="-15"/>
        </w:rPr>
        <w:t xml:space="preserve"> </w:t>
      </w:r>
      <w:r>
        <w:rPr>
          <w:spacing w:val="-2"/>
        </w:rPr>
        <w:t>are</w:t>
      </w:r>
      <w:r>
        <w:rPr>
          <w:spacing w:val="-13"/>
        </w:rPr>
        <w:t xml:space="preserve"> </w:t>
      </w:r>
      <w:r>
        <w:rPr>
          <w:spacing w:val="-2"/>
        </w:rPr>
        <w:t>satisfied</w:t>
      </w:r>
      <w:r>
        <w:rPr>
          <w:spacing w:val="-14"/>
        </w:rPr>
        <w:t xml:space="preserve"> </w:t>
      </w:r>
      <w:r>
        <w:rPr>
          <w:spacing w:val="-1"/>
        </w:rPr>
        <w:t>that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significant</w:t>
      </w:r>
      <w:r>
        <w:rPr>
          <w:spacing w:val="-15"/>
        </w:rPr>
        <w:t xml:space="preserve"> </w:t>
      </w:r>
      <w:r>
        <w:rPr>
          <w:spacing w:val="-1"/>
        </w:rPr>
        <w:t>woodland</w:t>
      </w:r>
      <w:r>
        <w:rPr>
          <w:spacing w:val="-14"/>
        </w:rPr>
        <w:t xml:space="preserve"> </w:t>
      </w:r>
      <w:r>
        <w:rPr>
          <w:spacing w:val="-1"/>
        </w:rPr>
        <w:t>on</w:t>
      </w:r>
      <w:r>
        <w:rPr>
          <w:spacing w:val="-14"/>
        </w:rPr>
        <w:t xml:space="preserve"> </w:t>
      </w:r>
      <w:r>
        <w:rPr>
          <w:spacing w:val="-1"/>
        </w:rPr>
        <w:t>the</w:t>
      </w:r>
      <w:r>
        <w:rPr>
          <w:spacing w:val="-13"/>
        </w:rPr>
        <w:t xml:space="preserve"> </w:t>
      </w:r>
      <w:r>
        <w:rPr>
          <w:spacing w:val="-1"/>
        </w:rPr>
        <w:t>property</w:t>
      </w:r>
      <w:r>
        <w:rPr>
          <w:spacing w:val="-13"/>
        </w:rPr>
        <w:t xml:space="preserve"> </w:t>
      </w:r>
      <w:r>
        <w:rPr>
          <w:spacing w:val="-1"/>
        </w:rPr>
        <w:t>will</w:t>
      </w:r>
      <w:r>
        <w:rPr>
          <w:spacing w:val="-16"/>
        </w:rPr>
        <w:t xml:space="preserve"> </w:t>
      </w:r>
      <w:r>
        <w:rPr>
          <w:spacing w:val="-1"/>
        </w:rPr>
        <w:t>be</w:t>
      </w:r>
      <w:r>
        <w:rPr>
          <w:spacing w:val="-12"/>
        </w:rPr>
        <w:t xml:space="preserve"> </w:t>
      </w:r>
      <w:r>
        <w:rPr>
          <w:spacing w:val="-1"/>
        </w:rPr>
        <w:t>protected</w:t>
      </w:r>
      <w:r>
        <w:rPr>
          <w:spacing w:val="-64"/>
        </w:rPr>
        <w:t xml:space="preserve"> </w:t>
      </w:r>
      <w:r>
        <w:rPr>
          <w:spacing w:val="-1"/>
        </w:rPr>
        <w:t xml:space="preserve">with the application of the prescribed mitigation measures. </w:t>
      </w:r>
      <w:r>
        <w:t>The EIS confirms that the</w:t>
      </w:r>
      <w:r>
        <w:rPr>
          <w:spacing w:val="1"/>
        </w:rPr>
        <w:t xml:space="preserve"> </w:t>
      </w:r>
      <w:r>
        <w:t>proposed development can occur in a manner that has no negative impact on these</w:t>
      </w:r>
      <w:r>
        <w:rPr>
          <w:spacing w:val="1"/>
        </w:rPr>
        <w:t xml:space="preserve"> </w:t>
      </w:r>
      <w:r>
        <w:t>features</w:t>
      </w:r>
      <w:r>
        <w:rPr>
          <w:spacing w:val="-9"/>
        </w:rPr>
        <w:t xml:space="preserve"> </w:t>
      </w:r>
      <w:r>
        <w:t>subject</w:t>
      </w:r>
      <w:r>
        <w:rPr>
          <w:spacing w:val="-10"/>
        </w:rPr>
        <w:t xml:space="preserve"> </w:t>
      </w:r>
      <w:r>
        <w:t>to</w:t>
      </w:r>
      <w:r>
        <w:rPr>
          <w:spacing w:val="-8"/>
        </w:rPr>
        <w:t xml:space="preserve"> </w:t>
      </w:r>
      <w:r>
        <w:t>the</w:t>
      </w:r>
      <w:r>
        <w:rPr>
          <w:spacing w:val="-7"/>
        </w:rPr>
        <w:t xml:space="preserve"> </w:t>
      </w:r>
      <w:r>
        <w:t>recommendations</w:t>
      </w:r>
      <w:r>
        <w:rPr>
          <w:spacing w:val="-10"/>
        </w:rPr>
        <w:t xml:space="preserve"> </w:t>
      </w:r>
      <w:r>
        <w:t>set</w:t>
      </w:r>
      <w:r>
        <w:rPr>
          <w:spacing w:val="-11"/>
        </w:rPr>
        <w:t xml:space="preserve"> </w:t>
      </w:r>
      <w:r>
        <w:t>out</w:t>
      </w:r>
      <w:r>
        <w:rPr>
          <w:spacing w:val="-10"/>
        </w:rPr>
        <w:t xml:space="preserve"> </w:t>
      </w:r>
      <w:r>
        <w:t>in</w:t>
      </w:r>
      <w:r>
        <w:rPr>
          <w:spacing w:val="-9"/>
        </w:rPr>
        <w:t xml:space="preserve"> </w:t>
      </w:r>
      <w:r>
        <w:t>the</w:t>
      </w:r>
      <w:r>
        <w:rPr>
          <w:spacing w:val="-10"/>
        </w:rPr>
        <w:t xml:space="preserve"> </w:t>
      </w:r>
      <w:r>
        <w:t>TSP</w:t>
      </w:r>
      <w:r>
        <w:rPr>
          <w:spacing w:val="-9"/>
        </w:rPr>
        <w:t xml:space="preserve"> </w:t>
      </w:r>
      <w:r>
        <w:t>and</w:t>
      </w:r>
      <w:r>
        <w:rPr>
          <w:spacing w:val="-10"/>
        </w:rPr>
        <w:t xml:space="preserve"> </w:t>
      </w:r>
      <w:r>
        <w:t>VEP.</w:t>
      </w:r>
    </w:p>
    <w:p w:rsidR="00063F2A" w:rsidRDefault="00063F2A">
      <w:pPr>
        <w:pStyle w:val="BodyText"/>
      </w:pPr>
    </w:p>
    <w:p w:rsidR="00063F2A" w:rsidRDefault="00953752">
      <w:pPr>
        <w:ind w:left="1160" w:right="1089"/>
        <w:rPr>
          <w:sz w:val="23"/>
        </w:rPr>
      </w:pPr>
      <w:r>
        <w:rPr>
          <w:spacing w:val="-2"/>
          <w:sz w:val="24"/>
        </w:rPr>
        <w:t>Section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2.2.2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of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the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PPS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directs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that</w:t>
      </w:r>
      <w:r>
        <w:rPr>
          <w:spacing w:val="-11"/>
          <w:sz w:val="24"/>
        </w:rPr>
        <w:t xml:space="preserve"> </w:t>
      </w:r>
      <w:r>
        <w:rPr>
          <w:spacing w:val="-2"/>
          <w:sz w:val="23"/>
        </w:rPr>
        <w:t>development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and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site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alteration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shall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be</w:t>
      </w:r>
      <w:r>
        <w:rPr>
          <w:spacing w:val="-11"/>
          <w:sz w:val="23"/>
        </w:rPr>
        <w:t xml:space="preserve"> </w:t>
      </w:r>
      <w:r>
        <w:rPr>
          <w:spacing w:val="-1"/>
          <w:sz w:val="23"/>
        </w:rPr>
        <w:t>restricted</w:t>
      </w:r>
      <w:r>
        <w:rPr>
          <w:spacing w:val="-13"/>
          <w:sz w:val="23"/>
        </w:rPr>
        <w:t xml:space="preserve"> </w:t>
      </w:r>
      <w:r>
        <w:rPr>
          <w:spacing w:val="-1"/>
          <w:sz w:val="23"/>
        </w:rPr>
        <w:t>in</w:t>
      </w:r>
      <w:r>
        <w:rPr>
          <w:spacing w:val="-14"/>
          <w:sz w:val="23"/>
        </w:rPr>
        <w:t xml:space="preserve"> </w:t>
      </w:r>
      <w:r>
        <w:rPr>
          <w:spacing w:val="-1"/>
          <w:sz w:val="23"/>
        </w:rPr>
        <w:t>or</w:t>
      </w:r>
      <w:r>
        <w:rPr>
          <w:sz w:val="23"/>
        </w:rPr>
        <w:t xml:space="preserve"> </w:t>
      </w:r>
      <w:r>
        <w:rPr>
          <w:spacing w:val="-2"/>
          <w:sz w:val="23"/>
        </w:rPr>
        <w:t xml:space="preserve">near sensitive surface </w:t>
      </w:r>
      <w:r>
        <w:rPr>
          <w:spacing w:val="-1"/>
          <w:sz w:val="23"/>
        </w:rPr>
        <w:t>water features and sensitive ground water features such that these</w:t>
      </w:r>
      <w:r>
        <w:rPr>
          <w:sz w:val="23"/>
        </w:rPr>
        <w:t xml:space="preserve"> </w:t>
      </w:r>
      <w:r>
        <w:rPr>
          <w:spacing w:val="-3"/>
          <w:sz w:val="23"/>
        </w:rPr>
        <w:t>features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and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their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related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hydrologic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functions</w:t>
      </w:r>
      <w:r>
        <w:rPr>
          <w:spacing w:val="-13"/>
          <w:sz w:val="23"/>
        </w:rPr>
        <w:t xml:space="preserve"> </w:t>
      </w:r>
      <w:r>
        <w:rPr>
          <w:spacing w:val="-2"/>
          <w:sz w:val="23"/>
        </w:rPr>
        <w:t>will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be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protected,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improved</w:t>
      </w:r>
      <w:r>
        <w:rPr>
          <w:spacing w:val="-14"/>
          <w:sz w:val="23"/>
        </w:rPr>
        <w:t xml:space="preserve"> </w:t>
      </w:r>
      <w:r>
        <w:rPr>
          <w:spacing w:val="-2"/>
          <w:sz w:val="23"/>
        </w:rPr>
        <w:t>or</w:t>
      </w:r>
      <w:r>
        <w:rPr>
          <w:spacing w:val="-12"/>
          <w:sz w:val="23"/>
        </w:rPr>
        <w:t xml:space="preserve"> </w:t>
      </w:r>
      <w:r>
        <w:rPr>
          <w:spacing w:val="-2"/>
          <w:sz w:val="23"/>
        </w:rPr>
        <w:t>restored.</w:t>
      </w:r>
      <w:r>
        <w:rPr>
          <w:spacing w:val="-10"/>
          <w:sz w:val="23"/>
        </w:rPr>
        <w:t xml:space="preserve"> </w:t>
      </w:r>
      <w:r>
        <w:rPr>
          <w:spacing w:val="-2"/>
          <w:sz w:val="23"/>
        </w:rPr>
        <w:t>Studies</w:t>
      </w:r>
      <w:r>
        <w:rPr>
          <w:spacing w:val="-1"/>
          <w:sz w:val="23"/>
        </w:rPr>
        <w:t xml:space="preserve"> </w:t>
      </w:r>
      <w:r>
        <w:rPr>
          <w:spacing w:val="-3"/>
          <w:sz w:val="23"/>
        </w:rPr>
        <w:t>have</w:t>
      </w:r>
      <w:r>
        <w:rPr>
          <w:spacing w:val="-9"/>
          <w:sz w:val="23"/>
        </w:rPr>
        <w:t xml:space="preserve"> </w:t>
      </w:r>
      <w:r>
        <w:rPr>
          <w:spacing w:val="-3"/>
          <w:sz w:val="23"/>
        </w:rPr>
        <w:t>been</w:t>
      </w:r>
      <w:r>
        <w:rPr>
          <w:spacing w:val="-11"/>
          <w:sz w:val="23"/>
        </w:rPr>
        <w:t xml:space="preserve"> </w:t>
      </w:r>
      <w:r>
        <w:rPr>
          <w:spacing w:val="-3"/>
          <w:sz w:val="23"/>
        </w:rPr>
        <w:t>completed</w:t>
      </w:r>
      <w:r>
        <w:rPr>
          <w:spacing w:val="-12"/>
          <w:sz w:val="23"/>
        </w:rPr>
        <w:t xml:space="preserve"> </w:t>
      </w:r>
      <w:r>
        <w:rPr>
          <w:spacing w:val="-3"/>
          <w:sz w:val="23"/>
        </w:rPr>
        <w:t>to</w:t>
      </w:r>
      <w:r>
        <w:rPr>
          <w:spacing w:val="-11"/>
          <w:sz w:val="23"/>
        </w:rPr>
        <w:t xml:space="preserve"> </w:t>
      </w:r>
      <w:r>
        <w:rPr>
          <w:spacing w:val="-3"/>
          <w:sz w:val="23"/>
        </w:rPr>
        <w:t>the</w:t>
      </w:r>
      <w:r>
        <w:rPr>
          <w:spacing w:val="-8"/>
          <w:sz w:val="23"/>
        </w:rPr>
        <w:t xml:space="preserve"> </w:t>
      </w:r>
      <w:r>
        <w:rPr>
          <w:spacing w:val="-3"/>
          <w:sz w:val="23"/>
        </w:rPr>
        <w:t>satisfaction</w:t>
      </w:r>
      <w:r>
        <w:rPr>
          <w:spacing w:val="-8"/>
          <w:sz w:val="23"/>
        </w:rPr>
        <w:t xml:space="preserve"> </w:t>
      </w:r>
      <w:r>
        <w:rPr>
          <w:spacing w:val="-3"/>
          <w:sz w:val="23"/>
        </w:rPr>
        <w:t>of</w:t>
      </w:r>
      <w:r>
        <w:rPr>
          <w:spacing w:val="-10"/>
          <w:sz w:val="23"/>
        </w:rPr>
        <w:t xml:space="preserve"> </w:t>
      </w:r>
      <w:r>
        <w:rPr>
          <w:spacing w:val="-3"/>
          <w:sz w:val="23"/>
        </w:rPr>
        <w:t>the</w:t>
      </w:r>
      <w:r>
        <w:rPr>
          <w:spacing w:val="-10"/>
          <w:sz w:val="23"/>
        </w:rPr>
        <w:t xml:space="preserve"> </w:t>
      </w:r>
      <w:r>
        <w:rPr>
          <w:spacing w:val="-3"/>
          <w:sz w:val="23"/>
        </w:rPr>
        <w:t>local</w:t>
      </w:r>
      <w:r>
        <w:rPr>
          <w:spacing w:val="-9"/>
          <w:sz w:val="23"/>
        </w:rPr>
        <w:t xml:space="preserve"> </w:t>
      </w:r>
      <w:r>
        <w:rPr>
          <w:spacing w:val="-2"/>
          <w:sz w:val="23"/>
        </w:rPr>
        <w:t>conservation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authority,</w:t>
      </w:r>
      <w:r>
        <w:rPr>
          <w:spacing w:val="-7"/>
          <w:sz w:val="23"/>
        </w:rPr>
        <w:t xml:space="preserve"> </w:t>
      </w:r>
      <w:r>
        <w:rPr>
          <w:spacing w:val="-2"/>
          <w:sz w:val="23"/>
        </w:rPr>
        <w:t>demonstrating</w:t>
      </w:r>
      <w:r>
        <w:rPr>
          <w:spacing w:val="-11"/>
          <w:sz w:val="23"/>
        </w:rPr>
        <w:t xml:space="preserve"> </w:t>
      </w:r>
      <w:r>
        <w:rPr>
          <w:spacing w:val="-2"/>
          <w:sz w:val="23"/>
        </w:rPr>
        <w:t>that</w:t>
      </w:r>
      <w:r>
        <w:rPr>
          <w:spacing w:val="-60"/>
          <w:sz w:val="23"/>
        </w:rPr>
        <w:t xml:space="preserve"> </w:t>
      </w:r>
      <w:r>
        <w:rPr>
          <w:sz w:val="23"/>
        </w:rPr>
        <w:t>the proposed development can occur in a manner that protects and enhances the</w:t>
      </w:r>
      <w:r>
        <w:rPr>
          <w:spacing w:val="1"/>
          <w:sz w:val="23"/>
        </w:rPr>
        <w:t xml:space="preserve"> </w:t>
      </w:r>
      <w:r>
        <w:rPr>
          <w:sz w:val="23"/>
        </w:rPr>
        <w:t>watercourses.</w:t>
      </w:r>
    </w:p>
    <w:p w:rsidR="00063F2A" w:rsidRDefault="00063F2A">
      <w:pPr>
        <w:pStyle w:val="BodyText"/>
      </w:pPr>
    </w:p>
    <w:p w:rsidR="00063F2A" w:rsidRDefault="00953752">
      <w:pPr>
        <w:pStyle w:val="BodyText"/>
        <w:spacing w:before="1"/>
        <w:ind w:left="1160" w:right="1089"/>
      </w:pPr>
      <w:r>
        <w:rPr>
          <w:spacing w:val="-2"/>
        </w:rPr>
        <w:t>Considering</w:t>
      </w:r>
      <w:r>
        <w:rPr>
          <w:spacing w:val="-12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above,</w:t>
      </w:r>
      <w:r>
        <w:rPr>
          <w:spacing w:val="-13"/>
        </w:rPr>
        <w:t xml:space="preserve"> </w:t>
      </w:r>
      <w:r>
        <w:rPr>
          <w:spacing w:val="-2"/>
        </w:rPr>
        <w:t>NEC</w:t>
      </w:r>
      <w:r>
        <w:rPr>
          <w:spacing w:val="-14"/>
        </w:rPr>
        <w:t xml:space="preserve"> </w:t>
      </w:r>
      <w:r>
        <w:rPr>
          <w:spacing w:val="-2"/>
        </w:rPr>
        <w:t>staff</w:t>
      </w:r>
      <w:r>
        <w:rPr>
          <w:spacing w:val="-12"/>
        </w:rPr>
        <w:t xml:space="preserve"> </w:t>
      </w:r>
      <w:r>
        <w:rPr>
          <w:spacing w:val="-2"/>
        </w:rPr>
        <w:t>are</w:t>
      </w:r>
      <w:r>
        <w:rPr>
          <w:spacing w:val="-12"/>
        </w:rPr>
        <w:t xml:space="preserve"> </w:t>
      </w:r>
      <w:r>
        <w:rPr>
          <w:spacing w:val="-2"/>
        </w:rPr>
        <w:t>satisfied</w:t>
      </w:r>
      <w:r>
        <w:rPr>
          <w:spacing w:val="-15"/>
        </w:rPr>
        <w:t xml:space="preserve"> </w:t>
      </w:r>
      <w:r>
        <w:rPr>
          <w:spacing w:val="-2"/>
        </w:rPr>
        <w:t>that</w:t>
      </w:r>
      <w:r>
        <w:rPr>
          <w:spacing w:val="-13"/>
        </w:rPr>
        <w:t xml:space="preserve"> </w:t>
      </w:r>
      <w:r>
        <w:rPr>
          <w:spacing w:val="-2"/>
        </w:rPr>
        <w:t>the</w:t>
      </w:r>
      <w:r>
        <w:rPr>
          <w:spacing w:val="-12"/>
        </w:rPr>
        <w:t xml:space="preserve"> </w:t>
      </w:r>
      <w:r>
        <w:rPr>
          <w:spacing w:val="-2"/>
        </w:rPr>
        <w:t>proposed</w:t>
      </w:r>
      <w:r>
        <w:rPr>
          <w:spacing w:val="-11"/>
        </w:rPr>
        <w:t xml:space="preserve"> </w:t>
      </w:r>
      <w:r>
        <w:rPr>
          <w:spacing w:val="-1"/>
        </w:rPr>
        <w:t>development</w:t>
      </w:r>
      <w:r>
        <w:rPr>
          <w:spacing w:val="-10"/>
        </w:rPr>
        <w:t xml:space="preserve"> </w:t>
      </w:r>
      <w:r>
        <w:rPr>
          <w:spacing w:val="-1"/>
        </w:rPr>
        <w:t>is</w:t>
      </w:r>
      <w:r>
        <w:rPr>
          <w:spacing w:val="-64"/>
        </w:rPr>
        <w:t xml:space="preserve"> </w:t>
      </w:r>
      <w:r>
        <w:t>consistent</w:t>
      </w:r>
      <w:r>
        <w:rPr>
          <w:spacing w:val="-10"/>
        </w:rPr>
        <w:t xml:space="preserve"> </w:t>
      </w:r>
      <w:r>
        <w:t>with</w:t>
      </w:r>
      <w:r>
        <w:rPr>
          <w:spacing w:val="-8"/>
        </w:rPr>
        <w:t xml:space="preserve"> </w:t>
      </w:r>
      <w:r>
        <w:t>Sections</w:t>
      </w:r>
      <w:r>
        <w:rPr>
          <w:spacing w:val="-7"/>
        </w:rPr>
        <w:t xml:space="preserve"> </w:t>
      </w:r>
      <w:r>
        <w:t>1.1.5,</w:t>
      </w:r>
      <w:r>
        <w:rPr>
          <w:spacing w:val="-9"/>
        </w:rPr>
        <w:t xml:space="preserve"> </w:t>
      </w:r>
      <w:r>
        <w:t>2.1</w:t>
      </w:r>
      <w:r>
        <w:rPr>
          <w:spacing w:val="-9"/>
        </w:rPr>
        <w:t xml:space="preserve"> </w:t>
      </w:r>
      <w:r>
        <w:t>and</w:t>
      </w:r>
      <w:r>
        <w:rPr>
          <w:spacing w:val="-8"/>
        </w:rPr>
        <w:t xml:space="preserve"> </w:t>
      </w:r>
      <w:r>
        <w:t>2.2.</w:t>
      </w:r>
      <w:r>
        <w:rPr>
          <w:spacing w:val="-9"/>
        </w:rPr>
        <w:t xml:space="preserve"> </w:t>
      </w:r>
      <w:r>
        <w:t>of</w:t>
      </w:r>
      <w:r>
        <w:rPr>
          <w:spacing w:val="-10"/>
        </w:rPr>
        <w:t xml:space="preserve"> </w:t>
      </w:r>
      <w:r>
        <w:t>the</w:t>
      </w:r>
      <w:r>
        <w:rPr>
          <w:spacing w:val="-8"/>
        </w:rPr>
        <w:t xml:space="preserve"> </w:t>
      </w:r>
      <w:r>
        <w:t>PPS.</w:t>
      </w:r>
    </w:p>
    <w:p w:rsidR="00063F2A" w:rsidRDefault="00063F2A">
      <w:pPr>
        <w:pStyle w:val="BodyText"/>
        <w:rPr>
          <w:sz w:val="26"/>
        </w:rPr>
      </w:pPr>
    </w:p>
    <w:p w:rsidR="00063F2A" w:rsidRDefault="00063F2A">
      <w:pPr>
        <w:pStyle w:val="BodyText"/>
        <w:spacing w:before="11"/>
        <w:rPr>
          <w:sz w:val="21"/>
        </w:rPr>
      </w:pPr>
    </w:p>
    <w:p w:rsidR="00063F2A" w:rsidRDefault="00953752" w:rsidP="00C057C3">
      <w:pPr>
        <w:pStyle w:val="Heading3"/>
      </w:pPr>
      <w:r>
        <w:t>Town</w:t>
      </w:r>
      <w:r>
        <w:rPr>
          <w:spacing w:val="-15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Lincoln</w:t>
      </w:r>
      <w:r>
        <w:rPr>
          <w:spacing w:val="-11"/>
        </w:rPr>
        <w:t xml:space="preserve"> </w:t>
      </w:r>
      <w:r>
        <w:t>Official</w:t>
      </w:r>
      <w:r>
        <w:rPr>
          <w:spacing w:val="-14"/>
        </w:rPr>
        <w:t xml:space="preserve"> </w:t>
      </w:r>
      <w:r>
        <w:t>Plan</w:t>
      </w:r>
      <w:r>
        <w:rPr>
          <w:spacing w:val="-12"/>
        </w:rPr>
        <w:t xml:space="preserve"> </w:t>
      </w:r>
      <w:r>
        <w:rPr>
          <w:spacing w:val="-1"/>
        </w:rPr>
        <w:t>(2018</w:t>
      </w:r>
      <w:r>
        <w:rPr>
          <w:spacing w:val="-12"/>
        </w:rPr>
        <w:t xml:space="preserve"> </w:t>
      </w:r>
      <w:r>
        <w:rPr>
          <w:spacing w:val="-1"/>
        </w:rPr>
        <w:t>Consolidation):</w:t>
      </w:r>
    </w:p>
    <w:p w:rsidR="00063F2A" w:rsidRDefault="00063F2A">
      <w:pPr>
        <w:pStyle w:val="BodyText"/>
        <w:rPr>
          <w:sz w:val="16"/>
        </w:rPr>
      </w:pPr>
    </w:p>
    <w:p w:rsidR="00063F2A" w:rsidRDefault="00953752">
      <w:pPr>
        <w:pStyle w:val="BodyText"/>
        <w:spacing w:before="92"/>
        <w:ind w:left="1160" w:right="1061"/>
      </w:pPr>
      <w:r>
        <w:t>The subject property is designated as ‘Niagara Escarpment Plan Area’ on Schedule A –</w:t>
      </w:r>
      <w:r>
        <w:rPr>
          <w:spacing w:val="-64"/>
        </w:rPr>
        <w:t xml:space="preserve"> </w:t>
      </w:r>
      <w:r>
        <w:t>Land Use Plan. Town staff indicated that if the lands were not in NEC’s Area of</w:t>
      </w:r>
      <w:r>
        <w:rPr>
          <w:spacing w:val="1"/>
        </w:rPr>
        <w:t xml:space="preserve"> </w:t>
      </w:r>
      <w:r>
        <w:t>Development Control they would most likely be designated as Specialty Agricultural by</w:t>
      </w:r>
      <w:r>
        <w:rPr>
          <w:spacing w:val="1"/>
        </w:rPr>
        <w:t xml:space="preserve"> </w:t>
      </w:r>
      <w:r>
        <w:t>the Town’s Official Plan, and zoned Agricultural (A), and Environmental Conservation</w:t>
      </w:r>
      <w:r>
        <w:rPr>
          <w:spacing w:val="1"/>
        </w:rPr>
        <w:t xml:space="preserve"> </w:t>
      </w:r>
      <w:r>
        <w:t>(EC). The proposed development qualifies as an agricultural-related use which is</w:t>
      </w:r>
      <w:r>
        <w:rPr>
          <w:spacing w:val="1"/>
        </w:rPr>
        <w:t xml:space="preserve"> </w:t>
      </w:r>
      <w:r>
        <w:t>permitted</w:t>
      </w:r>
      <w:r>
        <w:rPr>
          <w:spacing w:val="-1"/>
        </w:rPr>
        <w:t xml:space="preserve"> </w:t>
      </w:r>
      <w:r>
        <w:t>within the</w:t>
      </w:r>
      <w:r>
        <w:rPr>
          <w:spacing w:val="3"/>
        </w:rPr>
        <w:t xml:space="preserve"> </w:t>
      </w:r>
      <w:r>
        <w:t>appliable</w:t>
      </w:r>
      <w:r>
        <w:rPr>
          <w:spacing w:val="-1"/>
        </w:rPr>
        <w:t xml:space="preserve"> </w:t>
      </w:r>
      <w:r>
        <w:t>land</w:t>
      </w:r>
      <w:r>
        <w:rPr>
          <w:spacing w:val="-2"/>
        </w:rPr>
        <w:t xml:space="preserve"> </w:t>
      </w:r>
      <w:r>
        <w:t>use</w:t>
      </w:r>
      <w:r>
        <w:rPr>
          <w:spacing w:val="-2"/>
        </w:rPr>
        <w:t xml:space="preserve"> </w:t>
      </w:r>
      <w:r>
        <w:t>designation.</w:t>
      </w:r>
    </w:p>
    <w:p w:rsidR="00063F2A" w:rsidRDefault="00063F2A">
      <w:pPr>
        <w:pStyle w:val="BodyText"/>
        <w:spacing w:before="1"/>
      </w:pPr>
    </w:p>
    <w:p w:rsidR="00063F2A" w:rsidRDefault="00953752" w:rsidP="00C057C3">
      <w:pPr>
        <w:pStyle w:val="Heading3"/>
      </w:pPr>
      <w:r>
        <w:rPr>
          <w:spacing w:val="-3"/>
        </w:rPr>
        <w:t>Region</w:t>
      </w:r>
      <w:r>
        <w:rPr>
          <w:spacing w:val="-12"/>
        </w:rPr>
        <w:t xml:space="preserve"> </w:t>
      </w:r>
      <w:r>
        <w:t>of</w:t>
      </w:r>
      <w:r>
        <w:rPr>
          <w:spacing w:val="-13"/>
        </w:rPr>
        <w:t xml:space="preserve"> </w:t>
      </w:r>
      <w:r>
        <w:t>Niagara</w:t>
      </w:r>
      <w:r>
        <w:rPr>
          <w:spacing w:val="-12"/>
        </w:rPr>
        <w:t xml:space="preserve"> </w:t>
      </w:r>
      <w:r>
        <w:t>Official</w:t>
      </w:r>
      <w:r>
        <w:rPr>
          <w:spacing w:val="-14"/>
        </w:rPr>
        <w:t xml:space="preserve"> </w:t>
      </w:r>
      <w:r>
        <w:t>Plan</w:t>
      </w:r>
      <w:r>
        <w:rPr>
          <w:spacing w:val="-9"/>
        </w:rPr>
        <w:t xml:space="preserve"> </w:t>
      </w:r>
      <w:r>
        <w:t>(2014</w:t>
      </w:r>
      <w:r>
        <w:rPr>
          <w:spacing w:val="-11"/>
        </w:rPr>
        <w:t xml:space="preserve"> </w:t>
      </w:r>
      <w:r>
        <w:t>Consolidation):</w:t>
      </w:r>
    </w:p>
    <w:p w:rsidR="00063F2A" w:rsidRDefault="00063F2A">
      <w:pPr>
        <w:pStyle w:val="BodyText"/>
        <w:rPr>
          <w:sz w:val="16"/>
        </w:rPr>
      </w:pPr>
    </w:p>
    <w:p w:rsidR="00063F2A" w:rsidRDefault="00953752">
      <w:pPr>
        <w:pStyle w:val="BodyText"/>
        <w:spacing w:before="92"/>
        <w:ind w:left="1160" w:right="1292"/>
      </w:pPr>
      <w:r>
        <w:rPr>
          <w:spacing w:val="-2"/>
        </w:rPr>
        <w:t>The</w:t>
      </w:r>
      <w:r>
        <w:rPr>
          <w:spacing w:val="-15"/>
        </w:rPr>
        <w:t xml:space="preserve"> </w:t>
      </w:r>
      <w:r>
        <w:rPr>
          <w:spacing w:val="-2"/>
        </w:rPr>
        <w:t>property</w:t>
      </w:r>
      <w:r>
        <w:rPr>
          <w:spacing w:val="-11"/>
        </w:rPr>
        <w:t xml:space="preserve"> </w:t>
      </w:r>
      <w:r>
        <w:rPr>
          <w:spacing w:val="-2"/>
        </w:rPr>
        <w:t>is</w:t>
      </w:r>
      <w:r>
        <w:rPr>
          <w:spacing w:val="-13"/>
        </w:rPr>
        <w:t xml:space="preserve"> </w:t>
      </w:r>
      <w:r>
        <w:rPr>
          <w:spacing w:val="-2"/>
        </w:rPr>
        <w:t>designated</w:t>
      </w:r>
      <w:r>
        <w:rPr>
          <w:spacing w:val="-11"/>
        </w:rPr>
        <w:t xml:space="preserve"> </w:t>
      </w:r>
      <w:r>
        <w:rPr>
          <w:spacing w:val="-2"/>
        </w:rPr>
        <w:t>as</w:t>
      </w:r>
      <w:r>
        <w:rPr>
          <w:spacing w:val="-13"/>
        </w:rPr>
        <w:t xml:space="preserve"> </w:t>
      </w:r>
      <w:r>
        <w:rPr>
          <w:spacing w:val="-2"/>
        </w:rPr>
        <w:t>‘Niagara</w:t>
      </w:r>
      <w:r>
        <w:rPr>
          <w:spacing w:val="-12"/>
        </w:rPr>
        <w:t xml:space="preserve"> </w:t>
      </w:r>
      <w:r>
        <w:rPr>
          <w:spacing w:val="-2"/>
        </w:rPr>
        <w:t>Escarpment</w:t>
      </w:r>
      <w:r>
        <w:rPr>
          <w:spacing w:val="-13"/>
        </w:rPr>
        <w:t xml:space="preserve"> </w:t>
      </w:r>
      <w:r>
        <w:rPr>
          <w:spacing w:val="-2"/>
        </w:rPr>
        <w:t>Plan</w:t>
      </w:r>
      <w:r>
        <w:rPr>
          <w:spacing w:val="-11"/>
        </w:rPr>
        <w:t xml:space="preserve"> </w:t>
      </w:r>
      <w:r>
        <w:rPr>
          <w:spacing w:val="-2"/>
        </w:rPr>
        <w:t>Area</w:t>
      </w:r>
      <w:r>
        <w:rPr>
          <w:spacing w:val="-12"/>
        </w:rPr>
        <w:t xml:space="preserve"> </w:t>
      </w:r>
      <w:r>
        <w:rPr>
          <w:spacing w:val="-2"/>
        </w:rPr>
        <w:t>(Prime</w:t>
      </w:r>
      <w:r>
        <w:rPr>
          <w:spacing w:val="-12"/>
        </w:rPr>
        <w:t xml:space="preserve"> </w:t>
      </w:r>
      <w:r>
        <w:rPr>
          <w:spacing w:val="-2"/>
        </w:rPr>
        <w:t>Agricultural</w:t>
      </w:r>
      <w:r>
        <w:rPr>
          <w:spacing w:val="-14"/>
        </w:rPr>
        <w:t xml:space="preserve"> </w:t>
      </w:r>
      <w:r>
        <w:rPr>
          <w:spacing w:val="-1"/>
        </w:rPr>
        <w:t>Area)’</w:t>
      </w:r>
      <w:r>
        <w:rPr>
          <w:spacing w:val="-63"/>
        </w:rPr>
        <w:t xml:space="preserve"> </w:t>
      </w:r>
      <w:r>
        <w:t>on Schedule A – Regional Structure. The proposed development qualifies as an</w:t>
      </w:r>
      <w:r>
        <w:rPr>
          <w:spacing w:val="1"/>
        </w:rPr>
        <w:t xml:space="preserve"> </w:t>
      </w:r>
      <w:r>
        <w:rPr>
          <w:spacing w:val="-1"/>
        </w:rPr>
        <w:t>agricultural-related</w:t>
      </w:r>
      <w:r>
        <w:rPr>
          <w:spacing w:val="-15"/>
        </w:rPr>
        <w:t xml:space="preserve"> </w:t>
      </w:r>
      <w:r>
        <w:rPr>
          <w:spacing w:val="-1"/>
        </w:rPr>
        <w:t>use</w:t>
      </w:r>
      <w:r>
        <w:rPr>
          <w:spacing w:val="-15"/>
        </w:rPr>
        <w:t xml:space="preserve"> </w:t>
      </w:r>
      <w:r>
        <w:rPr>
          <w:spacing w:val="-1"/>
        </w:rPr>
        <w:t>which</w:t>
      </w:r>
      <w:r>
        <w:rPr>
          <w:spacing w:val="-13"/>
        </w:rPr>
        <w:t xml:space="preserve"> </w:t>
      </w:r>
      <w:r>
        <w:rPr>
          <w:spacing w:val="-1"/>
        </w:rPr>
        <w:t>is</w:t>
      </w:r>
      <w:r>
        <w:rPr>
          <w:spacing w:val="-16"/>
        </w:rPr>
        <w:t xml:space="preserve"> </w:t>
      </w:r>
      <w:r>
        <w:rPr>
          <w:spacing w:val="-1"/>
        </w:rPr>
        <w:t>permitted</w:t>
      </w:r>
      <w:r>
        <w:rPr>
          <w:spacing w:val="-14"/>
        </w:rPr>
        <w:t xml:space="preserve"> </w:t>
      </w:r>
      <w:r>
        <w:rPr>
          <w:spacing w:val="-1"/>
        </w:rPr>
        <w:t>within</w:t>
      </w:r>
      <w:r>
        <w:rPr>
          <w:spacing w:val="-15"/>
        </w:rPr>
        <w:t xml:space="preserve"> </w:t>
      </w:r>
      <w:r>
        <w:rPr>
          <w:spacing w:val="-1"/>
        </w:rPr>
        <w:t>the</w:t>
      </w:r>
      <w:r>
        <w:rPr>
          <w:spacing w:val="-15"/>
        </w:rPr>
        <w:t xml:space="preserve"> </w:t>
      </w:r>
      <w:r>
        <w:rPr>
          <w:spacing w:val="-1"/>
        </w:rPr>
        <w:t>appliable</w:t>
      </w:r>
      <w:r>
        <w:rPr>
          <w:spacing w:val="-15"/>
        </w:rPr>
        <w:t xml:space="preserve"> </w:t>
      </w:r>
      <w:r>
        <w:rPr>
          <w:spacing w:val="-1"/>
        </w:rPr>
        <w:t>land</w:t>
      </w:r>
      <w:r>
        <w:rPr>
          <w:spacing w:val="-14"/>
        </w:rPr>
        <w:t xml:space="preserve"> </w:t>
      </w:r>
      <w:r>
        <w:rPr>
          <w:spacing w:val="-1"/>
        </w:rPr>
        <w:t>use</w:t>
      </w:r>
      <w:r>
        <w:rPr>
          <w:spacing w:val="-15"/>
        </w:rPr>
        <w:t xml:space="preserve"> </w:t>
      </w:r>
      <w:r>
        <w:t>designation.</w:t>
      </w:r>
    </w:p>
    <w:p w:rsidR="00063F2A" w:rsidRDefault="00063F2A">
      <w:pPr>
        <w:sectPr w:rsidR="00063F2A">
          <w:pgSz w:w="12240" w:h="15840"/>
          <w:pgMar w:top="1480" w:right="420" w:bottom="1260" w:left="280" w:header="0" w:footer="1038" w:gutter="0"/>
          <w:cols w:space="720"/>
        </w:sectPr>
      </w:pPr>
    </w:p>
    <w:p w:rsidR="00063F2A" w:rsidRDefault="00953752" w:rsidP="00C057C3">
      <w:pPr>
        <w:pStyle w:val="Heading2"/>
      </w:pPr>
      <w:r>
        <w:rPr>
          <w:spacing w:val="-1"/>
        </w:rPr>
        <w:lastRenderedPageBreak/>
        <w:t>AGENCY</w:t>
      </w:r>
      <w:r>
        <w:rPr>
          <w:spacing w:val="-16"/>
        </w:rPr>
        <w:t xml:space="preserve"> </w:t>
      </w:r>
      <w:r>
        <w:t>CONSULTATIONS:</w:t>
      </w:r>
    </w:p>
    <w:p w:rsidR="00063F2A" w:rsidRDefault="00063F2A">
      <w:pPr>
        <w:pStyle w:val="BodyText"/>
        <w:rPr>
          <w:b/>
        </w:rPr>
      </w:pPr>
    </w:p>
    <w:p w:rsidR="00063F2A" w:rsidRDefault="00953752">
      <w:pPr>
        <w:pStyle w:val="BodyText"/>
        <w:spacing w:before="1"/>
        <w:ind w:left="1160" w:right="1020"/>
      </w:pPr>
      <w:r>
        <w:rPr>
          <w:b/>
        </w:rPr>
        <w:t xml:space="preserve">Town of Lincoln: </w:t>
      </w:r>
      <w:r>
        <w:t>No objection. There are portions of the lands in the west and north of</w:t>
      </w:r>
      <w:r>
        <w:rPr>
          <w:spacing w:val="-64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subject</w:t>
      </w:r>
      <w:r>
        <w:rPr>
          <w:spacing w:val="-3"/>
        </w:rPr>
        <w:t xml:space="preserve"> </w:t>
      </w:r>
      <w:r>
        <w:t>lands</w:t>
      </w:r>
      <w:r>
        <w:rPr>
          <w:spacing w:val="-4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are</w:t>
      </w:r>
      <w:r>
        <w:rPr>
          <w:spacing w:val="-1"/>
        </w:rPr>
        <w:t xml:space="preserve"> </w:t>
      </w:r>
      <w:r>
        <w:t>within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urban</w:t>
      </w:r>
      <w:r>
        <w:rPr>
          <w:spacing w:val="-1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boundary</w:t>
      </w:r>
      <w:r>
        <w:rPr>
          <w:spacing w:val="-5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Vineland,</w:t>
      </w:r>
      <w:r>
        <w:rPr>
          <w:spacing w:val="-3"/>
        </w:rPr>
        <w:t xml:space="preserve"> </w:t>
      </w:r>
      <w:r>
        <w:t>and</w:t>
      </w:r>
      <w:r>
        <w:rPr>
          <w:spacing w:val="-4"/>
        </w:rPr>
        <w:t xml:space="preserve"> </w:t>
      </w:r>
      <w:r>
        <w:t>as</w:t>
      </w:r>
      <w:r>
        <w:rPr>
          <w:spacing w:val="-1"/>
        </w:rPr>
        <w:t xml:space="preserve"> </w:t>
      </w:r>
      <w:r>
        <w:t>such</w:t>
      </w:r>
      <w:r>
        <w:rPr>
          <w:spacing w:val="-1"/>
        </w:rPr>
        <w:t xml:space="preserve"> </w:t>
      </w:r>
      <w:r>
        <w:t>have</w:t>
      </w:r>
      <w:r>
        <w:rPr>
          <w:spacing w:val="-64"/>
        </w:rPr>
        <w:t xml:space="preserve"> </w:t>
      </w:r>
      <w:r>
        <w:t>official plan and zoning by-law designations. Other than the access to the property,</w:t>
      </w:r>
      <w:r>
        <w:rPr>
          <w:spacing w:val="1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is not</w:t>
      </w:r>
      <w:r>
        <w:rPr>
          <w:spacing w:val="-1"/>
        </w:rPr>
        <w:t xml:space="preserve"> </w:t>
      </w:r>
      <w:r>
        <w:t>proposed within the</w:t>
      </w:r>
      <w:r>
        <w:rPr>
          <w:spacing w:val="-3"/>
        </w:rPr>
        <w:t xml:space="preserve"> </w:t>
      </w:r>
      <w:r>
        <w:t>urban</w:t>
      </w:r>
      <w:r>
        <w:rPr>
          <w:spacing w:val="-2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boundary.</w:t>
      </w:r>
    </w:p>
    <w:p w:rsidR="00063F2A" w:rsidRDefault="00063F2A">
      <w:pPr>
        <w:pStyle w:val="BodyText"/>
      </w:pPr>
    </w:p>
    <w:p w:rsidR="00063F2A" w:rsidRDefault="00953752">
      <w:pPr>
        <w:pStyle w:val="BodyText"/>
        <w:ind w:left="1160" w:right="1089"/>
      </w:pPr>
      <w:r>
        <w:t>If the property was not in NEC’s Area of Development Control, it would most likely be</w:t>
      </w:r>
      <w:r>
        <w:rPr>
          <w:spacing w:val="1"/>
        </w:rPr>
        <w:t xml:space="preserve"> </w:t>
      </w:r>
      <w:r>
        <w:t>designated</w:t>
      </w:r>
      <w:r>
        <w:rPr>
          <w:spacing w:val="-3"/>
        </w:rPr>
        <w:t xml:space="preserve"> </w:t>
      </w:r>
      <w:r>
        <w:t>as</w:t>
      </w:r>
      <w:r>
        <w:rPr>
          <w:spacing w:val="-5"/>
        </w:rPr>
        <w:t xml:space="preserve"> </w:t>
      </w:r>
      <w:r>
        <w:t>Specialty</w:t>
      </w:r>
      <w:r>
        <w:rPr>
          <w:spacing w:val="-3"/>
        </w:rPr>
        <w:t xml:space="preserve"> </w:t>
      </w:r>
      <w:r>
        <w:t>Agricultural</w:t>
      </w:r>
      <w:r>
        <w:rPr>
          <w:spacing w:val="-5"/>
        </w:rPr>
        <w:t xml:space="preserve"> </w:t>
      </w:r>
      <w:r>
        <w:t>by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Town’s</w:t>
      </w:r>
      <w:r>
        <w:rPr>
          <w:spacing w:val="-4"/>
        </w:rPr>
        <w:t xml:space="preserve"> </w:t>
      </w:r>
      <w:r>
        <w:t>Official</w:t>
      </w:r>
      <w:r>
        <w:rPr>
          <w:spacing w:val="-4"/>
        </w:rPr>
        <w:t xml:space="preserve"> </w:t>
      </w:r>
      <w:r>
        <w:t>Plan,</w:t>
      </w:r>
      <w:r>
        <w:rPr>
          <w:spacing w:val="-2"/>
        </w:rPr>
        <w:t xml:space="preserve"> </w:t>
      </w:r>
      <w:r>
        <w:t>and</w:t>
      </w:r>
      <w:r>
        <w:rPr>
          <w:spacing w:val="-5"/>
        </w:rPr>
        <w:t xml:space="preserve"> </w:t>
      </w:r>
      <w:r>
        <w:t>zoned</w:t>
      </w:r>
      <w:r>
        <w:rPr>
          <w:spacing w:val="-3"/>
        </w:rPr>
        <w:t xml:space="preserve"> </w:t>
      </w:r>
      <w:r>
        <w:t>Agricultural</w:t>
      </w:r>
      <w:r>
        <w:rPr>
          <w:spacing w:val="-64"/>
        </w:rPr>
        <w:t xml:space="preserve"> </w:t>
      </w:r>
      <w:r>
        <w:t>(A),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Environmental</w:t>
      </w:r>
      <w:r>
        <w:rPr>
          <w:spacing w:val="-3"/>
        </w:rPr>
        <w:t xml:space="preserve"> </w:t>
      </w:r>
      <w:r>
        <w:t>Conservation (EC).</w:t>
      </w:r>
    </w:p>
    <w:p w:rsidR="00063F2A" w:rsidRDefault="00063F2A">
      <w:pPr>
        <w:pStyle w:val="BodyText"/>
      </w:pPr>
    </w:p>
    <w:p w:rsidR="00063F2A" w:rsidRDefault="00953752">
      <w:pPr>
        <w:pStyle w:val="BodyText"/>
        <w:ind w:left="1160" w:right="1036"/>
      </w:pPr>
      <w:r>
        <w:t>Town staff classified the proposed use as an ‘Estate Winery’ (On-Farm Diversified Use).</w:t>
      </w:r>
      <w:r>
        <w:rPr>
          <w:spacing w:val="-64"/>
        </w:rPr>
        <w:t xml:space="preserve"> </w:t>
      </w:r>
      <w:r>
        <w:t>If the property was outside of the NEC’s Area of Development Control, the applicant</w:t>
      </w:r>
      <w:r>
        <w:rPr>
          <w:spacing w:val="1"/>
        </w:rPr>
        <w:t xml:space="preserve"> </w:t>
      </w:r>
      <w:r>
        <w:t>would most likely require a site-specific Zoning By-Law Amendment and Official Plan</w:t>
      </w:r>
      <w:r>
        <w:rPr>
          <w:spacing w:val="1"/>
        </w:rPr>
        <w:t xml:space="preserve"> </w:t>
      </w:r>
      <w:r>
        <w:t>Amendment. Town staff recognized that the proposed gross floor area (GFA) of 162</w:t>
      </w:r>
      <w:r>
        <w:rPr>
          <w:spacing w:val="1"/>
        </w:rPr>
        <w:t xml:space="preserve"> </w:t>
      </w:r>
      <w:r>
        <w:t xml:space="preserve">square </w:t>
      </w:r>
      <w:proofErr w:type="spellStart"/>
      <w:r>
        <w:t>metres</w:t>
      </w:r>
      <w:proofErr w:type="spellEnd"/>
      <w:r>
        <w:t xml:space="preserve"> is below the maximum permitted gross floor area of 500 square </w:t>
      </w:r>
      <w:proofErr w:type="spellStart"/>
      <w:r>
        <w:t>metres</w:t>
      </w:r>
      <w:proofErr w:type="spellEnd"/>
      <w:r>
        <w:rPr>
          <w:spacing w:val="1"/>
        </w:rPr>
        <w:t xml:space="preserve"> </w:t>
      </w:r>
      <w:r>
        <w:t>for Estate Wineries. Based on GFA, only four parking spaces are required. Town staff</w:t>
      </w:r>
      <w:r>
        <w:rPr>
          <w:spacing w:val="1"/>
        </w:rPr>
        <w:t xml:space="preserve"> </w:t>
      </w:r>
      <w:r>
        <w:t>are</w:t>
      </w:r>
      <w:r>
        <w:rPr>
          <w:spacing w:val="3"/>
        </w:rPr>
        <w:t xml:space="preserve"> </w:t>
      </w:r>
      <w:r>
        <w:t>the</w:t>
      </w:r>
      <w:r>
        <w:rPr>
          <w:spacing w:val="3"/>
        </w:rPr>
        <w:t xml:space="preserve"> </w:t>
      </w:r>
      <w:r>
        <w:t>opinion</w:t>
      </w:r>
      <w:r>
        <w:rPr>
          <w:spacing w:val="1"/>
        </w:rPr>
        <w:t xml:space="preserve"> </w:t>
      </w:r>
      <w:r>
        <w:t>that</w:t>
      </w:r>
      <w:r>
        <w:rPr>
          <w:spacing w:val="3"/>
        </w:rPr>
        <w:t xml:space="preserve"> </w:t>
      </w:r>
      <w:r>
        <w:t>the</w:t>
      </w:r>
      <w:r>
        <w:rPr>
          <w:spacing w:val="1"/>
        </w:rPr>
        <w:t xml:space="preserve"> </w:t>
      </w:r>
      <w:r>
        <w:t>proposed</w:t>
      </w:r>
      <w:r>
        <w:rPr>
          <w:spacing w:val="1"/>
        </w:rPr>
        <w:t xml:space="preserve"> </w:t>
      </w:r>
      <w:r>
        <w:t>development</w:t>
      </w:r>
      <w:r>
        <w:rPr>
          <w:spacing w:val="3"/>
        </w:rPr>
        <w:t xml:space="preserve"> </w:t>
      </w:r>
      <w:r>
        <w:t>is</w:t>
      </w:r>
      <w:r>
        <w:rPr>
          <w:spacing w:val="3"/>
        </w:rPr>
        <w:t xml:space="preserve"> </w:t>
      </w:r>
      <w:r>
        <w:t>in-line</w:t>
      </w:r>
      <w:r>
        <w:rPr>
          <w:spacing w:val="3"/>
        </w:rPr>
        <w:t xml:space="preserve"> </w:t>
      </w:r>
      <w:r>
        <w:t>with</w:t>
      </w:r>
      <w:r>
        <w:rPr>
          <w:spacing w:val="4"/>
        </w:rPr>
        <w:t xml:space="preserve"> </w:t>
      </w:r>
      <w:r>
        <w:t>PPS</w:t>
      </w:r>
      <w:r>
        <w:rPr>
          <w:spacing w:val="1"/>
        </w:rPr>
        <w:t xml:space="preserve"> </w:t>
      </w:r>
      <w:r>
        <w:t>policies</w:t>
      </w:r>
      <w:r>
        <w:rPr>
          <w:spacing w:val="6"/>
        </w:rPr>
        <w:t xml:space="preserve"> </w:t>
      </w:r>
      <w:r>
        <w:t>and</w:t>
      </w:r>
      <w:r>
        <w:rPr>
          <w:spacing w:val="1"/>
        </w:rPr>
        <w:t xml:space="preserve"> </w:t>
      </w:r>
      <w:r>
        <w:t>OMAFRA</w:t>
      </w:r>
      <w:r>
        <w:rPr>
          <w:spacing w:val="-1"/>
        </w:rPr>
        <w:t xml:space="preserve"> </w:t>
      </w:r>
      <w:r>
        <w:t>criteria for on-farm</w:t>
      </w:r>
      <w:r>
        <w:rPr>
          <w:spacing w:val="-2"/>
        </w:rPr>
        <w:t xml:space="preserve"> </w:t>
      </w:r>
      <w:r>
        <w:t>diversified</w:t>
      </w:r>
      <w:r>
        <w:rPr>
          <w:spacing w:val="-2"/>
        </w:rPr>
        <w:t xml:space="preserve"> </w:t>
      </w:r>
      <w:r>
        <w:t>uses.</w:t>
      </w:r>
    </w:p>
    <w:p w:rsidR="00063F2A" w:rsidRDefault="00063F2A">
      <w:pPr>
        <w:pStyle w:val="BodyText"/>
      </w:pPr>
    </w:p>
    <w:p w:rsidR="00063F2A" w:rsidRDefault="00953752">
      <w:pPr>
        <w:pStyle w:val="BodyText"/>
        <w:spacing w:before="1"/>
        <w:ind w:left="1160" w:right="1020"/>
      </w:pPr>
      <w:r>
        <w:t>Town</w:t>
      </w:r>
      <w:r>
        <w:rPr>
          <w:spacing w:val="-3"/>
        </w:rPr>
        <w:t xml:space="preserve"> </w:t>
      </w:r>
      <w:r>
        <w:t>Engineering staff</w:t>
      </w:r>
      <w:r>
        <w:rPr>
          <w:spacing w:val="-4"/>
        </w:rPr>
        <w:t xml:space="preserve"> </w:t>
      </w:r>
      <w:r>
        <w:t>noted</w:t>
      </w:r>
      <w:r>
        <w:rPr>
          <w:spacing w:val="-2"/>
        </w:rPr>
        <w:t xml:space="preserve"> </w:t>
      </w:r>
      <w:r>
        <w:t>there</w:t>
      </w:r>
      <w:r>
        <w:rPr>
          <w:spacing w:val="-5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existing</w:t>
      </w:r>
      <w:r>
        <w:rPr>
          <w:spacing w:val="-2"/>
        </w:rPr>
        <w:t xml:space="preserve"> </w:t>
      </w:r>
      <w:r>
        <w:t>drainage</w:t>
      </w:r>
      <w:r>
        <w:rPr>
          <w:spacing w:val="-4"/>
        </w:rPr>
        <w:t xml:space="preserve"> </w:t>
      </w:r>
      <w:r>
        <w:t>issues</w:t>
      </w:r>
      <w:r>
        <w:rPr>
          <w:spacing w:val="-3"/>
        </w:rPr>
        <w:t xml:space="preserve"> </w:t>
      </w:r>
      <w:r>
        <w:t>within</w:t>
      </w:r>
      <w:r>
        <w:rPr>
          <w:spacing w:val="-2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downstream</w:t>
      </w:r>
      <w:r>
        <w:rPr>
          <w:spacing w:val="-64"/>
        </w:rPr>
        <w:t xml:space="preserve"> </w:t>
      </w:r>
      <w:r>
        <w:t>of these lands and have requested a stormwater management report be submitted to</w:t>
      </w:r>
      <w:r>
        <w:rPr>
          <w:spacing w:val="1"/>
        </w:rPr>
        <w:t xml:space="preserve"> </w:t>
      </w:r>
      <w:r>
        <w:t>show how post condition flows are being directed to legal outlet and restricted to</w:t>
      </w:r>
      <w:r>
        <w:rPr>
          <w:spacing w:val="1"/>
        </w:rPr>
        <w:t xml:space="preserve"> </w:t>
      </w:r>
      <w:r>
        <w:t>precondition</w:t>
      </w:r>
      <w:r>
        <w:rPr>
          <w:spacing w:val="-2"/>
        </w:rPr>
        <w:t xml:space="preserve"> </w:t>
      </w:r>
      <w:r>
        <w:t>flows.</w:t>
      </w:r>
    </w:p>
    <w:p w:rsidR="00063F2A" w:rsidRDefault="00063F2A">
      <w:pPr>
        <w:pStyle w:val="BodyText"/>
      </w:pPr>
    </w:p>
    <w:p w:rsidR="00063F2A" w:rsidRDefault="00953752">
      <w:pPr>
        <w:pStyle w:val="BodyText"/>
        <w:ind w:left="1160" w:right="1089"/>
      </w:pPr>
      <w:r>
        <w:t>Town staff also requested more information regarding existing culverts, watercourses</w:t>
      </w:r>
      <w:r>
        <w:rPr>
          <w:spacing w:val="1"/>
        </w:rPr>
        <w:t xml:space="preserve"> </w:t>
      </w:r>
      <w:r>
        <w:t>and overall drainage of the property. Town staff also noted that an Entrance Permit is</w:t>
      </w:r>
      <w:r>
        <w:rPr>
          <w:spacing w:val="1"/>
        </w:rPr>
        <w:t xml:space="preserve"> </w:t>
      </w:r>
      <w:r>
        <w:t xml:space="preserve">required from the Niagara Region </w:t>
      </w:r>
      <w:r>
        <w:rPr>
          <w:b/>
        </w:rPr>
        <w:t xml:space="preserve">(Advisory </w:t>
      </w:r>
      <w:proofErr w:type="spellStart"/>
      <w:r>
        <w:rPr>
          <w:b/>
        </w:rPr>
        <w:t>Note d</w:t>
      </w:r>
      <w:proofErr w:type="spellEnd"/>
      <w:r>
        <w:rPr>
          <w:b/>
        </w:rPr>
        <w:t xml:space="preserve">). </w:t>
      </w:r>
      <w:r>
        <w:t>Town staff also stated that a</w:t>
      </w:r>
      <w:r>
        <w:rPr>
          <w:spacing w:val="1"/>
        </w:rPr>
        <w:t xml:space="preserve"> </w:t>
      </w:r>
      <w:r>
        <w:t>Utility</w:t>
      </w:r>
      <w:r>
        <w:rPr>
          <w:spacing w:val="-3"/>
        </w:rPr>
        <w:t xml:space="preserve"> </w:t>
      </w:r>
      <w:r>
        <w:t>Permit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required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connect</w:t>
      </w:r>
      <w:r>
        <w:rPr>
          <w:spacing w:val="-5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existing</w:t>
      </w:r>
      <w:r>
        <w:rPr>
          <w:spacing w:val="-2"/>
        </w:rPr>
        <w:t xml:space="preserve"> </w:t>
      </w:r>
      <w:r>
        <w:t>watermain</w:t>
      </w:r>
      <w:r>
        <w:rPr>
          <w:spacing w:val="-2"/>
        </w:rPr>
        <w:t xml:space="preserve"> </w:t>
      </w:r>
      <w:r>
        <w:t>on</w:t>
      </w:r>
      <w:r>
        <w:rPr>
          <w:spacing w:val="-2"/>
        </w:rPr>
        <w:t xml:space="preserve"> </w:t>
      </w:r>
      <w:r>
        <w:t>Victoria</w:t>
      </w:r>
      <w:r>
        <w:rPr>
          <w:spacing w:val="-3"/>
        </w:rPr>
        <w:t xml:space="preserve"> </w:t>
      </w:r>
      <w:r>
        <w:t>Ave,</w:t>
      </w:r>
      <w:r>
        <w:rPr>
          <w:spacing w:val="-2"/>
        </w:rPr>
        <w:t xml:space="preserve"> </w:t>
      </w:r>
      <w:r>
        <w:t>however</w:t>
      </w:r>
      <w:r>
        <w:rPr>
          <w:spacing w:val="-63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applicant</w:t>
      </w:r>
      <w:r>
        <w:rPr>
          <w:spacing w:val="-2"/>
        </w:rPr>
        <w:t xml:space="preserve"> </w:t>
      </w:r>
      <w:r>
        <w:t>has</w:t>
      </w:r>
      <w:r>
        <w:rPr>
          <w:spacing w:val="-2"/>
        </w:rPr>
        <w:t xml:space="preserve"> </w:t>
      </w:r>
      <w:r>
        <w:t>revised</w:t>
      </w:r>
      <w:r>
        <w:rPr>
          <w:spacing w:val="-2"/>
        </w:rPr>
        <w:t xml:space="preserve"> </w:t>
      </w:r>
      <w:r>
        <w:t>their</w:t>
      </w:r>
      <w:r>
        <w:rPr>
          <w:spacing w:val="-4"/>
        </w:rPr>
        <w:t xml:space="preserve"> </w:t>
      </w:r>
      <w:r>
        <w:t>application</w:t>
      </w:r>
      <w:r>
        <w:rPr>
          <w:spacing w:val="-5"/>
        </w:rPr>
        <w:t xml:space="preserve"> </w:t>
      </w:r>
      <w:r>
        <w:t>to</w:t>
      </w:r>
      <w:r>
        <w:rPr>
          <w:spacing w:val="-6"/>
        </w:rPr>
        <w:t xml:space="preserve"> </w:t>
      </w:r>
      <w:r>
        <w:t>not</w:t>
      </w:r>
      <w:r>
        <w:rPr>
          <w:spacing w:val="-2"/>
        </w:rPr>
        <w:t xml:space="preserve"> </w:t>
      </w:r>
      <w:r>
        <w:t>connect</w:t>
      </w:r>
      <w:r>
        <w:rPr>
          <w:spacing w:val="-2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watermain</w:t>
      </w:r>
      <w:r>
        <w:rPr>
          <w:spacing w:val="-5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originally</w:t>
      </w:r>
      <w:r>
        <w:rPr>
          <w:spacing w:val="-63"/>
        </w:rPr>
        <w:t xml:space="preserve"> </w:t>
      </w:r>
      <w:r>
        <w:t>proposed.</w:t>
      </w:r>
    </w:p>
    <w:p w:rsidR="00063F2A" w:rsidRDefault="00063F2A">
      <w:pPr>
        <w:pStyle w:val="BodyText"/>
      </w:pPr>
    </w:p>
    <w:p w:rsidR="00063F2A" w:rsidRDefault="00953752">
      <w:pPr>
        <w:pStyle w:val="BodyText"/>
        <w:ind w:left="1160"/>
      </w:pPr>
      <w:r>
        <w:t>All</w:t>
      </w:r>
      <w:r>
        <w:rPr>
          <w:spacing w:val="-3"/>
        </w:rPr>
        <w:t xml:space="preserve"> </w:t>
      </w:r>
      <w:r>
        <w:t>Town</w:t>
      </w:r>
      <w:r>
        <w:rPr>
          <w:spacing w:val="-1"/>
        </w:rPr>
        <w:t xml:space="preserve"> </w:t>
      </w:r>
      <w:r>
        <w:t>concerns</w:t>
      </w:r>
      <w:r>
        <w:rPr>
          <w:spacing w:val="-4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been</w:t>
      </w:r>
      <w:r>
        <w:rPr>
          <w:spacing w:val="-1"/>
        </w:rPr>
        <w:t xml:space="preserve"> </w:t>
      </w:r>
      <w:r>
        <w:t>resolved.</w:t>
      </w:r>
    </w:p>
    <w:p w:rsidR="00063F2A" w:rsidRDefault="00063F2A">
      <w:pPr>
        <w:pStyle w:val="BodyText"/>
      </w:pPr>
    </w:p>
    <w:p w:rsidR="00063F2A" w:rsidRDefault="00953752">
      <w:pPr>
        <w:pStyle w:val="BodyText"/>
        <w:ind w:left="1160" w:right="1089"/>
      </w:pPr>
      <w:r>
        <w:rPr>
          <w:b/>
        </w:rPr>
        <w:t>Regional</w:t>
      </w:r>
      <w:r>
        <w:rPr>
          <w:b/>
          <w:spacing w:val="-3"/>
        </w:rPr>
        <w:t xml:space="preserve"> </w:t>
      </w:r>
      <w:r>
        <w:rPr>
          <w:b/>
        </w:rPr>
        <w:t>Municipality</w:t>
      </w:r>
      <w:r>
        <w:rPr>
          <w:b/>
          <w:spacing w:val="-2"/>
        </w:rPr>
        <w:t xml:space="preserve"> </w:t>
      </w:r>
      <w:r>
        <w:rPr>
          <w:b/>
        </w:rPr>
        <w:t>of</w:t>
      </w:r>
      <w:r>
        <w:rPr>
          <w:b/>
          <w:spacing w:val="-2"/>
        </w:rPr>
        <w:t xml:space="preserve"> </w:t>
      </w:r>
      <w:r>
        <w:rPr>
          <w:b/>
        </w:rPr>
        <w:t>Niagara:</w:t>
      </w:r>
      <w:r>
        <w:rPr>
          <w:b/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objection</w:t>
      </w:r>
      <w:r>
        <w:rPr>
          <w:spacing w:val="-2"/>
        </w:rPr>
        <w:t xml:space="preserve"> </w:t>
      </w:r>
      <w:r>
        <w:t>subject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conditions.</w:t>
      </w:r>
      <w:r>
        <w:rPr>
          <w:spacing w:val="-3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noted</w:t>
      </w:r>
      <w:r>
        <w:rPr>
          <w:spacing w:val="-4"/>
        </w:rPr>
        <w:t xml:space="preserve"> </w:t>
      </w:r>
      <w:r>
        <w:t>that</w:t>
      </w:r>
      <w:r>
        <w:rPr>
          <w:spacing w:val="-64"/>
        </w:rPr>
        <w:t xml:space="preserve"> </w:t>
      </w:r>
      <w:r>
        <w:t>the entrance to the property is located within a settlement area, and the rest of the</w:t>
      </w:r>
      <w:r>
        <w:rPr>
          <w:spacing w:val="1"/>
        </w:rPr>
        <w:t xml:space="preserve"> </w:t>
      </w:r>
      <w:r>
        <w:t>property</w:t>
      </w:r>
      <w:r>
        <w:rPr>
          <w:spacing w:val="-1"/>
        </w:rPr>
        <w:t xml:space="preserve"> </w:t>
      </w:r>
      <w:r>
        <w:t>is</w:t>
      </w:r>
      <w:r>
        <w:rPr>
          <w:spacing w:val="-3"/>
        </w:rPr>
        <w:t xml:space="preserve"> </w:t>
      </w:r>
      <w:r>
        <w:t>designated</w:t>
      </w:r>
      <w:r>
        <w:rPr>
          <w:spacing w:val="-2"/>
        </w:rPr>
        <w:t xml:space="preserve"> </w:t>
      </w:r>
      <w:r>
        <w:t>as Prime</w:t>
      </w:r>
      <w:r>
        <w:rPr>
          <w:spacing w:val="-2"/>
        </w:rPr>
        <w:t xml:space="preserve"> </w:t>
      </w:r>
      <w:r>
        <w:t>Agricultural</w:t>
      </w:r>
      <w:r>
        <w:rPr>
          <w:spacing w:val="-1"/>
        </w:rPr>
        <w:t xml:space="preserve"> </w:t>
      </w:r>
      <w:r>
        <w:t>Area.</w:t>
      </w:r>
    </w:p>
    <w:p w:rsidR="00063F2A" w:rsidRDefault="00063F2A">
      <w:pPr>
        <w:pStyle w:val="BodyText"/>
      </w:pPr>
    </w:p>
    <w:p w:rsidR="00063F2A" w:rsidRDefault="00953752">
      <w:pPr>
        <w:pStyle w:val="BodyText"/>
        <w:ind w:left="1160" w:right="1127"/>
      </w:pPr>
      <w:r>
        <w:t>Regional staff classified wine production as an agricultural-related use and recognized</w:t>
      </w:r>
      <w:r>
        <w:rPr>
          <w:spacing w:val="1"/>
        </w:rPr>
        <w:t xml:space="preserve"> </w:t>
      </w:r>
      <w:r>
        <w:t>that only the retail component of the proposed development can be classified as an on-</w:t>
      </w:r>
      <w:r>
        <w:rPr>
          <w:spacing w:val="-64"/>
        </w:rPr>
        <w:t xml:space="preserve"> </w:t>
      </w:r>
      <w:r>
        <w:t xml:space="preserve">farm diversified use. As such, Regional staff recognize that only 27 square </w:t>
      </w:r>
      <w:proofErr w:type="spellStart"/>
      <w:r>
        <w:t>metres</w:t>
      </w:r>
      <w:proofErr w:type="spellEnd"/>
      <w:r>
        <w:t xml:space="preserve"> will</w:t>
      </w:r>
      <w:r>
        <w:rPr>
          <w:spacing w:val="1"/>
        </w:rPr>
        <w:t xml:space="preserve"> </w:t>
      </w:r>
      <w:r>
        <w:t>be dedicated to retailing of wine and therefore conforms to Ontario’s Ministry of</w:t>
      </w:r>
      <w:r>
        <w:rPr>
          <w:spacing w:val="1"/>
        </w:rPr>
        <w:t xml:space="preserve"> </w:t>
      </w:r>
      <w:r>
        <w:t>Agriculture,</w:t>
      </w:r>
      <w:r>
        <w:rPr>
          <w:spacing w:val="-1"/>
        </w:rPr>
        <w:t xml:space="preserve"> </w:t>
      </w:r>
      <w:r>
        <w:t>Food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Rural</w:t>
      </w:r>
      <w:r>
        <w:rPr>
          <w:spacing w:val="-3"/>
        </w:rPr>
        <w:t xml:space="preserve"> </w:t>
      </w:r>
      <w:r>
        <w:t>Affair</w:t>
      </w:r>
      <w:r>
        <w:rPr>
          <w:spacing w:val="-3"/>
        </w:rPr>
        <w:t xml:space="preserve"> </w:t>
      </w:r>
      <w:r>
        <w:t>(OMAFRA’S)</w:t>
      </w:r>
      <w:r>
        <w:rPr>
          <w:spacing w:val="-1"/>
        </w:rPr>
        <w:t xml:space="preserve"> </w:t>
      </w:r>
      <w:r>
        <w:t>Guidelines</w:t>
      </w:r>
      <w:r>
        <w:rPr>
          <w:spacing w:val="-1"/>
        </w:rPr>
        <w:t xml:space="preserve"> </w:t>
      </w:r>
      <w:r>
        <w:t>for</w:t>
      </w:r>
      <w:r>
        <w:rPr>
          <w:spacing w:val="-5"/>
        </w:rPr>
        <w:t xml:space="preserve"> </w:t>
      </w:r>
      <w:r>
        <w:t>Permitted</w:t>
      </w:r>
      <w:r>
        <w:rPr>
          <w:spacing w:val="-1"/>
        </w:rPr>
        <w:t xml:space="preserve"> </w:t>
      </w:r>
      <w:r>
        <w:t>Uses</w:t>
      </w:r>
      <w:r>
        <w:rPr>
          <w:spacing w:val="-4"/>
        </w:rPr>
        <w:t xml:space="preserve"> </w:t>
      </w:r>
      <w:r>
        <w:t>in</w:t>
      </w:r>
    </w:p>
    <w:p w:rsidR="00063F2A" w:rsidRDefault="00953752">
      <w:pPr>
        <w:pStyle w:val="BodyText"/>
        <w:spacing w:before="1"/>
        <w:ind w:left="1160" w:right="2010"/>
      </w:pPr>
      <w:r>
        <w:t>Ontario’s Prime Agricultural Area for maximum floor area dedicated to On-farm</w:t>
      </w:r>
      <w:r>
        <w:rPr>
          <w:spacing w:val="-64"/>
        </w:rPr>
        <w:t xml:space="preserve"> </w:t>
      </w:r>
      <w:r>
        <w:t>Diversified</w:t>
      </w:r>
      <w:r>
        <w:rPr>
          <w:spacing w:val="-1"/>
        </w:rPr>
        <w:t xml:space="preserve"> </w:t>
      </w:r>
      <w:r>
        <w:t>(less than 2% of property</w:t>
      </w:r>
      <w:r>
        <w:rPr>
          <w:spacing w:val="-3"/>
        </w:rPr>
        <w:t xml:space="preserve"> </w:t>
      </w:r>
      <w:r>
        <w:t>area).</w:t>
      </w:r>
    </w:p>
    <w:p w:rsidR="00063F2A" w:rsidRDefault="00063F2A">
      <w:pPr>
        <w:pStyle w:val="BodyText"/>
      </w:pPr>
    </w:p>
    <w:p w:rsidR="00063F2A" w:rsidRDefault="00953752">
      <w:pPr>
        <w:pStyle w:val="BodyText"/>
        <w:ind w:left="1160" w:right="1089"/>
      </w:pPr>
      <w:r>
        <w:t>The</w:t>
      </w:r>
      <w:r>
        <w:rPr>
          <w:spacing w:val="-2"/>
        </w:rPr>
        <w:t xml:space="preserve"> </w:t>
      </w:r>
      <w:r>
        <w:t>property</w:t>
      </w:r>
      <w:r>
        <w:rPr>
          <w:spacing w:val="-1"/>
        </w:rPr>
        <w:t xml:space="preserve"> </w:t>
      </w:r>
      <w:r>
        <w:t>contains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Significant</w:t>
      </w:r>
      <w:r>
        <w:rPr>
          <w:spacing w:val="-4"/>
        </w:rPr>
        <w:t xml:space="preserve"> </w:t>
      </w:r>
      <w:r>
        <w:t>Woodland</w:t>
      </w:r>
      <w:r>
        <w:rPr>
          <w:spacing w:val="-3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Type</w:t>
      </w:r>
      <w:r>
        <w:rPr>
          <w:spacing w:val="-4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fish</w:t>
      </w:r>
      <w:r>
        <w:rPr>
          <w:spacing w:val="-4"/>
        </w:rPr>
        <w:t xml:space="preserve"> </w:t>
      </w:r>
      <w:r>
        <w:t>habitat</w:t>
      </w:r>
      <w:r>
        <w:rPr>
          <w:spacing w:val="-1"/>
        </w:rPr>
        <w:t xml:space="preserve"> </w:t>
      </w:r>
      <w:r>
        <w:t>water</w:t>
      </w:r>
      <w:r>
        <w:rPr>
          <w:spacing w:val="-2"/>
        </w:rPr>
        <w:t xml:space="preserve"> </w:t>
      </w:r>
      <w:r>
        <w:t>feature. As</w:t>
      </w:r>
      <w:r>
        <w:rPr>
          <w:spacing w:val="-64"/>
        </w:rPr>
        <w:t xml:space="preserve"> </w:t>
      </w:r>
      <w:r>
        <w:t>such,</w:t>
      </w:r>
      <w:r>
        <w:rPr>
          <w:spacing w:val="-2"/>
        </w:rPr>
        <w:t xml:space="preserve"> </w:t>
      </w:r>
      <w:r>
        <w:t>Regional</w:t>
      </w:r>
      <w:r>
        <w:rPr>
          <w:spacing w:val="-2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along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NEC</w:t>
      </w:r>
      <w:r>
        <w:rPr>
          <w:spacing w:val="-2"/>
        </w:rPr>
        <w:t xml:space="preserve"> </w:t>
      </w:r>
      <w:r>
        <w:t>requested</w:t>
      </w:r>
      <w:r>
        <w:rPr>
          <w:spacing w:val="-3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Environmental</w:t>
      </w:r>
      <w:r>
        <w:rPr>
          <w:spacing w:val="-1"/>
        </w:rPr>
        <w:t xml:space="preserve"> </w:t>
      </w:r>
      <w:r>
        <w:t>Impact</w:t>
      </w:r>
      <w:r>
        <w:rPr>
          <w:spacing w:val="-4"/>
        </w:rPr>
        <w:t xml:space="preserve"> </w:t>
      </w:r>
      <w:r>
        <w:t>Study</w:t>
      </w:r>
      <w:r>
        <w:rPr>
          <w:spacing w:val="-1"/>
        </w:rPr>
        <w:t xml:space="preserve"> </w:t>
      </w:r>
      <w:r>
        <w:t>to</w:t>
      </w:r>
    </w:p>
    <w:p w:rsidR="00063F2A" w:rsidRDefault="00063F2A">
      <w:pPr>
        <w:sectPr w:rsidR="00063F2A">
          <w:pgSz w:w="12240" w:h="15840"/>
          <w:pgMar w:top="1200" w:right="420" w:bottom="1220" w:left="280" w:header="0" w:footer="1038" w:gutter="0"/>
          <w:cols w:space="720"/>
        </w:sectPr>
      </w:pPr>
    </w:p>
    <w:p w:rsidR="00063F2A" w:rsidRDefault="00953752">
      <w:pPr>
        <w:pStyle w:val="BodyText"/>
        <w:spacing w:before="72"/>
        <w:ind w:left="1160" w:right="493"/>
      </w:pPr>
      <w:r>
        <w:lastRenderedPageBreak/>
        <w:t>be</w:t>
      </w:r>
      <w:r>
        <w:rPr>
          <w:spacing w:val="-3"/>
        </w:rPr>
        <w:t xml:space="preserve"> </w:t>
      </w:r>
      <w:r>
        <w:t>completed</w:t>
      </w:r>
      <w:r>
        <w:rPr>
          <w:spacing w:val="-2"/>
        </w:rPr>
        <w:t xml:space="preserve"> </w:t>
      </w:r>
      <w:r>
        <w:t>for</w:t>
      </w:r>
      <w:r>
        <w:rPr>
          <w:spacing w:val="-2"/>
        </w:rPr>
        <w:t xml:space="preserve"> </w:t>
      </w:r>
      <w:r>
        <w:t>the</w:t>
      </w:r>
      <w:r>
        <w:rPr>
          <w:spacing w:val="-5"/>
        </w:rPr>
        <w:t xml:space="preserve"> </w:t>
      </w:r>
      <w:r>
        <w:t>areas</w:t>
      </w:r>
      <w:r>
        <w:rPr>
          <w:spacing w:val="-2"/>
        </w:rPr>
        <w:t xml:space="preserve"> </w:t>
      </w:r>
      <w:r>
        <w:t>adjacent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envelope,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implement</w:t>
      </w:r>
      <w:r>
        <w:rPr>
          <w:spacing w:val="-4"/>
        </w:rPr>
        <w:t xml:space="preserve"> </w:t>
      </w:r>
      <w:r>
        <w:t>the</w:t>
      </w:r>
      <w:r>
        <w:rPr>
          <w:spacing w:val="-64"/>
        </w:rPr>
        <w:t xml:space="preserve"> </w:t>
      </w:r>
      <w:r>
        <w:t>identified</w:t>
      </w:r>
      <w:r>
        <w:rPr>
          <w:spacing w:val="-3"/>
        </w:rPr>
        <w:t xml:space="preserve"> </w:t>
      </w:r>
      <w:r>
        <w:t>mitigation</w:t>
      </w:r>
      <w:r>
        <w:rPr>
          <w:spacing w:val="-2"/>
        </w:rPr>
        <w:t xml:space="preserve"> </w:t>
      </w:r>
      <w:r>
        <w:t>measures into the</w:t>
      </w:r>
      <w:r>
        <w:rPr>
          <w:spacing w:val="-2"/>
        </w:rPr>
        <w:t xml:space="preserve"> </w:t>
      </w:r>
      <w:r>
        <w:t>proposal.</w:t>
      </w:r>
    </w:p>
    <w:p w:rsidR="00063F2A" w:rsidRDefault="00063F2A">
      <w:pPr>
        <w:pStyle w:val="BodyText"/>
      </w:pPr>
    </w:p>
    <w:p w:rsidR="00063F2A" w:rsidRDefault="00953752">
      <w:pPr>
        <w:pStyle w:val="BodyText"/>
        <w:spacing w:before="1"/>
        <w:ind w:left="1160" w:right="1318"/>
      </w:pPr>
      <w:r>
        <w:t>The property was identified to be located within an area that exhibits the potential for</w:t>
      </w:r>
      <w:r>
        <w:rPr>
          <w:spacing w:val="1"/>
        </w:rPr>
        <w:t xml:space="preserve"> </w:t>
      </w:r>
      <w:r>
        <w:t>archaeological</w:t>
      </w:r>
      <w:r>
        <w:rPr>
          <w:spacing w:val="-4"/>
        </w:rPr>
        <w:t xml:space="preserve"> </w:t>
      </w:r>
      <w:r>
        <w:t>discovery.</w:t>
      </w:r>
      <w:r>
        <w:rPr>
          <w:spacing w:val="-2"/>
        </w:rPr>
        <w:t xml:space="preserve"> </w:t>
      </w:r>
      <w:r>
        <w:t>Regional</w:t>
      </w:r>
      <w:r>
        <w:rPr>
          <w:spacing w:val="-2"/>
        </w:rPr>
        <w:t xml:space="preserve"> </w:t>
      </w:r>
      <w:r>
        <w:t>staff</w:t>
      </w:r>
      <w:r>
        <w:rPr>
          <w:spacing w:val="-2"/>
        </w:rPr>
        <w:t xml:space="preserve"> </w:t>
      </w:r>
      <w:r>
        <w:t>requested</w:t>
      </w:r>
      <w:r>
        <w:rPr>
          <w:spacing w:val="-4"/>
        </w:rPr>
        <w:t xml:space="preserve"> </w:t>
      </w:r>
      <w:r>
        <w:t>an</w:t>
      </w:r>
      <w:r>
        <w:rPr>
          <w:spacing w:val="-4"/>
        </w:rPr>
        <w:t xml:space="preserve"> </w:t>
      </w:r>
      <w:r>
        <w:t>Archaeological</w:t>
      </w:r>
      <w:r>
        <w:rPr>
          <w:spacing w:val="-2"/>
        </w:rPr>
        <w:t xml:space="preserve"> </w:t>
      </w:r>
      <w:r>
        <w:t>Assessment</w:t>
      </w:r>
      <w:r>
        <w:rPr>
          <w:spacing w:val="-2"/>
        </w:rPr>
        <w:t xml:space="preserve"> </w:t>
      </w:r>
      <w:r>
        <w:t>for</w:t>
      </w:r>
      <w:r>
        <w:rPr>
          <w:spacing w:val="-64"/>
        </w:rPr>
        <w:t xml:space="preserve"> </w:t>
      </w:r>
      <w:r>
        <w:t>all</w:t>
      </w:r>
      <w:r>
        <w:rPr>
          <w:spacing w:val="-2"/>
        </w:rPr>
        <w:t xml:space="preserve"> </w:t>
      </w:r>
      <w:r>
        <w:t>areas impacted</w:t>
      </w:r>
      <w:r>
        <w:rPr>
          <w:spacing w:val="-2"/>
        </w:rPr>
        <w:t xml:space="preserve"> </w:t>
      </w:r>
      <w:r>
        <w:t>by</w:t>
      </w:r>
      <w:r>
        <w:rPr>
          <w:spacing w:val="-2"/>
        </w:rPr>
        <w:t xml:space="preserve"> </w:t>
      </w:r>
      <w:r>
        <w:t>development.</w:t>
      </w:r>
    </w:p>
    <w:p w:rsidR="00063F2A" w:rsidRDefault="00063F2A">
      <w:pPr>
        <w:pStyle w:val="BodyText"/>
      </w:pPr>
    </w:p>
    <w:p w:rsidR="00063F2A" w:rsidRDefault="00953752">
      <w:pPr>
        <w:pStyle w:val="BodyText"/>
        <w:ind w:left="1160" w:right="1089"/>
        <w:rPr>
          <w:b/>
        </w:rPr>
      </w:pPr>
      <w:r>
        <w:t>Regional</w:t>
      </w:r>
      <w:r>
        <w:rPr>
          <w:spacing w:val="-2"/>
        </w:rPr>
        <w:t xml:space="preserve"> </w:t>
      </w:r>
      <w:r>
        <w:t>staff</w:t>
      </w:r>
      <w:r>
        <w:rPr>
          <w:spacing w:val="-3"/>
        </w:rPr>
        <w:t xml:space="preserve"> </w:t>
      </w:r>
      <w:r>
        <w:t>noted</w:t>
      </w:r>
      <w:r>
        <w:rPr>
          <w:spacing w:val="-3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prior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any</w:t>
      </w:r>
      <w:r>
        <w:rPr>
          <w:spacing w:val="-2"/>
        </w:rPr>
        <w:t xml:space="preserve"> </w:t>
      </w:r>
      <w:r>
        <w:t>construction</w:t>
      </w:r>
      <w:r>
        <w:rPr>
          <w:spacing w:val="-1"/>
        </w:rPr>
        <w:t xml:space="preserve"> </w:t>
      </w:r>
      <w:r>
        <w:t>or</w:t>
      </w:r>
      <w:r>
        <w:rPr>
          <w:spacing w:val="-4"/>
        </w:rPr>
        <w:t xml:space="preserve"> </w:t>
      </w:r>
      <w:r>
        <w:t>entrance</w:t>
      </w:r>
      <w:r>
        <w:rPr>
          <w:spacing w:val="-2"/>
        </w:rPr>
        <w:t xml:space="preserve"> </w:t>
      </w:r>
      <w:r>
        <w:t>construction</w:t>
      </w:r>
      <w:r>
        <w:rPr>
          <w:spacing w:val="-3"/>
        </w:rPr>
        <w:t xml:space="preserve"> </w:t>
      </w:r>
      <w:r>
        <w:t>taking</w:t>
      </w:r>
      <w:r>
        <w:rPr>
          <w:spacing w:val="-2"/>
        </w:rPr>
        <w:t xml:space="preserve"> </w:t>
      </w:r>
      <w:r>
        <w:t>place</w:t>
      </w:r>
      <w:r>
        <w:rPr>
          <w:spacing w:val="-64"/>
        </w:rPr>
        <w:t xml:space="preserve"> </w:t>
      </w:r>
      <w:r>
        <w:t>within the Regional Road Allowance, a Regional Construction Encroachment and</w:t>
      </w:r>
      <w:r>
        <w:rPr>
          <w:spacing w:val="1"/>
        </w:rPr>
        <w:t xml:space="preserve"> </w:t>
      </w:r>
      <w:r>
        <w:t>Entrance Permit must be obtained from the Transportation Services Division, Public</w:t>
      </w:r>
      <w:r>
        <w:rPr>
          <w:spacing w:val="1"/>
        </w:rPr>
        <w:t xml:space="preserve"> </w:t>
      </w:r>
      <w:r>
        <w:t>Works</w:t>
      </w:r>
      <w:r>
        <w:rPr>
          <w:spacing w:val="-1"/>
        </w:rPr>
        <w:t xml:space="preserve"> </w:t>
      </w:r>
      <w:r>
        <w:t>Division</w:t>
      </w:r>
      <w:r>
        <w:rPr>
          <w:spacing w:val="2"/>
        </w:rPr>
        <w:t xml:space="preserve"> </w:t>
      </w:r>
      <w:r>
        <w:rPr>
          <w:b/>
        </w:rPr>
        <w:t>(Advisory Noted).</w:t>
      </w:r>
    </w:p>
    <w:p w:rsidR="00063F2A" w:rsidRDefault="00063F2A">
      <w:pPr>
        <w:pStyle w:val="BodyText"/>
        <w:rPr>
          <w:b/>
        </w:rPr>
      </w:pPr>
    </w:p>
    <w:p w:rsidR="00063F2A" w:rsidRDefault="00953752">
      <w:pPr>
        <w:pStyle w:val="BodyText"/>
        <w:ind w:left="1160" w:right="1020"/>
      </w:pPr>
      <w:r>
        <w:rPr>
          <w:b/>
        </w:rPr>
        <w:t xml:space="preserve">Niagara Peninsula Conservation Authority: </w:t>
      </w:r>
      <w:r>
        <w:t>No objection. The watercourse on the</w:t>
      </w:r>
      <w:r>
        <w:rPr>
          <w:spacing w:val="1"/>
        </w:rPr>
        <w:t xml:space="preserve"> </w:t>
      </w:r>
      <w:r>
        <w:t>property was identified to be an NPCA Regulated Features, as such a Permit will be</w:t>
      </w:r>
      <w:r>
        <w:rPr>
          <w:spacing w:val="1"/>
        </w:rPr>
        <w:t xml:space="preserve"> </w:t>
      </w:r>
      <w:r>
        <w:t>required from the NPCA prior to construction. The NPCA requested a Geotechnical</w:t>
      </w:r>
      <w:r>
        <w:rPr>
          <w:spacing w:val="1"/>
        </w:rPr>
        <w:t xml:space="preserve"> </w:t>
      </w:r>
      <w:r>
        <w:t>Investigation/Slope Stability Study, an Environmental Impact Study, and a Grading Plan</w:t>
      </w:r>
      <w:r>
        <w:rPr>
          <w:spacing w:val="-64"/>
        </w:rPr>
        <w:t xml:space="preserve"> </w:t>
      </w:r>
      <w:r>
        <w:t>incorporating all the recommendations of the Geotechnical Investigation. At the time of</w:t>
      </w:r>
      <w:r>
        <w:rPr>
          <w:spacing w:val="1"/>
        </w:rPr>
        <w:t xml:space="preserve"> </w:t>
      </w:r>
      <w:r>
        <w:t>writing this report, the NPCA was satisfied that all the requirements were met other than</w:t>
      </w:r>
      <w:r>
        <w:rPr>
          <w:spacing w:val="-64"/>
        </w:rPr>
        <w:t xml:space="preserve"> </w:t>
      </w:r>
      <w:r>
        <w:t>the design of the culvert crossing and the amount of proposed riprap. NPCA staff stated</w:t>
      </w:r>
      <w:r>
        <w:rPr>
          <w:spacing w:val="-64"/>
        </w:rPr>
        <w:t xml:space="preserve"> </w:t>
      </w:r>
      <w:r>
        <w:t>that they believe that too much riprap was being proposed and recommended the</w:t>
      </w:r>
      <w:r>
        <w:rPr>
          <w:spacing w:val="1"/>
        </w:rPr>
        <w:t xml:space="preserve"> </w:t>
      </w:r>
      <w:r>
        <w:t>applicant to implement a more naturalized approach to the culvert design. NEC and</w:t>
      </w:r>
      <w:r>
        <w:rPr>
          <w:spacing w:val="1"/>
        </w:rPr>
        <w:t xml:space="preserve"> </w:t>
      </w:r>
      <w:r>
        <w:t>NPCA</w:t>
      </w:r>
      <w:r>
        <w:rPr>
          <w:spacing w:val="-3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have</w:t>
      </w:r>
      <w:r>
        <w:rPr>
          <w:spacing w:val="-2"/>
        </w:rPr>
        <w:t xml:space="preserve"> </w:t>
      </w:r>
      <w:r>
        <w:t>determined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since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culvert</w:t>
      </w:r>
      <w:r>
        <w:rPr>
          <w:spacing w:val="-2"/>
        </w:rPr>
        <w:t xml:space="preserve"> </w:t>
      </w:r>
      <w:r>
        <w:t>design</w:t>
      </w:r>
      <w:r>
        <w:rPr>
          <w:spacing w:val="-2"/>
        </w:rPr>
        <w:t xml:space="preserve"> </w:t>
      </w:r>
      <w:r>
        <w:t>is</w:t>
      </w:r>
      <w:r>
        <w:rPr>
          <w:spacing w:val="-4"/>
        </w:rPr>
        <w:t xml:space="preserve"> </w:t>
      </w:r>
      <w:r>
        <w:t>subject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NPCA’s</w:t>
      </w:r>
      <w:r>
        <w:rPr>
          <w:spacing w:val="-5"/>
        </w:rPr>
        <w:t xml:space="preserve"> </w:t>
      </w:r>
      <w:r>
        <w:t>Work</w:t>
      </w:r>
      <w:r>
        <w:rPr>
          <w:spacing w:val="-64"/>
        </w:rPr>
        <w:t xml:space="preserve"> </w:t>
      </w:r>
      <w:r>
        <w:t>Permit, that the final details of the culvert treatment will be finalized as a ‘prior-to</w:t>
      </w:r>
      <w:r>
        <w:rPr>
          <w:spacing w:val="1"/>
        </w:rPr>
        <w:t xml:space="preserve"> </w:t>
      </w:r>
      <w:r>
        <w:t>construction’</w:t>
      </w:r>
      <w:r>
        <w:rPr>
          <w:spacing w:val="-3"/>
        </w:rPr>
        <w:t xml:space="preserve"> </w:t>
      </w:r>
      <w:r>
        <w:t>condition</w:t>
      </w:r>
      <w:r>
        <w:rPr>
          <w:spacing w:val="-4"/>
        </w:rPr>
        <w:t xml:space="preserve"> </w:t>
      </w:r>
      <w:r>
        <w:t>after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issuance</w:t>
      </w:r>
      <w:r>
        <w:rPr>
          <w:spacing w:val="-1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NEC’s</w:t>
      </w:r>
      <w:r>
        <w:rPr>
          <w:spacing w:val="-1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Permit.</w:t>
      </w:r>
    </w:p>
    <w:p w:rsidR="00063F2A" w:rsidRDefault="00063F2A">
      <w:pPr>
        <w:pStyle w:val="BodyText"/>
        <w:rPr>
          <w:sz w:val="26"/>
        </w:rPr>
      </w:pPr>
    </w:p>
    <w:p w:rsidR="00063F2A" w:rsidRDefault="00063F2A">
      <w:pPr>
        <w:pStyle w:val="BodyText"/>
        <w:spacing w:before="1"/>
        <w:rPr>
          <w:sz w:val="22"/>
        </w:rPr>
      </w:pPr>
    </w:p>
    <w:p w:rsidR="00063F2A" w:rsidRDefault="00953752" w:rsidP="00C057C3">
      <w:pPr>
        <w:pStyle w:val="Heading2"/>
      </w:pPr>
      <w:r>
        <w:t>OBJECTIONS</w:t>
      </w:r>
      <w:r>
        <w:rPr>
          <w:spacing w:val="-1"/>
        </w:rPr>
        <w:t xml:space="preserve"> </w:t>
      </w:r>
      <w:r>
        <w:t>FROM</w:t>
      </w:r>
      <w:r>
        <w:rPr>
          <w:spacing w:val="-4"/>
        </w:rPr>
        <w:t xml:space="preserve"> </w:t>
      </w:r>
      <w:r>
        <w:t>NEIGHBOURING</w:t>
      </w:r>
      <w:r>
        <w:rPr>
          <w:spacing w:val="-1"/>
        </w:rPr>
        <w:t xml:space="preserve"> </w:t>
      </w:r>
      <w:r>
        <w:t>LANDOWNERS:</w:t>
      </w:r>
    </w:p>
    <w:p w:rsidR="00063F2A" w:rsidRDefault="00063F2A">
      <w:pPr>
        <w:pStyle w:val="BodyText"/>
        <w:rPr>
          <w:b/>
        </w:rPr>
      </w:pPr>
    </w:p>
    <w:p w:rsidR="00063F2A" w:rsidRDefault="00953752">
      <w:pPr>
        <w:pStyle w:val="BodyText"/>
        <w:ind w:left="1160" w:right="1181"/>
      </w:pPr>
      <w:r>
        <w:t>After the submission of the NEC Development Permit Application, NEC staff were</w:t>
      </w:r>
      <w:r>
        <w:rPr>
          <w:spacing w:val="1"/>
        </w:rPr>
        <w:t xml:space="preserve"> </w:t>
      </w:r>
      <w:r>
        <w:t>contacted by two separate area residents who voiced concerns with the proposed</w:t>
      </w:r>
      <w:r>
        <w:rPr>
          <w:spacing w:val="1"/>
        </w:rPr>
        <w:t xml:space="preserve"> </w:t>
      </w:r>
      <w:r>
        <w:t>development. One resident stated that they believe that turkey vulture habitat will be</w:t>
      </w:r>
      <w:r>
        <w:rPr>
          <w:spacing w:val="1"/>
        </w:rPr>
        <w:t xml:space="preserve"> </w:t>
      </w:r>
      <w:r>
        <w:t>impacted by the proposed development. Turkey vultures are not a Species at Risk and</w:t>
      </w:r>
      <w:r>
        <w:rPr>
          <w:spacing w:val="-64"/>
        </w:rPr>
        <w:t xml:space="preserve"> </w:t>
      </w:r>
      <w:r>
        <w:t>are frequently seen roosting on agricultural lands all along the Escarpment. The</w:t>
      </w:r>
      <w:r>
        <w:rPr>
          <w:spacing w:val="1"/>
        </w:rPr>
        <w:t xml:space="preserve"> </w:t>
      </w:r>
      <w:r>
        <w:t>concerns regarding turkey vulture habitat was addressed in the EIS. The second</w:t>
      </w:r>
      <w:r>
        <w:rPr>
          <w:spacing w:val="1"/>
        </w:rPr>
        <w:t xml:space="preserve"> </w:t>
      </w:r>
      <w:r>
        <w:t>resident raised concerns regarding historical drainage issues resulting from farmland</w:t>
      </w:r>
      <w:r>
        <w:rPr>
          <w:spacing w:val="1"/>
        </w:rPr>
        <w:t xml:space="preserve"> </w:t>
      </w:r>
      <w:r>
        <w:t>augmentation on a property west of Victoria Avenue and wanted to ensure that the</w:t>
      </w:r>
      <w:r>
        <w:rPr>
          <w:spacing w:val="1"/>
        </w:rPr>
        <w:t xml:space="preserve"> </w:t>
      </w:r>
      <w:r>
        <w:t>properties adjacent to the subject property will not be impacted. The SWM report and</w:t>
      </w:r>
      <w:r>
        <w:rPr>
          <w:spacing w:val="1"/>
        </w:rPr>
        <w:t xml:space="preserve"> </w:t>
      </w:r>
      <w:r>
        <w:t>Grading Plan submitted by the applicant confirmed that adjacent properties will not be</w:t>
      </w:r>
      <w:r>
        <w:rPr>
          <w:spacing w:val="1"/>
        </w:rPr>
        <w:t xml:space="preserve"> </w:t>
      </w:r>
      <w:r>
        <w:t>impacted</w:t>
      </w:r>
      <w:r>
        <w:rPr>
          <w:spacing w:val="-3"/>
        </w:rPr>
        <w:t xml:space="preserve"> </w:t>
      </w:r>
      <w:r>
        <w:t>by the</w:t>
      </w:r>
      <w:r>
        <w:rPr>
          <w:spacing w:val="-2"/>
        </w:rPr>
        <w:t xml:space="preserve"> </w:t>
      </w:r>
      <w:r>
        <w:t>development</w:t>
      </w:r>
      <w:r>
        <w:rPr>
          <w:spacing w:val="-2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respect to</w:t>
      </w:r>
      <w:r>
        <w:rPr>
          <w:spacing w:val="-2"/>
        </w:rPr>
        <w:t xml:space="preserve"> </w:t>
      </w:r>
      <w:r>
        <w:t>drainage.</w:t>
      </w:r>
    </w:p>
    <w:p w:rsidR="00063F2A" w:rsidRDefault="00063F2A">
      <w:pPr>
        <w:pStyle w:val="BodyText"/>
        <w:spacing w:before="1"/>
      </w:pPr>
    </w:p>
    <w:p w:rsidR="00063F2A" w:rsidRDefault="00953752">
      <w:pPr>
        <w:pStyle w:val="BodyText"/>
        <w:ind w:left="1160" w:right="1221"/>
      </w:pPr>
      <w:r>
        <w:t>Once NEC staff advised the applicant that their application was nearing its conclusion,</w:t>
      </w:r>
      <w:r>
        <w:rPr>
          <w:spacing w:val="-64"/>
        </w:rPr>
        <w:t xml:space="preserve"> </w:t>
      </w:r>
      <w:r>
        <w:t>the applicant circulated an ‘FYI letter’ to nearby properties letting them know of the</w:t>
      </w:r>
      <w:r>
        <w:rPr>
          <w:spacing w:val="1"/>
        </w:rPr>
        <w:t xml:space="preserve"> </w:t>
      </w:r>
      <w:r>
        <w:t>proposed</w:t>
      </w:r>
      <w:r>
        <w:rPr>
          <w:spacing w:val="-4"/>
        </w:rPr>
        <w:t xml:space="preserve"> </w:t>
      </w:r>
      <w:r>
        <w:t>development</w:t>
      </w:r>
      <w:r>
        <w:rPr>
          <w:spacing w:val="-3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ensure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resident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caught</w:t>
      </w:r>
      <w:r>
        <w:rPr>
          <w:spacing w:val="-3"/>
        </w:rPr>
        <w:t xml:space="preserve"> </w:t>
      </w:r>
      <w:r>
        <w:t>off-guard</w:t>
      </w:r>
      <w:r>
        <w:rPr>
          <w:spacing w:val="-1"/>
        </w:rPr>
        <w:t xml:space="preserve"> </w:t>
      </w:r>
      <w:r>
        <w:t>by</w:t>
      </w:r>
      <w:r>
        <w:rPr>
          <w:spacing w:val="-5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application.</w:t>
      </w:r>
    </w:p>
    <w:p w:rsidR="00063F2A" w:rsidRDefault="00953752">
      <w:pPr>
        <w:pStyle w:val="BodyText"/>
        <w:ind w:left="1160" w:right="1089"/>
      </w:pPr>
      <w:r>
        <w:t>Following this, a petition was signed by 16 residents (some belonging to the same</w:t>
      </w:r>
      <w:r>
        <w:rPr>
          <w:spacing w:val="1"/>
        </w:rPr>
        <w:t xml:space="preserve"> </w:t>
      </w:r>
      <w:r>
        <w:t>household) opposing the proposed development. The petition letter is attached as</w:t>
      </w:r>
      <w:r>
        <w:rPr>
          <w:spacing w:val="1"/>
        </w:rPr>
        <w:t xml:space="preserve"> </w:t>
      </w:r>
      <w:r>
        <w:t>Appendix</w:t>
      </w:r>
      <w:r>
        <w:rPr>
          <w:spacing w:val="-3"/>
        </w:rPr>
        <w:t xml:space="preserve"> </w:t>
      </w:r>
      <w:r>
        <w:t>B</w:t>
      </w:r>
      <w:r>
        <w:rPr>
          <w:spacing w:val="-4"/>
        </w:rPr>
        <w:t xml:space="preserve"> </w:t>
      </w:r>
      <w:r>
        <w:t>however</w:t>
      </w:r>
      <w:r>
        <w:rPr>
          <w:spacing w:val="-2"/>
        </w:rPr>
        <w:t xml:space="preserve"> </w:t>
      </w:r>
      <w:r>
        <w:t>the two</w:t>
      </w:r>
      <w:r>
        <w:rPr>
          <w:spacing w:val="-3"/>
        </w:rPr>
        <w:t xml:space="preserve"> </w:t>
      </w:r>
      <w:r>
        <w:t>major</w:t>
      </w:r>
      <w:r>
        <w:rPr>
          <w:spacing w:val="-2"/>
        </w:rPr>
        <w:t xml:space="preserve"> </w:t>
      </w:r>
      <w:r>
        <w:t>concerns</w:t>
      </w:r>
      <w:r>
        <w:rPr>
          <w:spacing w:val="-3"/>
        </w:rPr>
        <w:t xml:space="preserve"> </w:t>
      </w:r>
      <w:r>
        <w:t>identified</w:t>
      </w:r>
      <w:r>
        <w:rPr>
          <w:spacing w:val="-1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traffic</w:t>
      </w:r>
      <w:r>
        <w:rPr>
          <w:spacing w:val="-2"/>
        </w:rPr>
        <w:t xml:space="preserve"> </w:t>
      </w:r>
      <w:r>
        <w:t>issues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signage.</w:t>
      </w:r>
    </w:p>
    <w:p w:rsidR="00063F2A" w:rsidRDefault="00063F2A">
      <w:pPr>
        <w:sectPr w:rsidR="00063F2A">
          <w:pgSz w:w="12240" w:h="15840"/>
          <w:pgMar w:top="1200" w:right="420" w:bottom="1260" w:left="280" w:header="0" w:footer="1038" w:gutter="0"/>
          <w:cols w:space="720"/>
        </w:sectPr>
      </w:pPr>
    </w:p>
    <w:p w:rsidR="00063F2A" w:rsidRDefault="00953752" w:rsidP="00C057C3">
      <w:pPr>
        <w:pStyle w:val="Heading3"/>
      </w:pPr>
      <w:r>
        <w:lastRenderedPageBreak/>
        <w:t>Concern</w:t>
      </w:r>
      <w:r>
        <w:rPr>
          <w:spacing w:val="-3"/>
        </w:rPr>
        <w:t xml:space="preserve"> </w:t>
      </w:r>
      <w:r>
        <w:t>1: Traffic</w:t>
      </w:r>
    </w:p>
    <w:p w:rsidR="00063F2A" w:rsidRDefault="00063F2A">
      <w:pPr>
        <w:pStyle w:val="BodyText"/>
      </w:pPr>
    </w:p>
    <w:p w:rsidR="00063F2A" w:rsidRDefault="00953752">
      <w:pPr>
        <w:pStyle w:val="BodyText"/>
        <w:spacing w:before="1"/>
        <w:ind w:left="1160" w:right="1074"/>
      </w:pPr>
      <w:r>
        <w:t>The NEP does not have direct policy which deals with traffic issues, however, sound</w:t>
      </w:r>
      <w:r>
        <w:rPr>
          <w:spacing w:val="1"/>
        </w:rPr>
        <w:t xml:space="preserve"> </w:t>
      </w:r>
      <w:r>
        <w:t>land use planning always takes into account land use compatibility issues, and the</w:t>
      </w:r>
      <w:r>
        <w:rPr>
          <w:spacing w:val="1"/>
        </w:rPr>
        <w:t xml:space="preserve"> </w:t>
      </w:r>
      <w:r>
        <w:t>objective of Part 2.2 is to permit reasonable enjoyment of properties by landowners.</w:t>
      </w:r>
      <w:r>
        <w:rPr>
          <w:spacing w:val="1"/>
        </w:rPr>
        <w:t xml:space="preserve"> </w:t>
      </w:r>
      <w:r>
        <w:t>However, NEC staff relies on qualified professionals from partner agencies (Town and</w:t>
      </w:r>
      <w:r>
        <w:rPr>
          <w:spacing w:val="1"/>
        </w:rPr>
        <w:t xml:space="preserve"> </w:t>
      </w:r>
      <w:r>
        <w:t>Region) to identify if the proposed development presents any traffic concerns. Traffic</w:t>
      </w:r>
      <w:r>
        <w:rPr>
          <w:spacing w:val="1"/>
        </w:rPr>
        <w:t xml:space="preserve"> </w:t>
      </w:r>
      <w:r>
        <w:t>concerns were not initially identified by Regional and Town staff. NEC staff contacted</w:t>
      </w:r>
      <w:r>
        <w:rPr>
          <w:spacing w:val="1"/>
        </w:rPr>
        <w:t xml:space="preserve"> </w:t>
      </w:r>
      <w:r>
        <w:t>the Engineering Department at both the Town and the Region to confirm that traffic was</w:t>
      </w:r>
      <w:r>
        <w:rPr>
          <w:spacing w:val="-65"/>
        </w:rPr>
        <w:t xml:space="preserve"> </w:t>
      </w:r>
      <w:r>
        <w:t>not identified as an issue. NEC staff were advised by both Regional and Town</w:t>
      </w:r>
      <w:r>
        <w:rPr>
          <w:spacing w:val="1"/>
        </w:rPr>
        <w:t xml:space="preserve"> </w:t>
      </w:r>
      <w:r>
        <w:t>engineers that traffic generated as a result of the property is not a concern. Town staff</w:t>
      </w:r>
      <w:r>
        <w:rPr>
          <w:spacing w:val="1"/>
        </w:rPr>
        <w:t xml:space="preserve"> </w:t>
      </w:r>
      <w:r>
        <w:t>also indicated that a Traffic Impact Study would only be required when more than 100</w:t>
      </w:r>
      <w:r>
        <w:rPr>
          <w:spacing w:val="1"/>
        </w:rPr>
        <w:t xml:space="preserve"> </w:t>
      </w:r>
      <w:r>
        <w:t>new</w:t>
      </w:r>
      <w:r>
        <w:rPr>
          <w:spacing w:val="-1"/>
        </w:rPr>
        <w:t xml:space="preserve"> </w:t>
      </w:r>
      <w:r>
        <w:t>peak hour</w:t>
      </w:r>
      <w:r>
        <w:rPr>
          <w:spacing w:val="-3"/>
        </w:rPr>
        <w:t xml:space="preserve"> </w:t>
      </w:r>
      <w:r>
        <w:t>auto</w:t>
      </w:r>
      <w:r>
        <w:rPr>
          <w:spacing w:val="-1"/>
        </w:rPr>
        <w:t xml:space="preserve"> </w:t>
      </w:r>
      <w:r>
        <w:t>trips are</w:t>
      </w:r>
      <w:r>
        <w:rPr>
          <w:spacing w:val="-2"/>
        </w:rPr>
        <w:t xml:space="preserve"> </w:t>
      </w:r>
      <w:r>
        <w:t>generated as</w:t>
      </w:r>
      <w:r>
        <w:rPr>
          <w:spacing w:val="-4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result of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development.</w:t>
      </w:r>
    </w:p>
    <w:p w:rsidR="00063F2A" w:rsidRDefault="00063F2A">
      <w:pPr>
        <w:pStyle w:val="BodyText"/>
      </w:pPr>
    </w:p>
    <w:p w:rsidR="00063F2A" w:rsidRDefault="00953752">
      <w:pPr>
        <w:pStyle w:val="BodyText"/>
        <w:spacing w:before="1"/>
        <w:ind w:left="1160" w:right="1089"/>
      </w:pPr>
      <w:r>
        <w:t>Traffic impact from a proposed development is a product of the number of vehicles</w:t>
      </w:r>
      <w:r>
        <w:rPr>
          <w:spacing w:val="1"/>
        </w:rPr>
        <w:t xml:space="preserve"> </w:t>
      </w:r>
      <w:r>
        <w:t>anticipated</w:t>
      </w:r>
      <w:r>
        <w:rPr>
          <w:spacing w:val="-4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enter</w:t>
      </w:r>
      <w:r>
        <w:rPr>
          <w:spacing w:val="-1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exit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given</w:t>
      </w:r>
      <w:r>
        <w:rPr>
          <w:spacing w:val="-2"/>
        </w:rPr>
        <w:t xml:space="preserve"> </w:t>
      </w:r>
      <w:r>
        <w:t>time</w:t>
      </w:r>
      <w:r>
        <w:rPr>
          <w:spacing w:val="-2"/>
        </w:rPr>
        <w:t xml:space="preserve"> </w:t>
      </w:r>
      <w:r>
        <w:t>period.</w:t>
      </w:r>
      <w:r>
        <w:rPr>
          <w:spacing w:val="-3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important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emphasize</w:t>
      </w:r>
      <w:r>
        <w:rPr>
          <w:spacing w:val="-64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property will</w:t>
      </w:r>
      <w:r>
        <w:rPr>
          <w:spacing w:val="-1"/>
        </w:rPr>
        <w:t xml:space="preserve"> </w:t>
      </w:r>
      <w:r>
        <w:t>only have 6</w:t>
      </w:r>
      <w:r>
        <w:rPr>
          <w:spacing w:val="-1"/>
        </w:rPr>
        <w:t xml:space="preserve"> </w:t>
      </w:r>
      <w:r>
        <w:t>parking</w:t>
      </w:r>
      <w:r>
        <w:rPr>
          <w:spacing w:val="-2"/>
        </w:rPr>
        <w:t xml:space="preserve"> </w:t>
      </w:r>
      <w:r>
        <w:t>spaces.</w:t>
      </w:r>
    </w:p>
    <w:p w:rsidR="00063F2A" w:rsidRDefault="00063F2A">
      <w:pPr>
        <w:pStyle w:val="BodyText"/>
        <w:spacing w:before="11"/>
        <w:rPr>
          <w:sz w:val="23"/>
        </w:rPr>
      </w:pPr>
    </w:p>
    <w:p w:rsidR="00063F2A" w:rsidRDefault="00953752">
      <w:pPr>
        <w:pStyle w:val="BodyText"/>
        <w:ind w:left="1160" w:right="1095"/>
      </w:pPr>
      <w:r>
        <w:t>The</w:t>
      </w:r>
      <w:r>
        <w:rPr>
          <w:spacing w:val="-2"/>
        </w:rPr>
        <w:t xml:space="preserve"> </w:t>
      </w:r>
      <w:r>
        <w:t>proposed</w:t>
      </w:r>
      <w:r>
        <w:rPr>
          <w:spacing w:val="-1"/>
        </w:rPr>
        <w:t xml:space="preserve"> </w:t>
      </w:r>
      <w:r>
        <w:t>business</w:t>
      </w:r>
      <w:r>
        <w:rPr>
          <w:spacing w:val="-2"/>
        </w:rPr>
        <w:t xml:space="preserve"> </w:t>
      </w:r>
      <w:r>
        <w:t>model</w:t>
      </w:r>
      <w:r>
        <w:rPr>
          <w:spacing w:val="-1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application</w:t>
      </w:r>
      <w:r>
        <w:rPr>
          <w:spacing w:val="-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not</w:t>
      </w:r>
      <w:r>
        <w:rPr>
          <w:spacing w:val="-4"/>
        </w:rPr>
        <w:t xml:space="preserve"> </w:t>
      </w:r>
      <w:r>
        <w:t>anticipated</w:t>
      </w:r>
      <w:r>
        <w:rPr>
          <w:spacing w:val="-3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result</w:t>
      </w:r>
      <w:r>
        <w:rPr>
          <w:spacing w:val="-2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more</w:t>
      </w:r>
      <w:r>
        <w:rPr>
          <w:spacing w:val="-4"/>
        </w:rPr>
        <w:t xml:space="preserve"> </w:t>
      </w:r>
      <w:r>
        <w:t>than</w:t>
      </w:r>
      <w:r>
        <w:rPr>
          <w:spacing w:val="-64"/>
        </w:rPr>
        <w:t xml:space="preserve"> </w:t>
      </w:r>
      <w:r>
        <w:t>100 new peak hour auto trips. The applicant indicated that the winery will hold four</w:t>
      </w:r>
      <w:r>
        <w:rPr>
          <w:spacing w:val="1"/>
        </w:rPr>
        <w:t xml:space="preserve"> </w:t>
      </w:r>
      <w:r>
        <w:t>invitation-only annual events at a maximum capacity of 40 attendees per event. The</w:t>
      </w:r>
      <w:r>
        <w:rPr>
          <w:spacing w:val="1"/>
        </w:rPr>
        <w:t xml:space="preserve"> </w:t>
      </w:r>
      <w:r>
        <w:t>applicant stated that realistically the events will most likely host around 20 people, four</w:t>
      </w:r>
      <w:r>
        <w:rPr>
          <w:spacing w:val="1"/>
        </w:rPr>
        <w:t xml:space="preserve"> </w:t>
      </w:r>
      <w:r>
        <w:t>times per year. The winery will be open to visitors by appointment only between</w:t>
      </w:r>
      <w:r>
        <w:rPr>
          <w:spacing w:val="1"/>
        </w:rPr>
        <w:t xml:space="preserve"> </w:t>
      </w:r>
      <w:r>
        <w:t>12:00pm and 5:00pm, 2 to 3 days per week from June to November. The winery will</w:t>
      </w:r>
      <w:r>
        <w:rPr>
          <w:spacing w:val="1"/>
        </w:rPr>
        <w:t xml:space="preserve"> </w:t>
      </w:r>
      <w:r>
        <w:t>also</w:t>
      </w:r>
      <w:r>
        <w:rPr>
          <w:spacing w:val="-1"/>
        </w:rPr>
        <w:t xml:space="preserve"> </w:t>
      </w:r>
      <w:r>
        <w:t>be closed to</w:t>
      </w:r>
      <w:r>
        <w:rPr>
          <w:spacing w:val="-3"/>
        </w:rPr>
        <w:t xml:space="preserve"> </w:t>
      </w:r>
      <w:r>
        <w:t>visitors between December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May.</w:t>
      </w:r>
    </w:p>
    <w:p w:rsidR="00063F2A" w:rsidRDefault="00063F2A">
      <w:pPr>
        <w:pStyle w:val="BodyText"/>
        <w:spacing w:before="1"/>
      </w:pPr>
    </w:p>
    <w:p w:rsidR="00063F2A" w:rsidRDefault="00953752">
      <w:pPr>
        <w:pStyle w:val="BodyText"/>
        <w:ind w:left="1160" w:right="1089"/>
      </w:pPr>
      <w:r>
        <w:t>The winery will also ship some of their product to market. Given the limited production</w:t>
      </w:r>
      <w:r>
        <w:rPr>
          <w:spacing w:val="1"/>
        </w:rPr>
        <w:t xml:space="preserve"> </w:t>
      </w:r>
      <w:r>
        <w:t>and small volumes of product, the applicant anticipates using their own vehicles for</w:t>
      </w:r>
      <w:r>
        <w:rPr>
          <w:spacing w:val="1"/>
        </w:rPr>
        <w:t xml:space="preserve"> </w:t>
      </w:r>
      <w:r>
        <w:t>deliveries</w:t>
      </w:r>
      <w:r>
        <w:rPr>
          <w:spacing w:val="-2"/>
        </w:rPr>
        <w:t xml:space="preserve"> </w:t>
      </w:r>
      <w:r>
        <w:t>(mid-sized</w:t>
      </w:r>
      <w:r>
        <w:rPr>
          <w:spacing w:val="-2"/>
        </w:rPr>
        <w:t xml:space="preserve"> </w:t>
      </w:r>
      <w:proofErr w:type="spellStart"/>
      <w:r>
        <w:t>pick</w:t>
      </w:r>
      <w:r>
        <w:rPr>
          <w:spacing w:val="-1"/>
        </w:rPr>
        <w:t xml:space="preserve"> </w:t>
      </w:r>
      <w:r>
        <w:t>up</w:t>
      </w:r>
      <w:proofErr w:type="spellEnd"/>
      <w:r>
        <w:rPr>
          <w:spacing w:val="-2"/>
        </w:rPr>
        <w:t xml:space="preserve"> </w:t>
      </w:r>
      <w:r>
        <w:t>trucks</w:t>
      </w:r>
      <w:r>
        <w:rPr>
          <w:spacing w:val="-4"/>
        </w:rPr>
        <w:t xml:space="preserve"> </w:t>
      </w:r>
      <w:r>
        <w:t>and</w:t>
      </w:r>
      <w:r>
        <w:rPr>
          <w:spacing w:val="-2"/>
        </w:rPr>
        <w:t xml:space="preserve"> </w:t>
      </w:r>
      <w:r>
        <w:t>SUVs)</w:t>
      </w:r>
      <w:r>
        <w:rPr>
          <w:spacing w:val="-1"/>
        </w:rPr>
        <w:t xml:space="preserve"> </w:t>
      </w:r>
      <w:r>
        <w:t>approximately</w:t>
      </w:r>
      <w:r>
        <w:rPr>
          <w:spacing w:val="-2"/>
        </w:rPr>
        <w:t xml:space="preserve"> </w:t>
      </w:r>
      <w:r>
        <w:t>twice</w:t>
      </w:r>
      <w:r>
        <w:rPr>
          <w:spacing w:val="-2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week.</w:t>
      </w:r>
      <w:r>
        <w:rPr>
          <w:spacing w:val="-2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addition,</w:t>
      </w:r>
      <w:r>
        <w:rPr>
          <w:spacing w:val="-64"/>
        </w:rPr>
        <w:t xml:space="preserve"> </w:t>
      </w:r>
      <w:r>
        <w:t>the current plan is to have the four owners perform all work-related activities. The</w:t>
      </w:r>
      <w:r>
        <w:rPr>
          <w:spacing w:val="1"/>
        </w:rPr>
        <w:t xml:space="preserve"> </w:t>
      </w:r>
      <w:r>
        <w:t>various</w:t>
      </w:r>
      <w:r>
        <w:rPr>
          <w:spacing w:val="-1"/>
        </w:rPr>
        <w:t xml:space="preserve"> </w:t>
      </w:r>
      <w:r>
        <w:t>aspects</w:t>
      </w:r>
      <w:r>
        <w:rPr>
          <w:spacing w:val="-2"/>
        </w:rPr>
        <w:t xml:space="preserve"> </w:t>
      </w:r>
      <w:r>
        <w:t>of</w:t>
      </w:r>
      <w:r>
        <w:rPr>
          <w:spacing w:val="-1"/>
        </w:rPr>
        <w:t xml:space="preserve"> </w:t>
      </w:r>
      <w:r>
        <w:t>their business</w:t>
      </w:r>
      <w:r>
        <w:rPr>
          <w:spacing w:val="-2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are</w:t>
      </w:r>
      <w:r>
        <w:rPr>
          <w:spacing w:val="-2"/>
        </w:rPr>
        <w:t xml:space="preserve"> </w:t>
      </w:r>
      <w:r>
        <w:t>described earlier</w:t>
      </w:r>
      <w:r>
        <w:rPr>
          <w:spacing w:val="-1"/>
        </w:rPr>
        <w:t xml:space="preserve"> </w:t>
      </w:r>
      <w:r>
        <w:t>in the</w:t>
      </w:r>
      <w:r>
        <w:rPr>
          <w:spacing w:val="-2"/>
        </w:rPr>
        <w:t xml:space="preserve"> </w:t>
      </w:r>
      <w:r>
        <w:t>report.</w:t>
      </w:r>
    </w:p>
    <w:p w:rsidR="00063F2A" w:rsidRDefault="00063F2A">
      <w:pPr>
        <w:pStyle w:val="BodyText"/>
      </w:pPr>
    </w:p>
    <w:p w:rsidR="00063F2A" w:rsidRDefault="00953752">
      <w:pPr>
        <w:pStyle w:val="BodyText"/>
        <w:ind w:left="1160" w:right="1089"/>
      </w:pPr>
      <w:r>
        <w:t>Furthermore, the applicant will be required to apply for a Regional Construction</w:t>
      </w:r>
      <w:r>
        <w:rPr>
          <w:spacing w:val="1"/>
        </w:rPr>
        <w:t xml:space="preserve"> </w:t>
      </w:r>
      <w:r>
        <w:t>Encroachment and Entrance Permit. This process will identify the necessary road</w:t>
      </w:r>
      <w:r>
        <w:rPr>
          <w:spacing w:val="1"/>
        </w:rPr>
        <w:t xml:space="preserve"> </w:t>
      </w:r>
      <w:r>
        <w:t>markings</w:t>
      </w:r>
      <w:r>
        <w:rPr>
          <w:spacing w:val="-3"/>
        </w:rPr>
        <w:t xml:space="preserve"> </w:t>
      </w:r>
      <w:r>
        <w:t>that</w:t>
      </w:r>
      <w:r>
        <w:rPr>
          <w:spacing w:val="-4"/>
        </w:rPr>
        <w:t xml:space="preserve"> </w:t>
      </w:r>
      <w:r>
        <w:t>may</w:t>
      </w:r>
      <w:r>
        <w:rPr>
          <w:spacing w:val="-3"/>
        </w:rPr>
        <w:t xml:space="preserve"> </w:t>
      </w:r>
      <w:r>
        <w:t>be</w:t>
      </w:r>
      <w:r>
        <w:rPr>
          <w:spacing w:val="-2"/>
        </w:rPr>
        <w:t xml:space="preserve"> </w:t>
      </w:r>
      <w:r>
        <w:t>required</w:t>
      </w:r>
      <w:r>
        <w:rPr>
          <w:spacing w:val="-3"/>
        </w:rPr>
        <w:t xml:space="preserve"> </w:t>
      </w:r>
      <w:r>
        <w:t>along</w:t>
      </w:r>
      <w:r>
        <w:rPr>
          <w:spacing w:val="-2"/>
        </w:rPr>
        <w:t xml:space="preserve"> </w:t>
      </w:r>
      <w:r>
        <w:t>Victoria</w:t>
      </w:r>
      <w:r>
        <w:rPr>
          <w:spacing w:val="-3"/>
        </w:rPr>
        <w:t xml:space="preserve"> </w:t>
      </w:r>
      <w:r>
        <w:t>Ave</w:t>
      </w:r>
      <w:r>
        <w:rPr>
          <w:spacing w:val="-2"/>
        </w:rPr>
        <w:t xml:space="preserve"> </w:t>
      </w:r>
      <w:r>
        <w:t>to</w:t>
      </w:r>
      <w:r>
        <w:rPr>
          <w:spacing w:val="-4"/>
        </w:rPr>
        <w:t xml:space="preserve"> </w:t>
      </w:r>
      <w:r>
        <w:t>facilitate</w:t>
      </w:r>
      <w:r>
        <w:rPr>
          <w:spacing w:val="-1"/>
        </w:rPr>
        <w:t xml:space="preserve"> </w:t>
      </w:r>
      <w:r>
        <w:t>proper</w:t>
      </w:r>
      <w:r>
        <w:rPr>
          <w:spacing w:val="-5"/>
        </w:rPr>
        <w:t xml:space="preserve"> </w:t>
      </w:r>
      <w:r>
        <w:t>access</w:t>
      </w:r>
      <w:r>
        <w:rPr>
          <w:spacing w:val="6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site.</w:t>
      </w:r>
    </w:p>
    <w:p w:rsidR="00063F2A" w:rsidRDefault="00063F2A">
      <w:pPr>
        <w:pStyle w:val="BodyText"/>
      </w:pPr>
    </w:p>
    <w:p w:rsidR="00063F2A" w:rsidRDefault="00953752">
      <w:pPr>
        <w:pStyle w:val="BodyText"/>
        <w:ind w:left="1160" w:right="1089"/>
      </w:pPr>
      <w:r>
        <w:t>Based on the comments provided by Town and Regional Engineering staff, and the</w:t>
      </w:r>
      <w:r>
        <w:rPr>
          <w:spacing w:val="1"/>
        </w:rPr>
        <w:t xml:space="preserve"> </w:t>
      </w:r>
      <w:r>
        <w:t>business</w:t>
      </w:r>
      <w:r>
        <w:rPr>
          <w:spacing w:val="-4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described</w:t>
      </w:r>
      <w:r>
        <w:rPr>
          <w:spacing w:val="-1"/>
        </w:rPr>
        <w:t xml:space="preserve"> </w:t>
      </w:r>
      <w:r>
        <w:t>above,</w:t>
      </w:r>
      <w:r>
        <w:rPr>
          <w:spacing w:val="-3"/>
        </w:rPr>
        <w:t xml:space="preserve"> </w:t>
      </w:r>
      <w:r>
        <w:t>NEC</w:t>
      </w:r>
      <w:r>
        <w:rPr>
          <w:spacing w:val="-1"/>
        </w:rPr>
        <w:t xml:space="preserve"> </w:t>
      </w:r>
      <w:r>
        <w:t>staff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not</w:t>
      </w:r>
      <w:r>
        <w:rPr>
          <w:spacing w:val="-3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a concern</w:t>
      </w:r>
      <w:r>
        <w:rPr>
          <w:spacing w:val="-3"/>
        </w:rPr>
        <w:t xml:space="preserve"> </w:t>
      </w:r>
      <w:r>
        <w:t>with</w:t>
      </w:r>
      <w:r>
        <w:rPr>
          <w:spacing w:val="-1"/>
        </w:rPr>
        <w:t xml:space="preserve"> </w:t>
      </w:r>
      <w:r>
        <w:t>respect</w:t>
      </w:r>
      <w:r>
        <w:rPr>
          <w:spacing w:val="-1"/>
        </w:rPr>
        <w:t xml:space="preserve"> </w:t>
      </w:r>
      <w:r>
        <w:t>to</w:t>
      </w:r>
      <w:r>
        <w:rPr>
          <w:spacing w:val="-2"/>
        </w:rPr>
        <w:t xml:space="preserve"> </w:t>
      </w:r>
      <w:r>
        <w:t>traffic</w:t>
      </w:r>
      <w:r>
        <w:rPr>
          <w:spacing w:val="-64"/>
        </w:rPr>
        <w:t xml:space="preserve"> </w:t>
      </w:r>
      <w:r>
        <w:t>impact.</w:t>
      </w:r>
    </w:p>
    <w:p w:rsidR="00063F2A" w:rsidRDefault="00063F2A">
      <w:pPr>
        <w:pStyle w:val="BodyText"/>
      </w:pPr>
    </w:p>
    <w:p w:rsidR="00063F2A" w:rsidRDefault="00953752" w:rsidP="00C057C3">
      <w:pPr>
        <w:pStyle w:val="Heading3"/>
      </w:pPr>
      <w:r>
        <w:t>Concern</w:t>
      </w:r>
      <w:r>
        <w:rPr>
          <w:spacing w:val="-3"/>
        </w:rPr>
        <w:t xml:space="preserve"> </w:t>
      </w:r>
      <w:r>
        <w:t>2:</w:t>
      </w:r>
      <w:r>
        <w:rPr>
          <w:spacing w:val="-1"/>
        </w:rPr>
        <w:t xml:space="preserve"> </w:t>
      </w:r>
      <w:r>
        <w:t>Signage</w:t>
      </w:r>
    </w:p>
    <w:p w:rsidR="00063F2A" w:rsidRDefault="00063F2A">
      <w:pPr>
        <w:pStyle w:val="BodyText"/>
        <w:spacing w:before="11"/>
        <w:rPr>
          <w:sz w:val="23"/>
        </w:rPr>
      </w:pPr>
    </w:p>
    <w:p w:rsidR="00063F2A" w:rsidRDefault="00953752">
      <w:pPr>
        <w:pStyle w:val="BodyText"/>
        <w:ind w:left="1160" w:right="1035"/>
      </w:pPr>
      <w:r>
        <w:t>It</w:t>
      </w:r>
      <w:r>
        <w:rPr>
          <w:spacing w:val="-2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anticipated</w:t>
      </w:r>
      <w:r>
        <w:rPr>
          <w:spacing w:val="-1"/>
        </w:rPr>
        <w:t xml:space="preserve"> </w:t>
      </w:r>
      <w:r>
        <w:t>that</w:t>
      </w:r>
      <w:r>
        <w:rPr>
          <w:spacing w:val="-3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winery</w:t>
      </w:r>
      <w:r>
        <w:rPr>
          <w:spacing w:val="-1"/>
        </w:rPr>
        <w:t xml:space="preserve"> </w:t>
      </w:r>
      <w:r>
        <w:t>will</w:t>
      </w:r>
      <w:r>
        <w:rPr>
          <w:spacing w:val="-1"/>
        </w:rPr>
        <w:t xml:space="preserve"> </w:t>
      </w:r>
      <w:r>
        <w:t>require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sign to</w:t>
      </w:r>
      <w:r>
        <w:rPr>
          <w:spacing w:val="-3"/>
        </w:rPr>
        <w:t xml:space="preserve"> </w:t>
      </w:r>
      <w:r>
        <w:t>be</w:t>
      </w:r>
      <w:r>
        <w:rPr>
          <w:spacing w:val="-3"/>
        </w:rPr>
        <w:t xml:space="preserve"> </w:t>
      </w:r>
      <w:r>
        <w:t>erected</w:t>
      </w:r>
      <w:r>
        <w:rPr>
          <w:spacing w:val="-3"/>
        </w:rPr>
        <w:t xml:space="preserve"> </w:t>
      </w:r>
      <w:r>
        <w:t>at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driveway</w:t>
      </w:r>
      <w:r>
        <w:rPr>
          <w:spacing w:val="-3"/>
        </w:rPr>
        <w:t xml:space="preserve"> </w:t>
      </w:r>
      <w:r>
        <w:t>entrance</w:t>
      </w:r>
      <w:r>
        <w:rPr>
          <w:spacing w:val="-64"/>
        </w:rPr>
        <w:t xml:space="preserve"> </w:t>
      </w:r>
      <w:r>
        <w:t>on Victoria Ave. Although the Niagara Escarpment Plan has specific policy related to</w:t>
      </w:r>
      <w:r>
        <w:rPr>
          <w:spacing w:val="1"/>
        </w:rPr>
        <w:t xml:space="preserve"> </w:t>
      </w:r>
      <w:r>
        <w:t>signage</w:t>
      </w:r>
      <w:r>
        <w:rPr>
          <w:spacing w:val="-2"/>
        </w:rPr>
        <w:t xml:space="preserve"> </w:t>
      </w:r>
      <w:r>
        <w:t>(2.2.12),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portion</w:t>
      </w:r>
      <w:r>
        <w:rPr>
          <w:spacing w:val="-2"/>
        </w:rPr>
        <w:t xml:space="preserve"> </w:t>
      </w:r>
      <w:r>
        <w:t>of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property</w:t>
      </w:r>
      <w:r>
        <w:rPr>
          <w:spacing w:val="-1"/>
        </w:rPr>
        <w:t xml:space="preserve"> </w:t>
      </w:r>
      <w:r>
        <w:t>where</w:t>
      </w:r>
      <w:r>
        <w:rPr>
          <w:spacing w:val="-2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sign</w:t>
      </w:r>
      <w:r>
        <w:rPr>
          <w:spacing w:val="-2"/>
        </w:rPr>
        <w:t xml:space="preserve"> </w:t>
      </w:r>
      <w:r>
        <w:t>would</w:t>
      </w:r>
      <w:r>
        <w:rPr>
          <w:spacing w:val="-4"/>
        </w:rPr>
        <w:t xml:space="preserve"> </w:t>
      </w:r>
      <w:r>
        <w:t>most</w:t>
      </w:r>
      <w:r>
        <w:rPr>
          <w:spacing w:val="-1"/>
        </w:rPr>
        <w:t xml:space="preserve"> </w:t>
      </w:r>
      <w:r>
        <w:t>likely</w:t>
      </w:r>
      <w:r>
        <w:rPr>
          <w:spacing w:val="-2"/>
        </w:rPr>
        <w:t xml:space="preserve"> </w:t>
      </w:r>
      <w:r>
        <w:t>be</w:t>
      </w:r>
      <w:r>
        <w:rPr>
          <w:spacing w:val="-4"/>
        </w:rPr>
        <w:t xml:space="preserve"> </w:t>
      </w:r>
      <w:r>
        <w:t>located</w:t>
      </w:r>
      <w:r>
        <w:rPr>
          <w:spacing w:val="-64"/>
        </w:rPr>
        <w:t xml:space="preserve"> </w:t>
      </w:r>
      <w:r>
        <w:t>in is outside of the NEP area and outside of the NEC’s Area of Development Control,</w:t>
      </w:r>
      <w:r>
        <w:rPr>
          <w:spacing w:val="1"/>
        </w:rPr>
        <w:t xml:space="preserve"> </w:t>
      </w:r>
      <w:r>
        <w:t>and therefore the policies of NEP and NEC’s Development Conditions are not</w:t>
      </w:r>
      <w:r>
        <w:rPr>
          <w:spacing w:val="1"/>
        </w:rPr>
        <w:t xml:space="preserve"> </w:t>
      </w:r>
      <w:r>
        <w:t>applicable.</w:t>
      </w:r>
    </w:p>
    <w:p w:rsidR="00063F2A" w:rsidRDefault="00063F2A">
      <w:pPr>
        <w:sectPr w:rsidR="00063F2A">
          <w:pgSz w:w="12240" w:h="15840"/>
          <w:pgMar w:top="1200" w:right="420" w:bottom="1220" w:left="280" w:header="0" w:footer="1038" w:gutter="0"/>
          <w:cols w:space="720"/>
        </w:sectPr>
      </w:pPr>
    </w:p>
    <w:p w:rsidR="00063F2A" w:rsidRDefault="00953752">
      <w:pPr>
        <w:pStyle w:val="BodyText"/>
        <w:spacing w:before="69"/>
        <w:ind w:left="1160" w:right="1020"/>
      </w:pPr>
      <w:r>
        <w:lastRenderedPageBreak/>
        <w:t>However,</w:t>
      </w:r>
      <w:r>
        <w:rPr>
          <w:spacing w:val="-1"/>
        </w:rPr>
        <w:t xml:space="preserve"> </w:t>
      </w:r>
      <w:r>
        <w:t>since</w:t>
      </w:r>
      <w:r>
        <w:rPr>
          <w:spacing w:val="-3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sign</w:t>
      </w:r>
      <w:r>
        <w:rPr>
          <w:spacing w:val="-2"/>
        </w:rPr>
        <w:t xml:space="preserve"> </w:t>
      </w:r>
      <w:r>
        <w:t>is</w:t>
      </w:r>
      <w:r>
        <w:rPr>
          <w:spacing w:val="-2"/>
        </w:rPr>
        <w:t xml:space="preserve"> </w:t>
      </w:r>
      <w:r>
        <w:t>directly</w:t>
      </w:r>
      <w:r>
        <w:rPr>
          <w:spacing w:val="-2"/>
        </w:rPr>
        <w:t xml:space="preserve"> </w:t>
      </w:r>
      <w:r>
        <w:t>related</w:t>
      </w:r>
      <w:r>
        <w:rPr>
          <w:spacing w:val="-4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proposed</w:t>
      </w:r>
      <w:r>
        <w:rPr>
          <w:spacing w:val="-3"/>
        </w:rPr>
        <w:t xml:space="preserve"> </w:t>
      </w:r>
      <w:r>
        <w:t>development,</w:t>
      </w:r>
      <w:r>
        <w:rPr>
          <w:spacing w:val="-2"/>
        </w:rPr>
        <w:t xml:space="preserve"> </w:t>
      </w:r>
      <w:r>
        <w:t>NEC</w:t>
      </w:r>
      <w:r>
        <w:rPr>
          <w:spacing w:val="-2"/>
        </w:rPr>
        <w:t xml:space="preserve"> </w:t>
      </w:r>
      <w:r>
        <w:t>staff</w:t>
      </w:r>
      <w:r>
        <w:rPr>
          <w:spacing w:val="-4"/>
        </w:rPr>
        <w:t xml:space="preserve"> </w:t>
      </w:r>
      <w:r>
        <w:t>have</w:t>
      </w:r>
      <w:r>
        <w:rPr>
          <w:spacing w:val="-64"/>
        </w:rPr>
        <w:t xml:space="preserve"> </w:t>
      </w:r>
      <w:r>
        <w:t>asked the applicant to consider the signage policies of the NEP. Section 2.2.12 restricts</w:t>
      </w:r>
      <w:r>
        <w:rPr>
          <w:spacing w:val="-64"/>
        </w:rPr>
        <w:t xml:space="preserve"> </w:t>
      </w:r>
      <w:r>
        <w:t xml:space="preserve">signs to be a maximum of 0.9 square </w:t>
      </w:r>
      <w:proofErr w:type="spellStart"/>
      <w:r>
        <w:t>metres</w:t>
      </w:r>
      <w:proofErr w:type="spellEnd"/>
      <w:r>
        <w:t xml:space="preserve"> in surface area, unless it can be</w:t>
      </w:r>
      <w:r>
        <w:rPr>
          <w:spacing w:val="1"/>
        </w:rPr>
        <w:t xml:space="preserve"> </w:t>
      </w:r>
      <w:r>
        <w:t>demonstrated that a larger sign will have minimal impact on the Escarpment</w:t>
      </w:r>
      <w:r>
        <w:rPr>
          <w:spacing w:val="1"/>
        </w:rPr>
        <w:t xml:space="preserve"> </w:t>
      </w:r>
      <w:r>
        <w:t>environment. On a phone call (January 7</w:t>
      </w:r>
      <w:proofErr w:type="spellStart"/>
      <w:r>
        <w:rPr>
          <w:position w:val="8"/>
          <w:sz w:val="16"/>
        </w:rPr>
        <w:t>th</w:t>
      </w:r>
      <w:proofErr w:type="spellEnd"/>
      <w:r>
        <w:t>, 2020), the applicant indicated that they are</w:t>
      </w:r>
      <w:r>
        <w:rPr>
          <w:spacing w:val="1"/>
        </w:rPr>
        <w:t xml:space="preserve"> </w:t>
      </w:r>
      <w:r>
        <w:t>willing to consider the policy of the NEP for the design of the sign. On the same call, the</w:t>
      </w:r>
      <w:r>
        <w:rPr>
          <w:spacing w:val="-64"/>
        </w:rPr>
        <w:t xml:space="preserve"> </w:t>
      </w:r>
      <w:r>
        <w:t>applicant indicated that it is their intention to utilize a design that is modest and that will</w:t>
      </w:r>
      <w:r>
        <w:rPr>
          <w:spacing w:val="1"/>
        </w:rPr>
        <w:t xml:space="preserve"> </w:t>
      </w:r>
      <w:r>
        <w:t>not have a negative impact on the surrounding properties. It should also be noted that</w:t>
      </w:r>
      <w:r>
        <w:rPr>
          <w:spacing w:val="1"/>
        </w:rPr>
        <w:t xml:space="preserve"> </w:t>
      </w:r>
      <w:r>
        <w:t>any</w:t>
      </w:r>
      <w:r>
        <w:rPr>
          <w:spacing w:val="-1"/>
        </w:rPr>
        <w:t xml:space="preserve"> </w:t>
      </w:r>
      <w:r>
        <w:t>future</w:t>
      </w:r>
      <w:r>
        <w:rPr>
          <w:spacing w:val="-1"/>
        </w:rPr>
        <w:t xml:space="preserve"> </w:t>
      </w:r>
      <w:r>
        <w:t>sign</w:t>
      </w:r>
      <w:r>
        <w:rPr>
          <w:spacing w:val="1"/>
        </w:rPr>
        <w:t xml:space="preserve"> </w:t>
      </w:r>
      <w:r>
        <w:t>is</w:t>
      </w:r>
      <w:r>
        <w:rPr>
          <w:spacing w:val="-1"/>
        </w:rPr>
        <w:t xml:space="preserve"> </w:t>
      </w:r>
      <w:r>
        <w:t>subject</w:t>
      </w:r>
      <w:r>
        <w:rPr>
          <w:spacing w:val="-1"/>
        </w:rPr>
        <w:t xml:space="preserve"> </w:t>
      </w:r>
      <w:r>
        <w:t>to the</w:t>
      </w:r>
      <w:r>
        <w:rPr>
          <w:spacing w:val="-1"/>
        </w:rPr>
        <w:t xml:space="preserve"> </w:t>
      </w:r>
      <w:r>
        <w:t>Town</w:t>
      </w:r>
      <w:r>
        <w:rPr>
          <w:spacing w:val="-1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Regional</w:t>
      </w:r>
      <w:r>
        <w:rPr>
          <w:spacing w:val="-1"/>
        </w:rPr>
        <w:t xml:space="preserve"> </w:t>
      </w:r>
      <w:r>
        <w:t>sign</w:t>
      </w:r>
      <w:r>
        <w:rPr>
          <w:spacing w:val="-1"/>
        </w:rPr>
        <w:t xml:space="preserve"> </w:t>
      </w:r>
      <w:r>
        <w:t>by-laws,</w:t>
      </w:r>
      <w:r>
        <w:rPr>
          <w:spacing w:val="-3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the</w:t>
      </w:r>
      <w:r>
        <w:rPr>
          <w:spacing w:val="-1"/>
        </w:rPr>
        <w:t xml:space="preserve"> </w:t>
      </w:r>
      <w:r>
        <w:t>NEP.</w:t>
      </w:r>
    </w:p>
    <w:p w:rsidR="00063F2A" w:rsidRDefault="00063F2A">
      <w:pPr>
        <w:pStyle w:val="BodyText"/>
        <w:spacing w:before="6"/>
        <w:rPr>
          <w:sz w:val="23"/>
        </w:rPr>
      </w:pPr>
    </w:p>
    <w:p w:rsidR="00063F2A" w:rsidRDefault="00953752" w:rsidP="00C057C3">
      <w:pPr>
        <w:pStyle w:val="Heading2"/>
      </w:pPr>
      <w:r>
        <w:t>CONCLUSION:</w:t>
      </w:r>
    </w:p>
    <w:p w:rsidR="00063F2A" w:rsidRDefault="00063F2A">
      <w:pPr>
        <w:pStyle w:val="BodyText"/>
        <w:rPr>
          <w:b/>
        </w:rPr>
      </w:pPr>
    </w:p>
    <w:p w:rsidR="00063F2A" w:rsidRDefault="00953752">
      <w:pPr>
        <w:pStyle w:val="BodyText"/>
        <w:ind w:left="1160" w:right="1128"/>
      </w:pPr>
      <w:r>
        <w:t>The proposed development is listed as a permitted use within the Escarpment</w:t>
      </w:r>
      <w:r>
        <w:rPr>
          <w:spacing w:val="1"/>
        </w:rPr>
        <w:t xml:space="preserve"> </w:t>
      </w:r>
      <w:r>
        <w:t>Protection</w:t>
      </w:r>
      <w:r>
        <w:rPr>
          <w:spacing w:val="-2"/>
        </w:rPr>
        <w:t xml:space="preserve"> </w:t>
      </w:r>
      <w:r>
        <w:t>Area</w:t>
      </w:r>
      <w:r>
        <w:rPr>
          <w:spacing w:val="-1"/>
        </w:rPr>
        <w:t xml:space="preserve"> </w:t>
      </w:r>
      <w:r>
        <w:t>designation</w:t>
      </w:r>
      <w:r>
        <w:rPr>
          <w:spacing w:val="-1"/>
        </w:rPr>
        <w:t xml:space="preserve"> </w:t>
      </w:r>
      <w:r>
        <w:t>and</w:t>
      </w:r>
      <w:r>
        <w:rPr>
          <w:spacing w:val="-3"/>
        </w:rPr>
        <w:t xml:space="preserve"> </w:t>
      </w:r>
      <w:r>
        <w:t>does</w:t>
      </w:r>
      <w:r>
        <w:rPr>
          <w:spacing w:val="-2"/>
        </w:rPr>
        <w:t xml:space="preserve"> </w:t>
      </w:r>
      <w:r>
        <w:t>not</w:t>
      </w:r>
      <w:r>
        <w:rPr>
          <w:spacing w:val="-1"/>
        </w:rPr>
        <w:t xml:space="preserve"> </w:t>
      </w:r>
      <w:r>
        <w:t>conflict</w:t>
      </w:r>
      <w:r>
        <w:rPr>
          <w:spacing w:val="-1"/>
        </w:rPr>
        <w:t xml:space="preserve"> </w:t>
      </w:r>
      <w:r>
        <w:t>with</w:t>
      </w:r>
      <w:r>
        <w:rPr>
          <w:spacing w:val="-2"/>
        </w:rPr>
        <w:t xml:space="preserve"> </w:t>
      </w:r>
      <w:r>
        <w:t>any</w:t>
      </w:r>
      <w:r>
        <w:rPr>
          <w:spacing w:val="-4"/>
        </w:rPr>
        <w:t xml:space="preserve"> </w:t>
      </w:r>
      <w:r>
        <w:t>of</w:t>
      </w:r>
      <w:r>
        <w:rPr>
          <w:spacing w:val="-3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relevant</w:t>
      </w:r>
      <w:r>
        <w:rPr>
          <w:spacing w:val="-1"/>
        </w:rPr>
        <w:t xml:space="preserve"> </w:t>
      </w:r>
      <w:r>
        <w:t>Development</w:t>
      </w:r>
      <w:r>
        <w:rPr>
          <w:spacing w:val="-64"/>
        </w:rPr>
        <w:t xml:space="preserve"> </w:t>
      </w:r>
      <w:r>
        <w:t>Criteria of the Niagara Escarpment Plan, 2017. These relevant Development Criteria</w:t>
      </w:r>
      <w:r>
        <w:rPr>
          <w:spacing w:val="1"/>
        </w:rPr>
        <w:t xml:space="preserve"> </w:t>
      </w:r>
      <w:r>
        <w:t>are Parts 2.2 (General), 2.5 (Development Affecting Steep Slopes and Ravines), 2.6</w:t>
      </w:r>
      <w:r>
        <w:rPr>
          <w:spacing w:val="1"/>
        </w:rPr>
        <w:t xml:space="preserve"> </w:t>
      </w:r>
      <w:r>
        <w:t>(Development Affecting Water Resources), 2.7 (Development Affecting Natural</w:t>
      </w:r>
      <w:r>
        <w:rPr>
          <w:spacing w:val="1"/>
        </w:rPr>
        <w:t xml:space="preserve"> </w:t>
      </w:r>
      <w:r>
        <w:t>Heritage), 2.10 (Cultural Heritage), and 2.13 (Scenic Resources and Landform</w:t>
      </w:r>
      <w:r>
        <w:rPr>
          <w:spacing w:val="1"/>
        </w:rPr>
        <w:t xml:space="preserve"> </w:t>
      </w:r>
      <w:r>
        <w:t>Conservation).</w:t>
      </w:r>
    </w:p>
    <w:p w:rsidR="00063F2A" w:rsidRDefault="00063F2A">
      <w:pPr>
        <w:pStyle w:val="BodyText"/>
        <w:spacing w:before="1"/>
      </w:pPr>
    </w:p>
    <w:p w:rsidR="00063F2A" w:rsidRDefault="00953752">
      <w:pPr>
        <w:pStyle w:val="BodyText"/>
        <w:ind w:left="1160" w:right="1368"/>
      </w:pPr>
      <w:r>
        <w:t>The proposed development is supported by all consulted agencies, does not conflict</w:t>
      </w:r>
      <w:r>
        <w:rPr>
          <w:spacing w:val="1"/>
        </w:rPr>
        <w:t xml:space="preserve"> </w:t>
      </w:r>
      <w:r>
        <w:t>with the objectives for the Escarpment Protection Area designation, and is consistent</w:t>
      </w:r>
      <w:r>
        <w:rPr>
          <w:spacing w:val="-64"/>
        </w:rPr>
        <w:t xml:space="preserve"> </w:t>
      </w:r>
      <w:r>
        <w:t>with the</w:t>
      </w:r>
      <w:r>
        <w:rPr>
          <w:spacing w:val="-2"/>
        </w:rPr>
        <w:t xml:space="preserve"> </w:t>
      </w:r>
      <w:r>
        <w:t>Provincial</w:t>
      </w:r>
      <w:r>
        <w:rPr>
          <w:spacing w:val="-2"/>
        </w:rPr>
        <w:t xml:space="preserve"> </w:t>
      </w:r>
      <w:r>
        <w:t>Policy Statement, 2020.</w:t>
      </w:r>
    </w:p>
    <w:p w:rsidR="00063F2A" w:rsidRDefault="00063F2A">
      <w:pPr>
        <w:pStyle w:val="BodyText"/>
      </w:pPr>
    </w:p>
    <w:p w:rsidR="00063F2A" w:rsidRDefault="00953752">
      <w:pPr>
        <w:pStyle w:val="BodyText"/>
        <w:ind w:left="1160" w:right="1088"/>
      </w:pPr>
      <w:r>
        <w:t>Although it is reasonable to expect that more traffic will be generated to the property</w:t>
      </w:r>
      <w:r>
        <w:rPr>
          <w:spacing w:val="1"/>
        </w:rPr>
        <w:t xml:space="preserve"> </w:t>
      </w:r>
      <w:r>
        <w:t>than what currently exists, the size of the winery building, and retail area and number of</w:t>
      </w:r>
      <w:r>
        <w:rPr>
          <w:spacing w:val="-64"/>
        </w:rPr>
        <w:t xml:space="preserve"> </w:t>
      </w:r>
      <w:r>
        <w:t>parking spaces will limit the maximum users of the site at one time. Traffic to the</w:t>
      </w:r>
      <w:r>
        <w:rPr>
          <w:spacing w:val="1"/>
        </w:rPr>
        <w:t xml:space="preserve"> </w:t>
      </w:r>
      <w:r>
        <w:t>property will also be limited by the business hours, and number of planned events on</w:t>
      </w:r>
      <w:r>
        <w:rPr>
          <w:spacing w:val="1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property.</w:t>
      </w:r>
    </w:p>
    <w:p w:rsidR="00063F2A" w:rsidRDefault="00063F2A">
      <w:pPr>
        <w:pStyle w:val="BodyText"/>
        <w:spacing w:before="1"/>
      </w:pPr>
    </w:p>
    <w:p w:rsidR="00063F2A" w:rsidRDefault="00953752">
      <w:pPr>
        <w:pStyle w:val="BodyText"/>
        <w:ind w:left="1160" w:right="2101"/>
      </w:pPr>
      <w:r>
        <w:t>The Development Permit Application should therefore be approved, subject to</w:t>
      </w:r>
      <w:r>
        <w:rPr>
          <w:spacing w:val="-64"/>
        </w:rPr>
        <w:t xml:space="preserve"> </w:t>
      </w:r>
      <w:r>
        <w:t>conditions.</w:t>
      </w:r>
    </w:p>
    <w:p w:rsidR="00063F2A" w:rsidRDefault="00063F2A">
      <w:pPr>
        <w:pStyle w:val="BodyText"/>
        <w:rPr>
          <w:sz w:val="26"/>
        </w:rPr>
      </w:pPr>
    </w:p>
    <w:p w:rsidR="00063F2A" w:rsidRDefault="00063F2A">
      <w:pPr>
        <w:pStyle w:val="BodyText"/>
        <w:rPr>
          <w:sz w:val="22"/>
        </w:rPr>
      </w:pPr>
    </w:p>
    <w:p w:rsidR="00063F2A" w:rsidRDefault="00953752" w:rsidP="00C057C3">
      <w:pPr>
        <w:pStyle w:val="Heading2"/>
      </w:pPr>
      <w:r>
        <w:t>RECOMMENDATION:</w:t>
      </w:r>
    </w:p>
    <w:p w:rsidR="00063F2A" w:rsidRDefault="00063F2A">
      <w:pPr>
        <w:pStyle w:val="BodyText"/>
        <w:rPr>
          <w:b/>
        </w:rPr>
      </w:pPr>
    </w:p>
    <w:p w:rsidR="00063F2A" w:rsidRDefault="00953752">
      <w:pPr>
        <w:pStyle w:val="BodyText"/>
        <w:ind w:left="1160"/>
      </w:pPr>
      <w:r>
        <w:t>That</w:t>
      </w:r>
      <w:r>
        <w:rPr>
          <w:spacing w:val="-2"/>
        </w:rPr>
        <w:t xml:space="preserve"> </w:t>
      </w:r>
      <w:r>
        <w:t>the</w:t>
      </w:r>
      <w:r>
        <w:rPr>
          <w:spacing w:val="-4"/>
        </w:rPr>
        <w:t xml:space="preserve"> </w:t>
      </w:r>
      <w:r>
        <w:t>proposal</w:t>
      </w:r>
      <w:r>
        <w:rPr>
          <w:spacing w:val="-1"/>
        </w:rPr>
        <w:t xml:space="preserve"> </w:t>
      </w:r>
      <w:r>
        <w:t>be</w:t>
      </w:r>
      <w:r>
        <w:rPr>
          <w:spacing w:val="1"/>
        </w:rPr>
        <w:t xml:space="preserve"> </w:t>
      </w:r>
      <w:r>
        <w:rPr>
          <w:b/>
        </w:rPr>
        <w:t>approved,</w:t>
      </w:r>
      <w:r>
        <w:rPr>
          <w:b/>
          <w:spacing w:val="-1"/>
        </w:rPr>
        <w:t xml:space="preserve"> </w:t>
      </w:r>
      <w:r>
        <w:t>subject</w:t>
      </w:r>
      <w:r>
        <w:rPr>
          <w:spacing w:val="-2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the</w:t>
      </w:r>
      <w:r>
        <w:rPr>
          <w:spacing w:val="-2"/>
        </w:rPr>
        <w:t xml:space="preserve"> </w:t>
      </w:r>
      <w:r>
        <w:t>conditions contained</w:t>
      </w:r>
      <w:r>
        <w:rPr>
          <w:spacing w:val="-3"/>
        </w:rPr>
        <w:t xml:space="preserve"> </w:t>
      </w:r>
      <w:r>
        <w:t>in</w:t>
      </w:r>
      <w:r>
        <w:rPr>
          <w:spacing w:val="-1"/>
        </w:rPr>
        <w:t xml:space="preserve"> </w:t>
      </w:r>
      <w:r>
        <w:t>Appendix</w:t>
      </w:r>
      <w:r>
        <w:rPr>
          <w:spacing w:val="-2"/>
        </w:rPr>
        <w:t xml:space="preserve"> </w:t>
      </w:r>
      <w:r>
        <w:t>A.</w:t>
      </w:r>
    </w:p>
    <w:p w:rsidR="00063F2A" w:rsidRDefault="00063F2A">
      <w:pPr>
        <w:pStyle w:val="BodyText"/>
      </w:pPr>
    </w:p>
    <w:p w:rsidR="00063F2A" w:rsidRDefault="00953752" w:rsidP="00C057C3">
      <w:pPr>
        <w:pStyle w:val="Heading3"/>
      </w:pPr>
      <w:r>
        <w:t>Prepared</w:t>
      </w:r>
      <w:r>
        <w:rPr>
          <w:spacing w:val="-2"/>
        </w:rPr>
        <w:t xml:space="preserve"> </w:t>
      </w:r>
      <w:r>
        <w:t>by:</w:t>
      </w:r>
      <w:r w:rsidRPr="00C057C3">
        <w:rPr>
          <w:u w:val="none"/>
        </w:rPr>
        <w:tab/>
      </w:r>
      <w:r w:rsidR="00C057C3" w:rsidRPr="00C057C3">
        <w:rPr>
          <w:u w:val="none"/>
        </w:rPr>
        <w:tab/>
      </w:r>
      <w:r w:rsidR="00C057C3" w:rsidRPr="00C057C3">
        <w:rPr>
          <w:u w:val="none"/>
        </w:rPr>
        <w:tab/>
      </w:r>
      <w:r w:rsidR="00C057C3" w:rsidRPr="00C057C3">
        <w:rPr>
          <w:u w:val="none"/>
        </w:rPr>
        <w:tab/>
      </w:r>
      <w:r w:rsidR="00C057C3" w:rsidRPr="00C057C3">
        <w:rPr>
          <w:u w:val="none"/>
        </w:rPr>
        <w:tab/>
      </w:r>
      <w:r w:rsidR="00C057C3" w:rsidRPr="00C057C3">
        <w:rPr>
          <w:u w:val="none"/>
        </w:rPr>
        <w:tab/>
      </w:r>
      <w:r w:rsidR="00C057C3" w:rsidRPr="00C057C3">
        <w:rPr>
          <w:u w:val="none"/>
        </w:rPr>
        <w:tab/>
      </w:r>
      <w:r>
        <w:t>Approved by:</w:t>
      </w:r>
    </w:p>
    <w:p w:rsidR="00063F2A" w:rsidRDefault="00063F2A">
      <w:pPr>
        <w:pStyle w:val="BodyText"/>
        <w:spacing w:before="11"/>
        <w:rPr>
          <w:b/>
          <w:sz w:val="23"/>
        </w:rPr>
      </w:pPr>
    </w:p>
    <w:p w:rsidR="00063F2A" w:rsidRDefault="00953752">
      <w:pPr>
        <w:tabs>
          <w:tab w:val="left" w:pos="6935"/>
        </w:tabs>
        <w:ind w:left="1160"/>
        <w:rPr>
          <w:i/>
          <w:sz w:val="24"/>
        </w:rPr>
      </w:pPr>
      <w:r>
        <w:rPr>
          <w:i/>
          <w:sz w:val="24"/>
        </w:rPr>
        <w:t>Original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signed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by</w:t>
      </w:r>
      <w:r>
        <w:rPr>
          <w:i/>
          <w:sz w:val="24"/>
        </w:rPr>
        <w:tab/>
        <w:t>Original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signed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by</w:t>
      </w:r>
    </w:p>
    <w:p w:rsidR="00063F2A" w:rsidRDefault="00CD5C23">
      <w:pPr>
        <w:pStyle w:val="BodyText"/>
        <w:spacing w:before="6"/>
        <w:rPr>
          <w:i/>
          <w:sz w:val="18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0912" behindDoc="1" locked="0" layoutInCell="1" allowOverlap="1">
                <wp:simplePos x="0" y="0"/>
                <wp:positionH relativeFrom="page">
                  <wp:posOffset>4572635</wp:posOffset>
                </wp:positionH>
                <wp:positionV relativeFrom="paragraph">
                  <wp:posOffset>160020</wp:posOffset>
                </wp:positionV>
                <wp:extent cx="1272540" cy="13970"/>
                <wp:effectExtent l="0" t="0" r="0" b="0"/>
                <wp:wrapTopAndBottom/>
                <wp:docPr id="38" name="Group 163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2540" cy="13970"/>
                          <a:chOff x="7201" y="252"/>
                          <a:chExt cx="2004" cy="22"/>
                        </a:xfrm>
                      </wpg:grpSpPr>
                      <wps:wsp>
                        <wps:cNvPr id="39" name="Line 165"/>
                        <wps:cNvCnPr>
                          <a:cxnSpLocks noChangeShapeType="1"/>
                        </wps:cNvCnPr>
                        <wps:spPr bwMode="auto">
                          <a:xfrm>
                            <a:off x="7201" y="266"/>
                            <a:ext cx="2002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Rectangle 164"/>
                        <wps:cNvSpPr>
                          <a:spLocks noChangeArrowheads="1"/>
                        </wps:cNvSpPr>
                        <wps:spPr bwMode="auto">
                          <a:xfrm>
                            <a:off x="7201" y="252"/>
                            <a:ext cx="2004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770E1C" id="Group 163" o:spid="_x0000_s1026" style="position:absolute;margin-left:360.05pt;margin-top:12.6pt;width:100.2pt;height:1.1pt;z-index:-15725568;mso-wrap-distance-left:0;mso-wrap-distance-right:0;mso-position-horizontal-relative:page" coordorigin="7201,252" coordsize="2004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">
                <v:line id="Line 165" o:spid="_x0000_s1027" style="position:absolute;visibility:visible;mso-wrap-style:square" from="7201,266" to="9203,2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" strokeweight=".26669mm"/>
                <v:rect id="Rectangle 164" o:spid="_x0000_s1028" style="position:absolute;left:7201;top:252;width:2004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" fillcolor="black" stroked="f"/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335280</wp:posOffset>
                </wp:positionV>
                <wp:extent cx="1271270" cy="13970"/>
                <wp:effectExtent l="0" t="0" r="0" b="0"/>
                <wp:wrapTopAndBottom/>
                <wp:docPr id="35" name="Group 16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1270" cy="13970"/>
                          <a:chOff x="1440" y="528"/>
                          <a:chExt cx="2002" cy="22"/>
                        </a:xfrm>
                      </wpg:grpSpPr>
                      <wps:wsp>
                        <wps:cNvPr id="36" name="Line 162"/>
                        <wps:cNvCnPr>
                          <a:cxnSpLocks noChangeShapeType="1"/>
                        </wps:cNvCnPr>
                        <wps:spPr bwMode="auto">
                          <a:xfrm>
                            <a:off x="1440" y="542"/>
                            <a:ext cx="2001" cy="0"/>
                          </a:xfrm>
                          <a:prstGeom prst="line">
                            <a:avLst/>
                          </a:prstGeom>
                          <a:noFill/>
                          <a:ln w="9601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7" name="Rectangle 161"/>
                        <wps:cNvSpPr>
                          <a:spLocks noChangeArrowheads="1"/>
                        </wps:cNvSpPr>
                        <wps:spPr bwMode="auto">
                          <a:xfrm>
                            <a:off x="1440" y="527"/>
                            <a:ext cx="2002" cy="17"/>
                          </a:xfrm>
                          <a:prstGeom prst="rect">
                            <a:avLst/>
                          </a:pr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95B82E" id="Group 160" o:spid="_x0000_s1026" style="position:absolute;margin-left:1in;margin-top:26.4pt;width:100.1pt;height:1.1pt;z-index:-15725056;mso-wrap-distance-left:0;mso-wrap-distance-right:0;mso-position-horizontal-relative:page" coordorigin="1440,528" coordsize="2002,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">
                <v:line id="Line 162" o:spid="_x0000_s1027" style="position:absolute;visibility:visible;mso-wrap-style:square" from="1440,542" to="3441,54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" strokeweight=".26669mm"/>
                <v:rect id="Rectangle 161" o:spid="_x0000_s1028" style="position:absolute;left:1440;top:527;width:2002;height: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" fillcolor="black" stroked="f"/>
                <w10:wrap type="topAndBottom" anchorx="page"/>
              </v:group>
            </w:pict>
          </mc:Fallback>
        </mc:AlternateContent>
      </w:r>
    </w:p>
    <w:p w:rsidR="00063F2A" w:rsidRDefault="00063F2A">
      <w:pPr>
        <w:pStyle w:val="BodyText"/>
        <w:spacing w:before="2"/>
        <w:rPr>
          <w:i/>
          <w:sz w:val="16"/>
        </w:rPr>
      </w:pPr>
    </w:p>
    <w:p w:rsidR="00063F2A" w:rsidRDefault="00953752">
      <w:pPr>
        <w:pStyle w:val="BodyText"/>
        <w:tabs>
          <w:tab w:val="left" w:pos="6950"/>
        </w:tabs>
        <w:spacing w:line="250" w:lineRule="exact"/>
        <w:ind w:left="1160"/>
      </w:pPr>
      <w:r>
        <w:t>Dmitry</w:t>
      </w:r>
      <w:r>
        <w:rPr>
          <w:spacing w:val="-1"/>
        </w:rPr>
        <w:t xml:space="preserve"> </w:t>
      </w:r>
      <w:r>
        <w:t>Kurylovich,</w:t>
      </w:r>
      <w:r>
        <w:tab/>
        <w:t>Kim</w:t>
      </w:r>
      <w:r>
        <w:rPr>
          <w:spacing w:val="-2"/>
        </w:rPr>
        <w:t xml:space="preserve"> </w:t>
      </w:r>
      <w:r>
        <w:t>Peters, RPP, MCIP</w:t>
      </w:r>
    </w:p>
    <w:p w:rsidR="00063F2A" w:rsidRDefault="00953752">
      <w:pPr>
        <w:pStyle w:val="BodyText"/>
        <w:tabs>
          <w:tab w:val="left" w:pos="6933"/>
        </w:tabs>
        <w:ind w:left="1160"/>
      </w:pPr>
      <w:r>
        <w:t>Senior</w:t>
      </w:r>
      <w:r>
        <w:rPr>
          <w:spacing w:val="-2"/>
        </w:rPr>
        <w:t xml:space="preserve"> </w:t>
      </w:r>
      <w:r>
        <w:t>Planner</w:t>
      </w:r>
      <w:r>
        <w:tab/>
        <w:t>(A)</w:t>
      </w:r>
      <w:r>
        <w:rPr>
          <w:spacing w:val="-2"/>
        </w:rPr>
        <w:t xml:space="preserve"> </w:t>
      </w:r>
      <w:r>
        <w:t>Manager</w:t>
      </w:r>
    </w:p>
    <w:p w:rsidR="00063F2A" w:rsidRDefault="00063F2A">
      <w:pPr>
        <w:sectPr w:rsidR="00063F2A">
          <w:pgSz w:w="12240" w:h="15840"/>
          <w:pgMar w:top="1480" w:right="420" w:bottom="1260" w:left="280" w:header="0" w:footer="1038" w:gutter="0"/>
          <w:cols w:space="720"/>
        </w:sectPr>
      </w:pPr>
    </w:p>
    <w:p w:rsidR="00063F2A" w:rsidRDefault="00953752" w:rsidP="00C057C3">
      <w:pPr>
        <w:pStyle w:val="Heading2"/>
      </w:pPr>
      <w:r>
        <w:lastRenderedPageBreak/>
        <w:t>Appendices:</w:t>
      </w:r>
    </w:p>
    <w:p w:rsidR="00063F2A" w:rsidRDefault="00063F2A">
      <w:pPr>
        <w:pStyle w:val="BodyText"/>
        <w:rPr>
          <w:b/>
        </w:rPr>
      </w:pPr>
    </w:p>
    <w:p w:rsidR="00063F2A" w:rsidRDefault="00953752">
      <w:pPr>
        <w:pStyle w:val="BodyText"/>
        <w:spacing w:before="1"/>
        <w:ind w:left="1160" w:right="5757"/>
      </w:pPr>
      <w:r>
        <w:t>Appendix A - Conditions of Approval</w:t>
      </w:r>
      <w:r>
        <w:rPr>
          <w:spacing w:val="1"/>
        </w:rPr>
        <w:t xml:space="preserve"> </w:t>
      </w:r>
      <w:r>
        <w:t xml:space="preserve">Appendix B – Petition from </w:t>
      </w:r>
      <w:proofErr w:type="spellStart"/>
      <w:r>
        <w:t>neighbours</w:t>
      </w:r>
      <w:proofErr w:type="spellEnd"/>
      <w:r>
        <w:rPr>
          <w:spacing w:val="1"/>
        </w:rPr>
        <w:t xml:space="preserve"> </w:t>
      </w:r>
      <w:r>
        <w:t>Appendix C – Air photo of the subject lands</w:t>
      </w:r>
      <w:r>
        <w:rPr>
          <w:spacing w:val="-64"/>
        </w:rPr>
        <w:t xml:space="preserve"> </w:t>
      </w:r>
      <w:r>
        <w:t>Appendix D – Development Control map</w:t>
      </w:r>
      <w:r>
        <w:rPr>
          <w:spacing w:val="1"/>
        </w:rPr>
        <w:t xml:space="preserve"> </w:t>
      </w:r>
      <w:r>
        <w:t>Appendix E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Grading</w:t>
      </w:r>
      <w:r>
        <w:rPr>
          <w:spacing w:val="-2"/>
        </w:rPr>
        <w:t xml:space="preserve"> </w:t>
      </w:r>
      <w:r>
        <w:t>Plan</w:t>
      </w:r>
    </w:p>
    <w:p w:rsidR="00063F2A" w:rsidRDefault="00953752">
      <w:pPr>
        <w:pStyle w:val="BodyText"/>
        <w:ind w:left="1160" w:right="5568"/>
      </w:pPr>
      <w:r>
        <w:t>Appendix F – Photos of entrance to property</w:t>
      </w:r>
      <w:r>
        <w:rPr>
          <w:spacing w:val="1"/>
        </w:rPr>
        <w:t xml:space="preserve"> </w:t>
      </w:r>
      <w:r>
        <w:t>Appendix</w:t>
      </w:r>
      <w:r>
        <w:rPr>
          <w:spacing w:val="-1"/>
        </w:rPr>
        <w:t xml:space="preserve"> </w:t>
      </w:r>
      <w:r>
        <w:t>G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Preliminary</w:t>
      </w:r>
      <w:r>
        <w:rPr>
          <w:spacing w:val="-1"/>
        </w:rPr>
        <w:t xml:space="preserve"> </w:t>
      </w:r>
      <w:r>
        <w:t>Elevation</w:t>
      </w:r>
      <w:r>
        <w:rPr>
          <w:spacing w:val="-2"/>
        </w:rPr>
        <w:t xml:space="preserve"> </w:t>
      </w:r>
      <w:r>
        <w:t>drawings</w:t>
      </w:r>
    </w:p>
    <w:p w:rsidR="00063F2A" w:rsidRDefault="00063F2A">
      <w:pPr>
        <w:sectPr w:rsidR="00063F2A">
          <w:pgSz w:w="12240" w:h="15840"/>
          <w:pgMar w:top="1200" w:right="420" w:bottom="1260" w:left="280" w:header="0" w:footer="1038" w:gutter="0"/>
          <w:cols w:space="720"/>
        </w:sectPr>
      </w:pPr>
    </w:p>
    <w:p w:rsidR="00063F2A" w:rsidRDefault="00CD5C23" w:rsidP="00C057C3">
      <w:pPr>
        <w:pStyle w:val="Heading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3248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561340</wp:posOffset>
                </wp:positionV>
                <wp:extent cx="5886450" cy="15240"/>
                <wp:effectExtent l="0" t="0" r="0" b="0"/>
                <wp:wrapNone/>
                <wp:docPr id="33" name="Rectangle 158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21625F" id="Rectangle 158" o:spid="_x0000_s1026" style="position:absolute;margin-left:1in;margin-top:44.2pt;width:463.5pt;height:1.2pt;z-index:1573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" fillcolor="black" stroked="f">
                <w10:wrap anchorx="page"/>
              </v:rect>
            </w:pict>
          </mc:Fallback>
        </mc:AlternateContent>
      </w:r>
      <w:r w:rsidR="00953752">
        <w:t>APPENDIX</w:t>
      </w:r>
      <w:r w:rsidR="00953752">
        <w:rPr>
          <w:spacing w:val="-1"/>
        </w:rPr>
        <w:t xml:space="preserve"> </w:t>
      </w:r>
      <w:r w:rsidR="00953752">
        <w:t>A</w:t>
      </w:r>
    </w:p>
    <w:p w:rsidR="004E53A5" w:rsidRDefault="004E53A5" w:rsidP="004E53A5">
      <w:pPr>
        <w:tabs>
          <w:tab w:val="left" w:pos="7225"/>
        </w:tabs>
        <w:ind w:left="51"/>
        <w:jc w:val="right"/>
        <w:rPr>
          <w:b/>
          <w:sz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35A3724B" wp14:editId="5A647103">
                <wp:extent cx="1287780" cy="142875"/>
                <wp:effectExtent l="0" t="0" r="7620" b="9525"/>
                <wp:docPr id="34" name="Rectangle 159" descr="Redacted applicant na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7780" cy="142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61587EF" id="Rectangle 159" o:spid="_x0000_s1026" alt="Redacted applicant name" style="width:101.4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" fillcolor="black" stroked="f">
                <w10:anchorlock/>
              </v:rect>
            </w:pict>
          </mc:Fallback>
        </mc:AlternateContent>
      </w:r>
    </w:p>
    <w:p w:rsidR="00063F2A" w:rsidRDefault="00953752">
      <w:pPr>
        <w:tabs>
          <w:tab w:val="left" w:pos="7225"/>
        </w:tabs>
        <w:ind w:left="51"/>
        <w:jc w:val="center"/>
        <w:rPr>
          <w:b/>
          <w:sz w:val="24"/>
        </w:rPr>
      </w:pPr>
      <w:r>
        <w:rPr>
          <w:b/>
          <w:sz w:val="24"/>
        </w:rPr>
        <w:t>CONDITIONS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OF APPROVAL</w:t>
      </w:r>
      <w:r>
        <w:rPr>
          <w:b/>
          <w:sz w:val="24"/>
        </w:rPr>
        <w:tab/>
        <w:t>N/A/2019-2020/138</w:t>
      </w:r>
    </w:p>
    <w:p w:rsidR="00063F2A" w:rsidRDefault="00063F2A">
      <w:pPr>
        <w:pStyle w:val="BodyText"/>
        <w:rPr>
          <w:b/>
          <w:sz w:val="20"/>
        </w:rPr>
      </w:pPr>
    </w:p>
    <w:p w:rsidR="00063F2A" w:rsidRDefault="00063F2A">
      <w:pPr>
        <w:pStyle w:val="BodyText"/>
        <w:rPr>
          <w:b/>
          <w:sz w:val="17"/>
        </w:rPr>
      </w:pPr>
    </w:p>
    <w:p w:rsidR="00063F2A" w:rsidRDefault="00953752">
      <w:pPr>
        <w:pStyle w:val="ListParagraph"/>
        <w:numPr>
          <w:ilvl w:val="0"/>
          <w:numId w:val="7"/>
        </w:numPr>
        <w:tabs>
          <w:tab w:val="left" w:pos="1521"/>
        </w:tabs>
        <w:spacing w:before="93"/>
        <w:ind w:right="1135"/>
        <w:rPr>
          <w:sz w:val="24"/>
        </w:rPr>
      </w:pPr>
      <w:r>
        <w:rPr>
          <w:sz w:val="24"/>
        </w:rPr>
        <w:t>Development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occur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2"/>
          <w:sz w:val="24"/>
        </w:rPr>
        <w:t xml:space="preserve"> </w:t>
      </w:r>
      <w:r>
        <w:rPr>
          <w:sz w:val="24"/>
        </w:rPr>
        <w:t>accordance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Site</w:t>
      </w:r>
      <w:r>
        <w:rPr>
          <w:spacing w:val="-2"/>
          <w:sz w:val="24"/>
        </w:rPr>
        <w:t xml:space="preserve"> </w:t>
      </w:r>
      <w:r>
        <w:rPr>
          <w:sz w:val="24"/>
        </w:rPr>
        <w:t>Plan,</w:t>
      </w:r>
      <w:r>
        <w:rPr>
          <w:spacing w:val="-3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2"/>
          <w:sz w:val="24"/>
        </w:rPr>
        <w:t xml:space="preserve"> </w:t>
      </w:r>
      <w:r>
        <w:rPr>
          <w:sz w:val="24"/>
        </w:rPr>
        <w:t>Permit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64"/>
          <w:sz w:val="24"/>
        </w:rPr>
        <w:t xml:space="preserve"> </w:t>
      </w:r>
      <w:r>
        <w:rPr>
          <w:sz w:val="24"/>
        </w:rPr>
        <w:t>Conditions</w:t>
      </w:r>
      <w:r>
        <w:rPr>
          <w:spacing w:val="-4"/>
          <w:sz w:val="24"/>
        </w:rPr>
        <w:t xml:space="preserve"> </w:t>
      </w:r>
      <w:r>
        <w:rPr>
          <w:sz w:val="24"/>
        </w:rPr>
        <w:t>as</w:t>
      </w:r>
      <w:r>
        <w:rPr>
          <w:spacing w:val="-2"/>
          <w:sz w:val="24"/>
        </w:rPr>
        <w:t xml:space="preserve"> </w:t>
      </w:r>
      <w:r>
        <w:rPr>
          <w:sz w:val="24"/>
        </w:rPr>
        <w:t>approved.</w:t>
      </w:r>
    </w:p>
    <w:p w:rsidR="00063F2A" w:rsidRDefault="00063F2A">
      <w:pPr>
        <w:pStyle w:val="BodyText"/>
      </w:pPr>
    </w:p>
    <w:p w:rsidR="00063F2A" w:rsidRDefault="00953752">
      <w:pPr>
        <w:pStyle w:val="ListParagraph"/>
        <w:numPr>
          <w:ilvl w:val="0"/>
          <w:numId w:val="7"/>
        </w:numPr>
        <w:tabs>
          <w:tab w:val="left" w:pos="1521"/>
        </w:tabs>
        <w:ind w:right="1251"/>
        <w:rPr>
          <w:sz w:val="24"/>
        </w:rPr>
      </w:pPr>
      <w:r>
        <w:rPr>
          <w:sz w:val="24"/>
        </w:rPr>
        <w:t>The Development Permit shall expire three years from its date of issuance unless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2"/>
          <w:sz w:val="24"/>
        </w:rPr>
        <w:t xml:space="preserve"> </w:t>
      </w:r>
      <w:r>
        <w:rPr>
          <w:sz w:val="24"/>
        </w:rPr>
        <w:t>has</w:t>
      </w:r>
      <w:r>
        <w:rPr>
          <w:spacing w:val="-2"/>
          <w:sz w:val="24"/>
        </w:rPr>
        <w:t xml:space="preserve"> </w:t>
      </w:r>
      <w:r>
        <w:rPr>
          <w:sz w:val="24"/>
        </w:rPr>
        <w:t>been</w:t>
      </w:r>
      <w:r>
        <w:rPr>
          <w:spacing w:val="-2"/>
          <w:sz w:val="24"/>
        </w:rPr>
        <w:t xml:space="preserve"> </w:t>
      </w:r>
      <w:r>
        <w:rPr>
          <w:sz w:val="24"/>
        </w:rPr>
        <w:t>completed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4"/>
          <w:sz w:val="24"/>
        </w:rPr>
        <w:t xml:space="preserve"> </w:t>
      </w:r>
      <w:r>
        <w:rPr>
          <w:sz w:val="24"/>
        </w:rPr>
        <w:t>accordance</w:t>
      </w:r>
      <w:r>
        <w:rPr>
          <w:spacing w:val="-2"/>
          <w:sz w:val="24"/>
        </w:rPr>
        <w:t xml:space="preserve"> </w:t>
      </w:r>
      <w:r>
        <w:rPr>
          <w:sz w:val="24"/>
        </w:rPr>
        <w:t>with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4"/>
          <w:sz w:val="24"/>
        </w:rPr>
        <w:t xml:space="preserve"> </w:t>
      </w:r>
      <w:r>
        <w:rPr>
          <w:sz w:val="24"/>
        </w:rPr>
        <w:t>Permit.</w:t>
      </w:r>
    </w:p>
    <w:p w:rsidR="00063F2A" w:rsidRDefault="00063F2A">
      <w:pPr>
        <w:pStyle w:val="BodyText"/>
      </w:pPr>
    </w:p>
    <w:p w:rsidR="00063F2A" w:rsidRDefault="00953752">
      <w:pPr>
        <w:pStyle w:val="ListParagraph"/>
        <w:numPr>
          <w:ilvl w:val="0"/>
          <w:numId w:val="7"/>
        </w:numPr>
        <w:tabs>
          <w:tab w:val="left" w:pos="1521"/>
        </w:tabs>
        <w:ind w:right="1296"/>
        <w:rPr>
          <w:sz w:val="24"/>
        </w:rPr>
      </w:pPr>
      <w:r>
        <w:rPr>
          <w:sz w:val="24"/>
        </w:rPr>
        <w:t>The landowner shall advise the Niagara Escarpment Commission in writing of the</w:t>
      </w:r>
      <w:r>
        <w:rPr>
          <w:spacing w:val="1"/>
          <w:sz w:val="24"/>
        </w:rPr>
        <w:t xml:space="preserve"> </w:t>
      </w:r>
      <w:r>
        <w:rPr>
          <w:sz w:val="24"/>
        </w:rPr>
        <w:t>start and the completion date of the development. This notice shall be provided to</w:t>
      </w:r>
      <w:r>
        <w:rPr>
          <w:spacing w:val="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NEC</w:t>
      </w:r>
      <w:r>
        <w:rPr>
          <w:spacing w:val="-4"/>
          <w:sz w:val="24"/>
        </w:rPr>
        <w:t xml:space="preserve"> </w:t>
      </w:r>
      <w:r>
        <w:rPr>
          <w:sz w:val="24"/>
        </w:rPr>
        <w:t>48</w:t>
      </w:r>
      <w:r>
        <w:rPr>
          <w:spacing w:val="-4"/>
          <w:sz w:val="24"/>
        </w:rPr>
        <w:t xml:space="preserve"> </w:t>
      </w:r>
      <w:r>
        <w:rPr>
          <w:sz w:val="24"/>
        </w:rPr>
        <w:t>hours</w:t>
      </w:r>
      <w:r>
        <w:rPr>
          <w:spacing w:val="-4"/>
          <w:sz w:val="24"/>
        </w:rPr>
        <w:t xml:space="preserve"> </w:t>
      </w:r>
      <w:r>
        <w:rPr>
          <w:sz w:val="24"/>
        </w:rPr>
        <w:t>prior</w:t>
      </w:r>
      <w:r>
        <w:rPr>
          <w:spacing w:val="-1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commencement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development,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3"/>
          <w:sz w:val="24"/>
        </w:rPr>
        <w:t xml:space="preserve"> </w:t>
      </w:r>
      <w:r>
        <w:rPr>
          <w:sz w:val="24"/>
        </w:rPr>
        <w:t>within</w:t>
      </w:r>
      <w:r>
        <w:rPr>
          <w:spacing w:val="-2"/>
          <w:sz w:val="24"/>
        </w:rPr>
        <w:t xml:space="preserve"> </w:t>
      </w:r>
      <w:r>
        <w:rPr>
          <w:sz w:val="24"/>
        </w:rPr>
        <w:t>14</w:t>
      </w:r>
      <w:r>
        <w:rPr>
          <w:spacing w:val="-3"/>
          <w:sz w:val="24"/>
        </w:rPr>
        <w:t xml:space="preserve"> </w:t>
      </w:r>
      <w:r>
        <w:rPr>
          <w:sz w:val="24"/>
        </w:rPr>
        <w:t>days</w:t>
      </w:r>
      <w:r>
        <w:rPr>
          <w:spacing w:val="-64"/>
          <w:sz w:val="24"/>
        </w:rPr>
        <w:t xml:space="preserve"> </w:t>
      </w:r>
      <w:r>
        <w:rPr>
          <w:sz w:val="24"/>
        </w:rPr>
        <w:t>upon completion.</w:t>
      </w:r>
    </w:p>
    <w:p w:rsidR="00063F2A" w:rsidRDefault="00063F2A">
      <w:pPr>
        <w:pStyle w:val="BodyText"/>
      </w:pPr>
    </w:p>
    <w:p w:rsidR="00063F2A" w:rsidRDefault="00953752">
      <w:pPr>
        <w:pStyle w:val="ListParagraph"/>
        <w:numPr>
          <w:ilvl w:val="0"/>
          <w:numId w:val="7"/>
        </w:numPr>
        <w:tabs>
          <w:tab w:val="left" w:pos="1521"/>
        </w:tabs>
        <w:spacing w:before="1"/>
        <w:ind w:right="1202"/>
        <w:rPr>
          <w:sz w:val="24"/>
        </w:rPr>
      </w:pPr>
      <w:r>
        <w:rPr>
          <w:sz w:val="24"/>
        </w:rPr>
        <w:t>No</w:t>
      </w:r>
      <w:r>
        <w:rPr>
          <w:spacing w:val="-2"/>
          <w:sz w:val="24"/>
        </w:rPr>
        <w:t xml:space="preserve"> </w:t>
      </w:r>
      <w:r>
        <w:rPr>
          <w:sz w:val="24"/>
        </w:rPr>
        <w:t>site</w:t>
      </w:r>
      <w:r>
        <w:rPr>
          <w:spacing w:val="-2"/>
          <w:sz w:val="24"/>
        </w:rPr>
        <w:t xml:space="preserve"> </w:t>
      </w:r>
      <w:r>
        <w:rPr>
          <w:sz w:val="24"/>
        </w:rPr>
        <w:t>alteration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existing</w:t>
      </w:r>
      <w:r>
        <w:rPr>
          <w:spacing w:val="-2"/>
          <w:sz w:val="24"/>
        </w:rPr>
        <w:t xml:space="preserve"> </w:t>
      </w:r>
      <w:r>
        <w:rPr>
          <w:sz w:val="24"/>
        </w:rPr>
        <w:t>contours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property</w:t>
      </w:r>
      <w:r>
        <w:rPr>
          <w:spacing w:val="-2"/>
          <w:sz w:val="24"/>
        </w:rPr>
        <w:t xml:space="preserve"> </w:t>
      </w:r>
      <w:r>
        <w:rPr>
          <w:sz w:val="24"/>
        </w:rPr>
        <w:t>including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placement</w:t>
      </w:r>
      <w:r>
        <w:rPr>
          <w:spacing w:val="-2"/>
          <w:sz w:val="24"/>
        </w:rPr>
        <w:t xml:space="preserve"> </w:t>
      </w:r>
      <w:r>
        <w:rPr>
          <w:sz w:val="24"/>
        </w:rPr>
        <w:t>or</w:t>
      </w:r>
      <w:r>
        <w:rPr>
          <w:spacing w:val="-64"/>
          <w:sz w:val="24"/>
        </w:rPr>
        <w:t xml:space="preserve"> </w:t>
      </w:r>
      <w:r>
        <w:rPr>
          <w:sz w:val="24"/>
        </w:rPr>
        <w:t>stockpiling of fill on the property is permitted with the exception of that identified</w:t>
      </w:r>
      <w:r>
        <w:rPr>
          <w:spacing w:val="1"/>
          <w:sz w:val="24"/>
        </w:rPr>
        <w:t xml:space="preserve"> </w:t>
      </w:r>
      <w:r>
        <w:rPr>
          <w:sz w:val="24"/>
        </w:rPr>
        <w:t>within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3"/>
          <w:sz w:val="24"/>
        </w:rPr>
        <w:t xml:space="preserve"> </w:t>
      </w:r>
      <w:r>
        <w:rPr>
          <w:sz w:val="24"/>
        </w:rPr>
        <w:t>envelope</w:t>
      </w:r>
      <w:r>
        <w:rPr>
          <w:spacing w:val="-1"/>
          <w:sz w:val="24"/>
        </w:rPr>
        <w:t xml:space="preserve"> </w:t>
      </w:r>
      <w:r>
        <w:rPr>
          <w:sz w:val="24"/>
        </w:rPr>
        <w:t>in accordance</w:t>
      </w:r>
      <w:r>
        <w:rPr>
          <w:spacing w:val="-1"/>
          <w:sz w:val="24"/>
        </w:rPr>
        <w:t xml:space="preserve"> </w:t>
      </w:r>
      <w:r>
        <w:rPr>
          <w:sz w:val="24"/>
        </w:rPr>
        <w:t>with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approved</w:t>
      </w:r>
      <w:r>
        <w:rPr>
          <w:spacing w:val="-3"/>
          <w:sz w:val="24"/>
        </w:rPr>
        <w:t xml:space="preserve"> </w:t>
      </w:r>
      <w:r>
        <w:rPr>
          <w:sz w:val="24"/>
        </w:rPr>
        <w:t>Site Plan.</w:t>
      </w:r>
    </w:p>
    <w:p w:rsidR="00063F2A" w:rsidRDefault="00063F2A">
      <w:pPr>
        <w:pStyle w:val="BodyText"/>
        <w:spacing w:before="11"/>
        <w:rPr>
          <w:sz w:val="23"/>
        </w:rPr>
      </w:pPr>
    </w:p>
    <w:p w:rsidR="00063F2A" w:rsidRDefault="00953752">
      <w:pPr>
        <w:pStyle w:val="ListParagraph"/>
        <w:numPr>
          <w:ilvl w:val="0"/>
          <w:numId w:val="7"/>
        </w:numPr>
        <w:tabs>
          <w:tab w:val="left" w:pos="1521"/>
        </w:tabs>
        <w:ind w:right="1029"/>
        <w:rPr>
          <w:sz w:val="24"/>
        </w:rPr>
      </w:pPr>
      <w:r>
        <w:rPr>
          <w:sz w:val="24"/>
        </w:rPr>
        <w:t>No vegetation shall be cut or removed from the development envelope except for</w:t>
      </w:r>
      <w:r>
        <w:rPr>
          <w:spacing w:val="1"/>
          <w:sz w:val="24"/>
        </w:rPr>
        <w:t xml:space="preserve"> </w:t>
      </w:r>
      <w:r>
        <w:rPr>
          <w:sz w:val="24"/>
        </w:rPr>
        <w:t>that</w:t>
      </w:r>
      <w:r>
        <w:rPr>
          <w:spacing w:val="-3"/>
          <w:sz w:val="24"/>
        </w:rPr>
        <w:t xml:space="preserve"> </w:t>
      </w:r>
      <w:r>
        <w:rPr>
          <w:sz w:val="24"/>
        </w:rPr>
        <w:t>identified</w:t>
      </w:r>
      <w:r>
        <w:rPr>
          <w:spacing w:val="-2"/>
          <w:sz w:val="24"/>
        </w:rPr>
        <w:t xml:space="preserve"> </w:t>
      </w:r>
      <w:r>
        <w:rPr>
          <w:sz w:val="24"/>
        </w:rPr>
        <w:t>within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5"/>
          <w:sz w:val="24"/>
        </w:rPr>
        <w:t xml:space="preserve"> </w:t>
      </w:r>
      <w:r>
        <w:rPr>
          <w:sz w:val="24"/>
        </w:rPr>
        <w:t>envelope</w:t>
      </w:r>
      <w:r>
        <w:rPr>
          <w:spacing w:val="-2"/>
          <w:sz w:val="24"/>
        </w:rPr>
        <w:t xml:space="preserve"> </w:t>
      </w:r>
      <w:r>
        <w:rPr>
          <w:sz w:val="24"/>
        </w:rPr>
        <w:t>in</w:t>
      </w:r>
      <w:r>
        <w:rPr>
          <w:spacing w:val="-5"/>
          <w:sz w:val="24"/>
        </w:rPr>
        <w:t xml:space="preserve"> </w:t>
      </w:r>
      <w:r>
        <w:rPr>
          <w:sz w:val="24"/>
        </w:rPr>
        <w:t>accordance</w:t>
      </w:r>
      <w:r>
        <w:rPr>
          <w:spacing w:val="-4"/>
          <w:sz w:val="24"/>
        </w:rPr>
        <w:t xml:space="preserve"> </w:t>
      </w:r>
      <w:r>
        <w:rPr>
          <w:sz w:val="24"/>
        </w:rPr>
        <w:t>with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approved</w:t>
      </w:r>
      <w:r>
        <w:rPr>
          <w:spacing w:val="-3"/>
          <w:sz w:val="24"/>
        </w:rPr>
        <w:t xml:space="preserve"> </w:t>
      </w:r>
      <w:r>
        <w:rPr>
          <w:sz w:val="24"/>
        </w:rPr>
        <w:t>Site</w:t>
      </w:r>
      <w:r>
        <w:rPr>
          <w:spacing w:val="-63"/>
          <w:sz w:val="24"/>
        </w:rPr>
        <w:t xml:space="preserve"> </w:t>
      </w:r>
      <w:r>
        <w:rPr>
          <w:sz w:val="24"/>
        </w:rPr>
        <w:t>Plan.</w:t>
      </w:r>
    </w:p>
    <w:p w:rsidR="00063F2A" w:rsidRDefault="00063F2A">
      <w:pPr>
        <w:pStyle w:val="BodyText"/>
      </w:pPr>
    </w:p>
    <w:p w:rsidR="00063F2A" w:rsidRDefault="00953752">
      <w:pPr>
        <w:pStyle w:val="ListParagraph"/>
        <w:numPr>
          <w:ilvl w:val="0"/>
          <w:numId w:val="7"/>
        </w:numPr>
        <w:tabs>
          <w:tab w:val="left" w:pos="1521"/>
        </w:tabs>
        <w:ind w:right="1044"/>
        <w:rPr>
          <w:sz w:val="24"/>
        </w:rPr>
      </w:pPr>
      <w:r>
        <w:rPr>
          <w:sz w:val="24"/>
        </w:rPr>
        <w:t>All disturbed areas shall be re-vegetated and stabilized, in accordance with the</w:t>
      </w:r>
      <w:r>
        <w:rPr>
          <w:spacing w:val="1"/>
          <w:sz w:val="24"/>
        </w:rPr>
        <w:t xml:space="preserve"> </w:t>
      </w:r>
      <w:r>
        <w:rPr>
          <w:sz w:val="24"/>
        </w:rPr>
        <w:t>approved Site Plan, by the end of the first growing season following the completion</w:t>
      </w:r>
      <w:r>
        <w:rPr>
          <w:spacing w:val="1"/>
          <w:sz w:val="24"/>
        </w:rPr>
        <w:t xml:space="preserve"> </w:t>
      </w:r>
      <w:r>
        <w:rPr>
          <w:sz w:val="24"/>
        </w:rPr>
        <w:t>of site grading and building construction. All trees, shrubs and nursery stock shall be</w:t>
      </w:r>
      <w:r>
        <w:rPr>
          <w:spacing w:val="-64"/>
          <w:sz w:val="24"/>
        </w:rPr>
        <w:t xml:space="preserve"> </w:t>
      </w:r>
      <w:r>
        <w:rPr>
          <w:sz w:val="24"/>
        </w:rPr>
        <w:t>native to Ontario.</w:t>
      </w:r>
      <w:r>
        <w:rPr>
          <w:spacing w:val="1"/>
          <w:sz w:val="24"/>
        </w:rPr>
        <w:t xml:space="preserve"> </w:t>
      </w:r>
      <w:r>
        <w:rPr>
          <w:sz w:val="24"/>
        </w:rPr>
        <w:t>Only in extenuating circumstances will non-native species be</w:t>
      </w:r>
      <w:r>
        <w:rPr>
          <w:spacing w:val="1"/>
          <w:sz w:val="24"/>
        </w:rPr>
        <w:t xml:space="preserve"> </w:t>
      </w:r>
      <w:r>
        <w:rPr>
          <w:sz w:val="24"/>
        </w:rPr>
        <w:t>considered.</w:t>
      </w:r>
      <w:r>
        <w:rPr>
          <w:spacing w:val="63"/>
          <w:sz w:val="24"/>
        </w:rPr>
        <w:t xml:space="preserve"> </w:t>
      </w:r>
      <w:r>
        <w:rPr>
          <w:sz w:val="24"/>
        </w:rPr>
        <w:t>Native</w:t>
      </w:r>
      <w:r>
        <w:rPr>
          <w:spacing w:val="-3"/>
          <w:sz w:val="24"/>
        </w:rPr>
        <w:t xml:space="preserve"> </w:t>
      </w:r>
      <w:r>
        <w:rPr>
          <w:sz w:val="24"/>
        </w:rPr>
        <w:t>plant</w:t>
      </w:r>
      <w:r>
        <w:rPr>
          <w:spacing w:val="-4"/>
          <w:sz w:val="24"/>
        </w:rPr>
        <w:t xml:space="preserve"> </w:t>
      </w:r>
      <w:r>
        <w:rPr>
          <w:sz w:val="24"/>
        </w:rPr>
        <w:t>material</w:t>
      </w:r>
      <w:r>
        <w:rPr>
          <w:spacing w:val="-1"/>
          <w:sz w:val="24"/>
        </w:rPr>
        <w:t xml:space="preserve"> </w:t>
      </w:r>
      <w:r>
        <w:rPr>
          <w:sz w:val="24"/>
        </w:rPr>
        <w:t>should</w:t>
      </w:r>
      <w:r>
        <w:rPr>
          <w:spacing w:val="-2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sourced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2"/>
          <w:sz w:val="24"/>
        </w:rPr>
        <w:t xml:space="preserve"> </w:t>
      </w:r>
      <w:r>
        <w:rPr>
          <w:sz w:val="24"/>
        </w:rPr>
        <w:t>local</w:t>
      </w:r>
      <w:r>
        <w:rPr>
          <w:spacing w:val="-5"/>
          <w:sz w:val="24"/>
        </w:rPr>
        <w:t xml:space="preserve"> </w:t>
      </w:r>
      <w:r>
        <w:rPr>
          <w:sz w:val="24"/>
        </w:rPr>
        <w:t>plant</w:t>
      </w:r>
      <w:r>
        <w:rPr>
          <w:spacing w:val="-3"/>
          <w:sz w:val="24"/>
        </w:rPr>
        <w:t xml:space="preserve"> </w:t>
      </w:r>
      <w:r>
        <w:rPr>
          <w:sz w:val="24"/>
        </w:rPr>
        <w:t>nurseries</w:t>
      </w:r>
      <w:r>
        <w:rPr>
          <w:spacing w:val="-2"/>
          <w:sz w:val="24"/>
        </w:rPr>
        <w:t xml:space="preserve"> </w:t>
      </w:r>
      <w:r>
        <w:rPr>
          <w:sz w:val="24"/>
        </w:rPr>
        <w:t>when</w:t>
      </w:r>
      <w:r>
        <w:rPr>
          <w:spacing w:val="-63"/>
          <w:sz w:val="24"/>
        </w:rPr>
        <w:t xml:space="preserve"> </w:t>
      </w:r>
      <w:r>
        <w:rPr>
          <w:sz w:val="24"/>
        </w:rPr>
        <w:t>available;</w:t>
      </w:r>
      <w:r>
        <w:rPr>
          <w:spacing w:val="-3"/>
          <w:sz w:val="24"/>
        </w:rPr>
        <w:t xml:space="preserve"> </w:t>
      </w:r>
      <w:r>
        <w:rPr>
          <w:sz w:val="24"/>
        </w:rPr>
        <w:t>bush dug</w:t>
      </w:r>
      <w:r>
        <w:rPr>
          <w:spacing w:val="-2"/>
          <w:sz w:val="24"/>
        </w:rPr>
        <w:t xml:space="preserve"> </w:t>
      </w:r>
      <w:r>
        <w:rPr>
          <w:sz w:val="24"/>
        </w:rPr>
        <w:t>plant</w:t>
      </w:r>
      <w:r>
        <w:rPr>
          <w:spacing w:val="-2"/>
          <w:sz w:val="24"/>
        </w:rPr>
        <w:t xml:space="preserve"> </w:t>
      </w:r>
      <w:r>
        <w:rPr>
          <w:sz w:val="24"/>
        </w:rPr>
        <w:t>material is</w:t>
      </w:r>
      <w:r>
        <w:rPr>
          <w:spacing w:val="-3"/>
          <w:sz w:val="24"/>
        </w:rPr>
        <w:t xml:space="preserve"> </w:t>
      </w:r>
      <w:r>
        <w:rPr>
          <w:sz w:val="24"/>
        </w:rPr>
        <w:t>not</w:t>
      </w:r>
      <w:r>
        <w:rPr>
          <w:spacing w:val="-3"/>
          <w:sz w:val="24"/>
        </w:rPr>
        <w:t xml:space="preserve"> </w:t>
      </w:r>
      <w:r>
        <w:rPr>
          <w:sz w:val="24"/>
        </w:rPr>
        <w:t>acceptable.</w:t>
      </w:r>
    </w:p>
    <w:p w:rsidR="00063F2A" w:rsidRDefault="00063F2A">
      <w:pPr>
        <w:pStyle w:val="BodyText"/>
        <w:spacing w:before="1"/>
      </w:pPr>
    </w:p>
    <w:p w:rsidR="00063F2A" w:rsidRDefault="00953752">
      <w:pPr>
        <w:pStyle w:val="ListParagraph"/>
        <w:numPr>
          <w:ilvl w:val="0"/>
          <w:numId w:val="7"/>
        </w:numPr>
        <w:tabs>
          <w:tab w:val="left" w:pos="1521"/>
        </w:tabs>
        <w:ind w:right="1425"/>
        <w:rPr>
          <w:sz w:val="24"/>
        </w:rPr>
      </w:pPr>
      <w:r>
        <w:rPr>
          <w:b/>
          <w:sz w:val="24"/>
        </w:rPr>
        <w:t>Prior to the issuance of a Development Permit by the Niagara Escarpment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Commission</w:t>
      </w:r>
      <w:r>
        <w:rPr>
          <w:sz w:val="24"/>
        </w:rPr>
        <w:t>, an accurate and detailed Final Site Plan shall be submitted to the</w:t>
      </w:r>
      <w:r>
        <w:rPr>
          <w:spacing w:val="1"/>
          <w:sz w:val="24"/>
        </w:rPr>
        <w:t xml:space="preserve"> </w:t>
      </w:r>
      <w:r>
        <w:rPr>
          <w:sz w:val="24"/>
        </w:rPr>
        <w:t>Niagara Escarpment Commission for approval.</w:t>
      </w:r>
      <w:r>
        <w:rPr>
          <w:spacing w:val="1"/>
          <w:sz w:val="24"/>
        </w:rPr>
        <w:t xml:space="preserve"> </w:t>
      </w:r>
      <w:r>
        <w:rPr>
          <w:sz w:val="24"/>
        </w:rPr>
        <w:t>The Plan shall include but not be</w:t>
      </w:r>
      <w:r>
        <w:rPr>
          <w:spacing w:val="-64"/>
          <w:sz w:val="24"/>
        </w:rPr>
        <w:t xml:space="preserve"> </w:t>
      </w:r>
      <w:r>
        <w:rPr>
          <w:sz w:val="24"/>
        </w:rPr>
        <w:t>limited</w:t>
      </w:r>
      <w:r>
        <w:rPr>
          <w:spacing w:val="-1"/>
          <w:sz w:val="24"/>
        </w:rPr>
        <w:t xml:space="preserve"> </w:t>
      </w:r>
      <w:r>
        <w:rPr>
          <w:sz w:val="24"/>
        </w:rPr>
        <w:t>to the following:</w:t>
      </w:r>
    </w:p>
    <w:p w:rsidR="00063F2A" w:rsidRDefault="00063F2A">
      <w:pPr>
        <w:pStyle w:val="BodyText"/>
      </w:pPr>
    </w:p>
    <w:p w:rsidR="00063F2A" w:rsidRDefault="00953752">
      <w:pPr>
        <w:pStyle w:val="ListParagraph"/>
        <w:numPr>
          <w:ilvl w:val="1"/>
          <w:numId w:val="7"/>
        </w:numPr>
        <w:tabs>
          <w:tab w:val="left" w:pos="2668"/>
        </w:tabs>
        <w:ind w:left="2667" w:right="1250"/>
        <w:rPr>
          <w:sz w:val="24"/>
        </w:rPr>
      </w:pPr>
      <w:r>
        <w:rPr>
          <w:sz w:val="24"/>
        </w:rPr>
        <w:t>All drawings submitted must be drawn to scale (bar scale shown),</w:t>
      </w:r>
      <w:r>
        <w:rPr>
          <w:spacing w:val="1"/>
          <w:sz w:val="24"/>
        </w:rPr>
        <w:t xml:space="preserve"> </w:t>
      </w:r>
      <w:r>
        <w:rPr>
          <w:sz w:val="24"/>
        </w:rPr>
        <w:t>reference the application number and address of the proposal, be dated</w:t>
      </w:r>
      <w:r>
        <w:rPr>
          <w:spacing w:val="-64"/>
          <w:sz w:val="24"/>
        </w:rPr>
        <w:t xml:space="preserve"> </w:t>
      </w:r>
      <w:r>
        <w:rPr>
          <w:sz w:val="24"/>
        </w:rPr>
        <w:t>(revisions</w:t>
      </w:r>
      <w:r>
        <w:rPr>
          <w:spacing w:val="-1"/>
          <w:sz w:val="24"/>
        </w:rPr>
        <w:t xml:space="preserve"> </w:t>
      </w:r>
      <w:r>
        <w:rPr>
          <w:sz w:val="24"/>
        </w:rPr>
        <w:t>as well) and</w:t>
      </w:r>
      <w:r>
        <w:rPr>
          <w:spacing w:val="-3"/>
          <w:sz w:val="24"/>
        </w:rPr>
        <w:t xml:space="preserve"> </w:t>
      </w:r>
      <w:r>
        <w:rPr>
          <w:sz w:val="24"/>
        </w:rPr>
        <w:t>denote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relevant</w:t>
      </w:r>
      <w:r>
        <w:rPr>
          <w:spacing w:val="-1"/>
          <w:sz w:val="24"/>
        </w:rPr>
        <w:t xml:space="preserve"> </w:t>
      </w:r>
      <w:r>
        <w:rPr>
          <w:sz w:val="24"/>
        </w:rPr>
        <w:t>consultant;</w:t>
      </w:r>
    </w:p>
    <w:p w:rsidR="00063F2A" w:rsidRDefault="00953752">
      <w:pPr>
        <w:pStyle w:val="ListParagraph"/>
        <w:numPr>
          <w:ilvl w:val="1"/>
          <w:numId w:val="7"/>
        </w:numPr>
        <w:tabs>
          <w:tab w:val="left" w:pos="2668"/>
        </w:tabs>
        <w:ind w:left="2667" w:right="1655"/>
        <w:rPr>
          <w:sz w:val="24"/>
        </w:rPr>
      </w:pPr>
      <w:r>
        <w:rPr>
          <w:sz w:val="24"/>
        </w:rPr>
        <w:t>An</w:t>
      </w:r>
      <w:r>
        <w:rPr>
          <w:spacing w:val="-2"/>
          <w:sz w:val="24"/>
        </w:rPr>
        <w:t xml:space="preserve"> </w:t>
      </w:r>
      <w:r>
        <w:rPr>
          <w:sz w:val="24"/>
        </w:rPr>
        <w:t>accurate</w:t>
      </w:r>
      <w:r>
        <w:rPr>
          <w:spacing w:val="-3"/>
          <w:sz w:val="24"/>
        </w:rPr>
        <w:t xml:space="preserve"> </w:t>
      </w:r>
      <w:r>
        <w:rPr>
          <w:sz w:val="24"/>
        </w:rPr>
        <w:t>delineation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approved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4"/>
          <w:sz w:val="24"/>
        </w:rPr>
        <w:t xml:space="preserve"> </w:t>
      </w:r>
      <w:r>
        <w:rPr>
          <w:sz w:val="24"/>
        </w:rPr>
        <w:t>envelope</w:t>
      </w:r>
      <w:r>
        <w:rPr>
          <w:spacing w:val="-3"/>
          <w:sz w:val="24"/>
        </w:rPr>
        <w:t xml:space="preserve"> </w:t>
      </w:r>
      <w:r>
        <w:rPr>
          <w:sz w:val="24"/>
        </w:rPr>
        <w:t>with</w:t>
      </w:r>
      <w:r>
        <w:rPr>
          <w:spacing w:val="-64"/>
          <w:sz w:val="24"/>
        </w:rPr>
        <w:t xml:space="preserve"> </w:t>
      </w:r>
      <w:r>
        <w:rPr>
          <w:sz w:val="24"/>
        </w:rPr>
        <w:t>temporary</w:t>
      </w:r>
      <w:r>
        <w:rPr>
          <w:spacing w:val="-1"/>
          <w:sz w:val="24"/>
        </w:rPr>
        <w:t xml:space="preserve"> </w:t>
      </w:r>
      <w:r>
        <w:rPr>
          <w:sz w:val="24"/>
        </w:rPr>
        <w:t>fencing;</w:t>
      </w:r>
    </w:p>
    <w:p w:rsidR="00063F2A" w:rsidRDefault="00953752">
      <w:pPr>
        <w:pStyle w:val="ListParagraph"/>
        <w:numPr>
          <w:ilvl w:val="1"/>
          <w:numId w:val="7"/>
        </w:numPr>
        <w:tabs>
          <w:tab w:val="left" w:pos="2668"/>
        </w:tabs>
        <w:spacing w:before="1"/>
        <w:ind w:left="2667" w:right="1974"/>
        <w:rPr>
          <w:sz w:val="24"/>
        </w:rPr>
      </w:pPr>
      <w:r>
        <w:rPr>
          <w:sz w:val="24"/>
        </w:rPr>
        <w:t>The accurate location of all structures, and driveway within the</w:t>
      </w:r>
      <w:r>
        <w:rPr>
          <w:spacing w:val="1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3"/>
          <w:sz w:val="24"/>
        </w:rPr>
        <w:t xml:space="preserve"> </w:t>
      </w:r>
      <w:r>
        <w:rPr>
          <w:sz w:val="24"/>
        </w:rPr>
        <w:t>envelope</w:t>
      </w:r>
      <w:r>
        <w:rPr>
          <w:spacing w:val="-5"/>
          <w:sz w:val="24"/>
        </w:rPr>
        <w:t xml:space="preserve"> </w:t>
      </w:r>
      <w:r>
        <w:rPr>
          <w:sz w:val="24"/>
        </w:rPr>
        <w:t>showing</w:t>
      </w:r>
      <w:r>
        <w:rPr>
          <w:spacing w:val="-4"/>
          <w:sz w:val="24"/>
        </w:rPr>
        <w:t xml:space="preserve"> </w:t>
      </w:r>
      <w:r>
        <w:rPr>
          <w:sz w:val="24"/>
        </w:rPr>
        <w:t>setbacks</w:t>
      </w:r>
      <w:r>
        <w:rPr>
          <w:spacing w:val="-3"/>
          <w:sz w:val="24"/>
        </w:rPr>
        <w:t xml:space="preserve"> </w:t>
      </w:r>
      <w:r>
        <w:rPr>
          <w:sz w:val="24"/>
        </w:rPr>
        <w:t>from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property</w:t>
      </w:r>
      <w:r>
        <w:rPr>
          <w:spacing w:val="-3"/>
          <w:sz w:val="24"/>
        </w:rPr>
        <w:t xml:space="preserve"> </w:t>
      </w:r>
      <w:r>
        <w:rPr>
          <w:sz w:val="24"/>
        </w:rPr>
        <w:t>lines,</w:t>
      </w:r>
      <w:r>
        <w:rPr>
          <w:spacing w:val="-63"/>
          <w:sz w:val="24"/>
        </w:rPr>
        <w:t xml:space="preserve"> </w:t>
      </w:r>
      <w:r>
        <w:rPr>
          <w:sz w:val="24"/>
        </w:rPr>
        <w:t>watercourse,</w:t>
      </w:r>
      <w:r>
        <w:rPr>
          <w:spacing w:val="-3"/>
          <w:sz w:val="24"/>
        </w:rPr>
        <w:t xml:space="preserve"> </w:t>
      </w:r>
      <w:r>
        <w:rPr>
          <w:sz w:val="24"/>
        </w:rPr>
        <w:t>top/bottom of slope,</w:t>
      </w:r>
      <w:r>
        <w:rPr>
          <w:spacing w:val="-1"/>
          <w:sz w:val="24"/>
        </w:rPr>
        <w:t xml:space="preserve"> </w:t>
      </w:r>
      <w:r>
        <w:rPr>
          <w:sz w:val="24"/>
        </w:rPr>
        <w:t>wooded areas,</w:t>
      </w:r>
      <w:r>
        <w:rPr>
          <w:spacing w:val="-3"/>
          <w:sz w:val="24"/>
        </w:rPr>
        <w:t xml:space="preserve"> </w:t>
      </w:r>
      <w:r>
        <w:rPr>
          <w:sz w:val="24"/>
        </w:rPr>
        <w:t>etc.;</w:t>
      </w:r>
    </w:p>
    <w:p w:rsidR="00063F2A" w:rsidRDefault="00953752">
      <w:pPr>
        <w:pStyle w:val="ListParagraph"/>
        <w:numPr>
          <w:ilvl w:val="1"/>
          <w:numId w:val="7"/>
        </w:numPr>
        <w:tabs>
          <w:tab w:val="left" w:pos="2668"/>
        </w:tabs>
        <w:ind w:left="2667" w:hanging="361"/>
        <w:rPr>
          <w:sz w:val="24"/>
        </w:rPr>
      </w:pPr>
      <w:r>
        <w:rPr>
          <w:sz w:val="24"/>
        </w:rPr>
        <w:t>Extent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all</w:t>
      </w:r>
      <w:r>
        <w:rPr>
          <w:spacing w:val="-1"/>
          <w:sz w:val="24"/>
        </w:rPr>
        <w:t xml:space="preserve"> </w:t>
      </w:r>
      <w:r>
        <w:rPr>
          <w:sz w:val="24"/>
        </w:rPr>
        <w:t>disturbed</w:t>
      </w:r>
      <w:r>
        <w:rPr>
          <w:spacing w:val="-2"/>
          <w:sz w:val="24"/>
        </w:rPr>
        <w:t xml:space="preserve"> </w:t>
      </w:r>
      <w:r>
        <w:rPr>
          <w:sz w:val="24"/>
        </w:rPr>
        <w:t>areas;</w:t>
      </w:r>
    </w:p>
    <w:p w:rsidR="00063F2A" w:rsidRDefault="00063F2A">
      <w:pPr>
        <w:pStyle w:val="BodyText"/>
        <w:rPr>
          <w:sz w:val="26"/>
        </w:rPr>
      </w:pPr>
    </w:p>
    <w:p w:rsidR="00063F2A" w:rsidRDefault="00063F2A">
      <w:pPr>
        <w:pStyle w:val="BodyText"/>
        <w:rPr>
          <w:sz w:val="26"/>
        </w:rPr>
      </w:pPr>
    </w:p>
    <w:p w:rsidR="00063F2A" w:rsidRDefault="00063F2A">
      <w:pPr>
        <w:pStyle w:val="BodyText"/>
        <w:rPr>
          <w:sz w:val="26"/>
        </w:rPr>
      </w:pPr>
    </w:p>
    <w:p w:rsidR="00063F2A" w:rsidRDefault="00953752" w:rsidP="00C057C3">
      <w:pPr>
        <w:jc w:val="right"/>
      </w:pPr>
      <w:r>
        <w:t>1 of</w:t>
      </w:r>
      <w:r>
        <w:rPr>
          <w:spacing w:val="-1"/>
        </w:rPr>
        <w:t xml:space="preserve"> </w:t>
      </w:r>
      <w:r>
        <w:t>3</w:t>
      </w:r>
    </w:p>
    <w:p w:rsidR="00063F2A" w:rsidRDefault="00063F2A">
      <w:pPr>
        <w:jc w:val="right"/>
        <w:sectPr w:rsidR="00063F2A">
          <w:footerReference w:type="default" r:id="rId17"/>
          <w:pgSz w:w="12240" w:h="15840"/>
          <w:pgMar w:top="640" w:right="420" w:bottom="280" w:left="280" w:header="0" w:footer="0" w:gutter="0"/>
          <w:cols w:space="720"/>
        </w:sectPr>
      </w:pPr>
    </w:p>
    <w:p w:rsidR="00063F2A" w:rsidRDefault="00953752" w:rsidP="00C057C3">
      <w:pPr>
        <w:pStyle w:val="Heading2"/>
        <w:rPr>
          <w:szCs w:val="24"/>
        </w:rPr>
      </w:pPr>
      <w:r w:rsidRPr="00C057C3">
        <w:rPr>
          <w:szCs w:val="24"/>
        </w:rPr>
        <w:lastRenderedPageBreak/>
        <w:t>APPENDIX</w:t>
      </w:r>
      <w:r w:rsidRPr="00C057C3">
        <w:rPr>
          <w:spacing w:val="-1"/>
          <w:szCs w:val="24"/>
        </w:rPr>
        <w:t xml:space="preserve"> </w:t>
      </w:r>
      <w:r w:rsidRPr="00C057C3">
        <w:rPr>
          <w:szCs w:val="24"/>
        </w:rPr>
        <w:t>A</w:t>
      </w:r>
    </w:p>
    <w:p w:rsidR="004E53A5" w:rsidRPr="00C057C3" w:rsidRDefault="004E53A5" w:rsidP="004E53A5">
      <w:pPr>
        <w:pStyle w:val="Heading2"/>
        <w:jc w:val="right"/>
        <w:rPr>
          <w:szCs w:val="24"/>
        </w:rPr>
      </w:pPr>
      <w:r w:rsidRPr="00C057C3">
        <w:rPr>
          <w:noProof/>
          <w:szCs w:val="24"/>
        </w:rPr>
        <mc:AlternateContent>
          <mc:Choice Requires="wps">
            <w:drawing>
              <wp:inline distT="0" distB="0" distL="0" distR="0" wp14:anchorId="4314808A" wp14:editId="0494092D">
                <wp:extent cx="1287780" cy="142875"/>
                <wp:effectExtent l="0" t="0" r="7620" b="9525"/>
                <wp:docPr id="32" name="Rectangle 157" descr="Redacted applicant na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7780" cy="142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BFC62E5" id="Rectangle 157" o:spid="_x0000_s1026" alt="Redacted applicant name" style="width:101.4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" fillcolor="black" stroked="f">
                <w10:anchorlock/>
              </v:rect>
            </w:pict>
          </mc:Fallback>
        </mc:AlternateContent>
      </w:r>
    </w:p>
    <w:p w:rsidR="00063F2A" w:rsidRPr="00C057C3" w:rsidRDefault="00953752" w:rsidP="00C057C3">
      <w:pPr>
        <w:ind w:left="440" w:firstLine="720"/>
        <w:rPr>
          <w:b/>
          <w:bCs/>
          <w:sz w:val="24"/>
          <w:szCs w:val="24"/>
        </w:rPr>
      </w:pPr>
      <w:r w:rsidRPr="00C057C3">
        <w:rPr>
          <w:b/>
          <w:bCs/>
          <w:sz w:val="24"/>
          <w:szCs w:val="24"/>
        </w:rPr>
        <w:t>CONDITIONS</w:t>
      </w:r>
      <w:r w:rsidRPr="00C057C3">
        <w:rPr>
          <w:b/>
          <w:bCs/>
          <w:spacing w:val="-3"/>
          <w:sz w:val="24"/>
          <w:szCs w:val="24"/>
        </w:rPr>
        <w:t xml:space="preserve"> </w:t>
      </w:r>
      <w:r w:rsidRPr="00C057C3">
        <w:rPr>
          <w:b/>
          <w:bCs/>
          <w:sz w:val="24"/>
          <w:szCs w:val="24"/>
        </w:rPr>
        <w:t>OF APPROVAL</w:t>
      </w:r>
      <w:r w:rsidRPr="00C057C3">
        <w:rPr>
          <w:b/>
          <w:bCs/>
          <w:sz w:val="24"/>
          <w:szCs w:val="24"/>
        </w:rPr>
        <w:tab/>
      </w:r>
      <w:r w:rsidR="00C057C3" w:rsidRPr="00C057C3">
        <w:rPr>
          <w:b/>
          <w:bCs/>
          <w:sz w:val="24"/>
          <w:szCs w:val="24"/>
        </w:rPr>
        <w:tab/>
      </w:r>
      <w:r w:rsidR="00C057C3" w:rsidRPr="00C057C3">
        <w:rPr>
          <w:b/>
          <w:bCs/>
          <w:sz w:val="24"/>
          <w:szCs w:val="24"/>
        </w:rPr>
        <w:tab/>
      </w:r>
      <w:r w:rsidR="00C057C3" w:rsidRPr="00C057C3">
        <w:rPr>
          <w:b/>
          <w:bCs/>
          <w:sz w:val="24"/>
          <w:szCs w:val="24"/>
        </w:rPr>
        <w:tab/>
      </w:r>
      <w:r w:rsidR="00C057C3" w:rsidRPr="00C057C3">
        <w:rPr>
          <w:b/>
          <w:bCs/>
          <w:sz w:val="24"/>
          <w:szCs w:val="24"/>
        </w:rPr>
        <w:tab/>
      </w:r>
      <w:r w:rsidR="00C057C3">
        <w:rPr>
          <w:b/>
          <w:bCs/>
          <w:sz w:val="24"/>
          <w:szCs w:val="24"/>
        </w:rPr>
        <w:tab/>
      </w:r>
      <w:r w:rsidRPr="00C057C3">
        <w:rPr>
          <w:b/>
          <w:bCs/>
          <w:sz w:val="24"/>
          <w:szCs w:val="24"/>
        </w:rPr>
        <w:t>N/A/2019-2020/138</w:t>
      </w:r>
    </w:p>
    <w:p w:rsidR="00063F2A" w:rsidRDefault="004E53A5">
      <w:pPr>
        <w:pStyle w:val="BodyText"/>
        <w:rPr>
          <w:b/>
          <w:sz w:val="20"/>
        </w:rPr>
      </w:pPr>
      <w:r w:rsidRPr="00C057C3">
        <w:rPr>
          <w:noProof/>
        </w:rPr>
        <mc:AlternateContent>
          <mc:Choice Requires="wps">
            <w:drawing>
              <wp:anchor distT="0" distB="0" distL="114300" distR="114300" simplePos="0" relativeHeight="15734272" behindDoc="0" locked="0" layoutInCell="1" allowOverlap="1">
                <wp:simplePos x="0" y="0"/>
                <wp:positionH relativeFrom="page">
                  <wp:posOffset>914400</wp:posOffset>
                </wp:positionH>
                <wp:positionV relativeFrom="paragraph">
                  <wp:posOffset>5080</wp:posOffset>
                </wp:positionV>
                <wp:extent cx="5886450" cy="15240"/>
                <wp:effectExtent l="0" t="0" r="0" b="0"/>
                <wp:wrapNone/>
                <wp:docPr id="31" name="Rectangle 156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E3956C" id="Rectangle 156" o:spid="_x0000_s1026" style="position:absolute;margin-left:1in;margin-top:.4pt;width:463.5pt;height:1.2pt;z-index:15734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" fillcolor="black" stroked="f">
                <w10:wrap anchorx="page"/>
              </v:rect>
            </w:pict>
          </mc:Fallback>
        </mc:AlternateContent>
      </w:r>
    </w:p>
    <w:p w:rsidR="00063F2A" w:rsidRDefault="00953752">
      <w:pPr>
        <w:pStyle w:val="ListParagraph"/>
        <w:numPr>
          <w:ilvl w:val="1"/>
          <w:numId w:val="7"/>
        </w:numPr>
        <w:tabs>
          <w:tab w:val="left" w:pos="2668"/>
        </w:tabs>
        <w:spacing w:before="93"/>
        <w:ind w:left="2667" w:right="1029"/>
        <w:rPr>
          <w:sz w:val="24"/>
        </w:rPr>
      </w:pPr>
      <w:r>
        <w:rPr>
          <w:sz w:val="24"/>
        </w:rPr>
        <w:t>Extent and amount of fill removal or placement. Grading and drainage</w:t>
      </w:r>
      <w:r>
        <w:rPr>
          <w:spacing w:val="1"/>
          <w:sz w:val="24"/>
        </w:rPr>
        <w:t xml:space="preserve"> </w:t>
      </w:r>
      <w:r>
        <w:rPr>
          <w:sz w:val="24"/>
        </w:rPr>
        <w:t>design including the areas of excavation and temporary or permanent fill</w:t>
      </w:r>
      <w:r>
        <w:rPr>
          <w:spacing w:val="1"/>
          <w:sz w:val="24"/>
        </w:rPr>
        <w:t xml:space="preserve"> </w:t>
      </w:r>
      <w:r>
        <w:rPr>
          <w:sz w:val="24"/>
        </w:rPr>
        <w:t>placement.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type,</w:t>
      </w:r>
      <w:r>
        <w:rPr>
          <w:spacing w:val="-4"/>
          <w:sz w:val="24"/>
        </w:rPr>
        <w:t xml:space="preserve"> </w:t>
      </w:r>
      <w:r>
        <w:rPr>
          <w:sz w:val="24"/>
        </w:rPr>
        <w:t>quantity,</w:t>
      </w:r>
      <w:r>
        <w:rPr>
          <w:spacing w:val="-2"/>
          <w:sz w:val="24"/>
        </w:rPr>
        <w:t xml:space="preserve"> </w:t>
      </w:r>
      <w:r>
        <w:rPr>
          <w:sz w:val="24"/>
        </w:rPr>
        <w:t>quality</w:t>
      </w:r>
      <w:r>
        <w:rPr>
          <w:spacing w:val="-2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source</w:t>
      </w:r>
      <w:r>
        <w:rPr>
          <w:spacing w:val="-2"/>
          <w:sz w:val="24"/>
        </w:rPr>
        <w:t xml:space="preserve"> </w:t>
      </w:r>
      <w:r>
        <w:rPr>
          <w:sz w:val="24"/>
        </w:rPr>
        <w:t>location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4"/>
          <w:sz w:val="24"/>
        </w:rPr>
        <w:t xml:space="preserve"> </w:t>
      </w:r>
      <w:r>
        <w:rPr>
          <w:sz w:val="24"/>
        </w:rPr>
        <w:t>any</w:t>
      </w:r>
      <w:r>
        <w:rPr>
          <w:spacing w:val="-5"/>
          <w:sz w:val="24"/>
        </w:rPr>
        <w:t xml:space="preserve"> </w:t>
      </w:r>
      <w:r>
        <w:rPr>
          <w:sz w:val="24"/>
        </w:rPr>
        <w:t>imported</w:t>
      </w:r>
      <w:r>
        <w:rPr>
          <w:spacing w:val="-63"/>
          <w:sz w:val="24"/>
        </w:rPr>
        <w:t xml:space="preserve"> </w:t>
      </w:r>
      <w:r>
        <w:rPr>
          <w:sz w:val="24"/>
        </w:rPr>
        <w:t>fill material must be accurately identified. Any fill material approved for</w:t>
      </w:r>
      <w:r>
        <w:rPr>
          <w:spacing w:val="1"/>
          <w:sz w:val="24"/>
        </w:rPr>
        <w:t xml:space="preserve"> </w:t>
      </w:r>
      <w:r>
        <w:rPr>
          <w:sz w:val="24"/>
        </w:rPr>
        <w:t>importation under this Permit shall conform to the definition of “inert fill”</w:t>
      </w:r>
      <w:r>
        <w:rPr>
          <w:spacing w:val="1"/>
          <w:sz w:val="24"/>
        </w:rPr>
        <w:t xml:space="preserve"> </w:t>
      </w:r>
      <w:r>
        <w:rPr>
          <w:sz w:val="24"/>
        </w:rPr>
        <w:t>per Ontario Regulation 347 and Table 1 of the Soil, Groundwater and</w:t>
      </w:r>
      <w:r>
        <w:rPr>
          <w:spacing w:val="1"/>
          <w:sz w:val="24"/>
        </w:rPr>
        <w:t xml:space="preserve"> </w:t>
      </w:r>
      <w:r>
        <w:rPr>
          <w:sz w:val="24"/>
        </w:rPr>
        <w:t>Sediment</w:t>
      </w:r>
      <w:r>
        <w:rPr>
          <w:spacing w:val="2"/>
          <w:sz w:val="24"/>
        </w:rPr>
        <w:t xml:space="preserve"> </w:t>
      </w:r>
      <w:r>
        <w:rPr>
          <w:sz w:val="24"/>
        </w:rPr>
        <w:t>Standards</w:t>
      </w:r>
      <w:r>
        <w:rPr>
          <w:spacing w:val="2"/>
          <w:sz w:val="24"/>
        </w:rPr>
        <w:t xml:space="preserve"> </w:t>
      </w:r>
      <w:r>
        <w:rPr>
          <w:sz w:val="24"/>
        </w:rPr>
        <w:t>for</w:t>
      </w:r>
      <w:r>
        <w:rPr>
          <w:spacing w:val="2"/>
          <w:sz w:val="24"/>
        </w:rPr>
        <w:t xml:space="preserve"> </w:t>
      </w:r>
      <w:r>
        <w:rPr>
          <w:sz w:val="24"/>
        </w:rPr>
        <w:t>use</w:t>
      </w:r>
      <w:r>
        <w:rPr>
          <w:spacing w:val="2"/>
          <w:sz w:val="24"/>
        </w:rPr>
        <w:t xml:space="preserve"> </w:t>
      </w:r>
      <w:r>
        <w:rPr>
          <w:sz w:val="24"/>
        </w:rPr>
        <w:t>per</w:t>
      </w:r>
      <w:r>
        <w:rPr>
          <w:spacing w:val="2"/>
          <w:sz w:val="24"/>
        </w:rPr>
        <w:t xml:space="preserve"> </w:t>
      </w:r>
      <w:r>
        <w:rPr>
          <w:sz w:val="24"/>
        </w:rPr>
        <w:t>Part</w:t>
      </w:r>
      <w:r>
        <w:rPr>
          <w:spacing w:val="-1"/>
          <w:sz w:val="24"/>
        </w:rPr>
        <w:t xml:space="preserve"> </w:t>
      </w:r>
      <w:r>
        <w:rPr>
          <w:sz w:val="24"/>
        </w:rPr>
        <w:t>XV.1</w:t>
      </w:r>
      <w:r>
        <w:rPr>
          <w:spacing w:val="2"/>
          <w:sz w:val="24"/>
        </w:rPr>
        <w:t xml:space="preserve"> </w:t>
      </w:r>
      <w:r>
        <w:rPr>
          <w:sz w:val="24"/>
        </w:rPr>
        <w:t>of the</w:t>
      </w:r>
      <w:r>
        <w:rPr>
          <w:spacing w:val="2"/>
          <w:sz w:val="24"/>
        </w:rPr>
        <w:t xml:space="preserve"> </w:t>
      </w:r>
      <w:r>
        <w:rPr>
          <w:sz w:val="24"/>
        </w:rPr>
        <w:t>Environmental</w:t>
      </w:r>
      <w:r>
        <w:rPr>
          <w:spacing w:val="1"/>
          <w:sz w:val="24"/>
        </w:rPr>
        <w:t xml:space="preserve"> </w:t>
      </w:r>
      <w:r>
        <w:rPr>
          <w:sz w:val="24"/>
        </w:rPr>
        <w:t>Protection</w:t>
      </w:r>
      <w:r>
        <w:rPr>
          <w:spacing w:val="-1"/>
          <w:sz w:val="24"/>
        </w:rPr>
        <w:t xml:space="preserve"> </w:t>
      </w:r>
      <w:r>
        <w:rPr>
          <w:sz w:val="24"/>
        </w:rPr>
        <w:t>Act, dated</w:t>
      </w:r>
      <w:r>
        <w:rPr>
          <w:spacing w:val="-2"/>
          <w:sz w:val="24"/>
        </w:rPr>
        <w:t xml:space="preserve"> </w:t>
      </w:r>
      <w:r>
        <w:rPr>
          <w:sz w:val="24"/>
        </w:rPr>
        <w:t>March 9,</w:t>
      </w:r>
      <w:r>
        <w:rPr>
          <w:spacing w:val="-2"/>
          <w:sz w:val="24"/>
        </w:rPr>
        <w:t xml:space="preserve"> </w:t>
      </w:r>
      <w:r>
        <w:rPr>
          <w:sz w:val="24"/>
        </w:rPr>
        <w:t>2004;</w:t>
      </w:r>
    </w:p>
    <w:p w:rsidR="00063F2A" w:rsidRDefault="00953752">
      <w:pPr>
        <w:pStyle w:val="ListParagraph"/>
        <w:numPr>
          <w:ilvl w:val="1"/>
          <w:numId w:val="7"/>
        </w:numPr>
        <w:tabs>
          <w:tab w:val="left" w:pos="2667"/>
          <w:tab w:val="left" w:pos="2668"/>
        </w:tabs>
        <w:ind w:left="2667" w:hanging="361"/>
        <w:rPr>
          <w:sz w:val="24"/>
        </w:rPr>
      </w:pPr>
      <w:r>
        <w:rPr>
          <w:sz w:val="24"/>
        </w:rPr>
        <w:t>Erosion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2"/>
          <w:sz w:val="24"/>
        </w:rPr>
        <w:t xml:space="preserve"> </w:t>
      </w:r>
      <w:r>
        <w:rPr>
          <w:sz w:val="24"/>
        </w:rPr>
        <w:t>sediment</w:t>
      </w:r>
      <w:r>
        <w:rPr>
          <w:spacing w:val="-4"/>
          <w:sz w:val="24"/>
        </w:rPr>
        <w:t xml:space="preserve"> </w:t>
      </w:r>
      <w:r>
        <w:rPr>
          <w:sz w:val="24"/>
        </w:rPr>
        <w:t>control</w:t>
      </w:r>
      <w:r>
        <w:rPr>
          <w:spacing w:val="-4"/>
          <w:sz w:val="24"/>
        </w:rPr>
        <w:t xml:space="preserve"> </w:t>
      </w:r>
      <w:r>
        <w:rPr>
          <w:sz w:val="24"/>
        </w:rPr>
        <w:t>measures</w:t>
      </w:r>
      <w:r>
        <w:rPr>
          <w:spacing w:val="1"/>
          <w:sz w:val="24"/>
        </w:rPr>
        <w:t xml:space="preserve"> </w:t>
      </w:r>
      <w:r>
        <w:rPr>
          <w:sz w:val="24"/>
        </w:rPr>
        <w:t>(as</w:t>
      </w:r>
      <w:r>
        <w:rPr>
          <w:spacing w:val="-3"/>
          <w:sz w:val="24"/>
        </w:rPr>
        <w:t xml:space="preserve"> </w:t>
      </w:r>
      <w:r>
        <w:rPr>
          <w:sz w:val="24"/>
        </w:rPr>
        <w:t>per</w:t>
      </w:r>
      <w:r>
        <w:rPr>
          <w:spacing w:val="-2"/>
          <w:sz w:val="24"/>
        </w:rPr>
        <w:t xml:space="preserve"> </w:t>
      </w:r>
      <w:r>
        <w:rPr>
          <w:sz w:val="24"/>
        </w:rPr>
        <w:t>OPSD</w:t>
      </w:r>
      <w:r>
        <w:rPr>
          <w:spacing w:val="-1"/>
          <w:sz w:val="24"/>
        </w:rPr>
        <w:t xml:space="preserve"> </w:t>
      </w:r>
      <w:r>
        <w:rPr>
          <w:sz w:val="24"/>
        </w:rPr>
        <w:t>0219.1300)</w:t>
      </w:r>
    </w:p>
    <w:p w:rsidR="00063F2A" w:rsidRDefault="00953752">
      <w:pPr>
        <w:pStyle w:val="ListParagraph"/>
        <w:numPr>
          <w:ilvl w:val="1"/>
          <w:numId w:val="7"/>
        </w:numPr>
        <w:tabs>
          <w:tab w:val="left" w:pos="2668"/>
        </w:tabs>
        <w:ind w:left="2667" w:right="1143"/>
        <w:rPr>
          <w:sz w:val="24"/>
        </w:rPr>
      </w:pPr>
      <w:r>
        <w:rPr>
          <w:sz w:val="24"/>
        </w:rPr>
        <w:t>Final building design to be consistent with the information and drawings</w:t>
      </w:r>
      <w:r>
        <w:rPr>
          <w:spacing w:val="1"/>
          <w:sz w:val="24"/>
        </w:rPr>
        <w:t xml:space="preserve"> </w:t>
      </w:r>
      <w:r>
        <w:rPr>
          <w:sz w:val="24"/>
        </w:rPr>
        <w:t>provided with the application and any modifications required by the</w:t>
      </w:r>
      <w:r>
        <w:rPr>
          <w:spacing w:val="1"/>
          <w:sz w:val="24"/>
        </w:rPr>
        <w:t xml:space="preserve"> </w:t>
      </w:r>
      <w:r>
        <w:rPr>
          <w:sz w:val="24"/>
        </w:rPr>
        <w:t>Niagara Escarpment Commission. This would include, but not be limited</w:t>
      </w:r>
      <w:r>
        <w:rPr>
          <w:spacing w:val="1"/>
          <w:sz w:val="24"/>
        </w:rPr>
        <w:t xml:space="preserve"> </w:t>
      </w:r>
      <w:r>
        <w:rPr>
          <w:sz w:val="24"/>
        </w:rPr>
        <w:t>to height to the peak of roof, area/square meters, architectural treatment,</w:t>
      </w:r>
      <w:r>
        <w:rPr>
          <w:spacing w:val="-64"/>
          <w:sz w:val="24"/>
        </w:rPr>
        <w:t xml:space="preserve"> </w:t>
      </w:r>
      <w:r>
        <w:rPr>
          <w:sz w:val="24"/>
        </w:rPr>
        <w:t>lighting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fenestration.</w:t>
      </w:r>
    </w:p>
    <w:p w:rsidR="00063F2A" w:rsidRDefault="00953752">
      <w:pPr>
        <w:pStyle w:val="ListParagraph"/>
        <w:numPr>
          <w:ilvl w:val="1"/>
          <w:numId w:val="7"/>
        </w:numPr>
        <w:tabs>
          <w:tab w:val="left" w:pos="2668"/>
        </w:tabs>
        <w:spacing w:before="1"/>
        <w:ind w:left="2667" w:right="1831"/>
        <w:rPr>
          <w:sz w:val="24"/>
        </w:rPr>
      </w:pPr>
      <w:r>
        <w:rPr>
          <w:sz w:val="24"/>
        </w:rPr>
        <w:t>Wording</w:t>
      </w:r>
      <w:r>
        <w:rPr>
          <w:spacing w:val="-3"/>
          <w:sz w:val="24"/>
        </w:rPr>
        <w:t xml:space="preserve"> </w:t>
      </w:r>
      <w:r>
        <w:rPr>
          <w:sz w:val="24"/>
        </w:rPr>
        <w:t>describing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sequencing</w:t>
      </w:r>
      <w:r>
        <w:rPr>
          <w:spacing w:val="-3"/>
          <w:sz w:val="24"/>
        </w:rPr>
        <w:t xml:space="preserve"> </w:t>
      </w:r>
      <w:r>
        <w:rPr>
          <w:sz w:val="24"/>
        </w:rPr>
        <w:t>of</w:t>
      </w:r>
      <w:r>
        <w:rPr>
          <w:spacing w:val="-5"/>
          <w:sz w:val="24"/>
        </w:rPr>
        <w:t xml:space="preserve"> </w:t>
      </w:r>
      <w:r>
        <w:rPr>
          <w:sz w:val="24"/>
        </w:rPr>
        <w:t>vegetation</w:t>
      </w:r>
      <w:r>
        <w:rPr>
          <w:spacing w:val="-1"/>
          <w:sz w:val="24"/>
        </w:rPr>
        <w:t xml:space="preserve"> </w:t>
      </w:r>
      <w:r>
        <w:rPr>
          <w:sz w:val="24"/>
        </w:rPr>
        <w:t>protection</w:t>
      </w:r>
      <w:r>
        <w:rPr>
          <w:spacing w:val="-3"/>
          <w:sz w:val="24"/>
        </w:rPr>
        <w:t xml:space="preserve"> </w:t>
      </w:r>
      <w:r>
        <w:rPr>
          <w:sz w:val="24"/>
        </w:rPr>
        <w:t>during</w:t>
      </w:r>
      <w:r>
        <w:rPr>
          <w:spacing w:val="-64"/>
          <w:sz w:val="24"/>
        </w:rPr>
        <w:t xml:space="preserve"> </w:t>
      </w:r>
      <w:r>
        <w:rPr>
          <w:sz w:val="24"/>
        </w:rPr>
        <w:t>construction</w:t>
      </w:r>
      <w:r>
        <w:rPr>
          <w:spacing w:val="-1"/>
          <w:sz w:val="24"/>
        </w:rPr>
        <w:t xml:space="preserve"> </w:t>
      </w:r>
      <w:r>
        <w:rPr>
          <w:sz w:val="24"/>
        </w:rPr>
        <w:t>to be included</w:t>
      </w:r>
      <w:r>
        <w:rPr>
          <w:spacing w:val="-3"/>
          <w:sz w:val="24"/>
        </w:rPr>
        <w:t xml:space="preserve"> </w:t>
      </w:r>
      <w:r>
        <w:rPr>
          <w:sz w:val="24"/>
        </w:rPr>
        <w:t>directly on the</w:t>
      </w:r>
      <w:r>
        <w:rPr>
          <w:spacing w:val="-1"/>
          <w:sz w:val="24"/>
        </w:rPr>
        <w:t xml:space="preserve"> </w:t>
      </w:r>
      <w:r>
        <w:rPr>
          <w:sz w:val="24"/>
        </w:rPr>
        <w:t>site</w:t>
      </w:r>
      <w:r>
        <w:rPr>
          <w:spacing w:val="-1"/>
          <w:sz w:val="24"/>
        </w:rPr>
        <w:t xml:space="preserve"> </w:t>
      </w:r>
      <w:r>
        <w:rPr>
          <w:sz w:val="24"/>
        </w:rPr>
        <w:t>plan.</w:t>
      </w:r>
    </w:p>
    <w:p w:rsidR="00063F2A" w:rsidRDefault="00063F2A">
      <w:pPr>
        <w:pStyle w:val="BodyText"/>
        <w:spacing w:before="11"/>
        <w:rPr>
          <w:sz w:val="23"/>
        </w:rPr>
      </w:pPr>
    </w:p>
    <w:p w:rsidR="00063F2A" w:rsidRDefault="00953752">
      <w:pPr>
        <w:pStyle w:val="BodyText"/>
        <w:ind w:left="2307" w:right="1089"/>
      </w:pPr>
      <w:r>
        <w:t>The</w:t>
      </w:r>
      <w:r>
        <w:rPr>
          <w:spacing w:val="-2"/>
        </w:rPr>
        <w:t xml:space="preserve"> </w:t>
      </w:r>
      <w:r>
        <w:t>approved</w:t>
      </w:r>
      <w:r>
        <w:rPr>
          <w:spacing w:val="-1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shall</w:t>
      </w:r>
      <w:r>
        <w:rPr>
          <w:spacing w:val="-2"/>
        </w:rPr>
        <w:t xml:space="preserve"> </w:t>
      </w:r>
      <w:r>
        <w:t>form</w:t>
      </w:r>
      <w:r>
        <w:rPr>
          <w:spacing w:val="-3"/>
        </w:rPr>
        <w:t xml:space="preserve"> </w:t>
      </w:r>
      <w:r>
        <w:t>the</w:t>
      </w:r>
      <w:r>
        <w:rPr>
          <w:spacing w:val="-3"/>
        </w:rPr>
        <w:t xml:space="preserve"> </w:t>
      </w:r>
      <w:r>
        <w:t>Site</w:t>
      </w:r>
      <w:r>
        <w:rPr>
          <w:spacing w:val="-1"/>
        </w:rPr>
        <w:t xml:space="preserve"> </w:t>
      </w:r>
      <w:r>
        <w:t>Plan</w:t>
      </w:r>
      <w:r>
        <w:rPr>
          <w:spacing w:val="-2"/>
        </w:rPr>
        <w:t xml:space="preserve"> </w:t>
      </w:r>
      <w:r>
        <w:t>referred</w:t>
      </w:r>
      <w:r>
        <w:rPr>
          <w:spacing w:val="-3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in</w:t>
      </w:r>
      <w:r>
        <w:rPr>
          <w:spacing w:val="-3"/>
        </w:rPr>
        <w:t xml:space="preserve"> </w:t>
      </w:r>
      <w:r>
        <w:t>Condition</w:t>
      </w:r>
      <w:r>
        <w:rPr>
          <w:spacing w:val="-64"/>
        </w:rPr>
        <w:t xml:space="preserve"> </w:t>
      </w:r>
      <w:r>
        <w:t>#1 and development shall proceed in accordance with the details of the</w:t>
      </w:r>
      <w:r>
        <w:rPr>
          <w:spacing w:val="1"/>
        </w:rPr>
        <w:t xml:space="preserve"> </w:t>
      </w:r>
      <w:r>
        <w:t>approved</w:t>
      </w:r>
      <w:r>
        <w:rPr>
          <w:spacing w:val="-1"/>
        </w:rPr>
        <w:t xml:space="preserve"> </w:t>
      </w:r>
      <w:r>
        <w:t>Final Site</w:t>
      </w:r>
      <w:r>
        <w:rPr>
          <w:spacing w:val="-2"/>
        </w:rPr>
        <w:t xml:space="preserve"> </w:t>
      </w:r>
      <w:r>
        <w:t>Plan.</w:t>
      </w:r>
    </w:p>
    <w:p w:rsidR="00063F2A" w:rsidRDefault="00063F2A">
      <w:pPr>
        <w:pStyle w:val="BodyText"/>
      </w:pPr>
    </w:p>
    <w:p w:rsidR="00063F2A" w:rsidRDefault="00953752">
      <w:pPr>
        <w:pStyle w:val="ListParagraph"/>
        <w:numPr>
          <w:ilvl w:val="0"/>
          <w:numId w:val="7"/>
        </w:numPr>
        <w:tabs>
          <w:tab w:val="left" w:pos="1521"/>
        </w:tabs>
        <w:ind w:right="1096"/>
        <w:rPr>
          <w:sz w:val="24"/>
        </w:rPr>
      </w:pPr>
      <w:r>
        <w:rPr>
          <w:b/>
          <w:sz w:val="24"/>
        </w:rPr>
        <w:t>Prior to the issuance of a Development Permit by the Niagara Escarpment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Commission</w:t>
      </w:r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applicant</w:t>
      </w:r>
      <w:r>
        <w:rPr>
          <w:spacing w:val="-3"/>
          <w:sz w:val="24"/>
        </w:rPr>
        <w:t xml:space="preserve"> </w:t>
      </w:r>
      <w:r>
        <w:rPr>
          <w:sz w:val="24"/>
        </w:rPr>
        <w:t>shall</w:t>
      </w:r>
      <w:r>
        <w:rPr>
          <w:spacing w:val="-3"/>
          <w:sz w:val="24"/>
        </w:rPr>
        <w:t xml:space="preserve"> </w:t>
      </w:r>
      <w:r>
        <w:rPr>
          <w:sz w:val="24"/>
        </w:rPr>
        <w:t>submit</w:t>
      </w:r>
      <w:r>
        <w:rPr>
          <w:spacing w:val="-2"/>
          <w:sz w:val="24"/>
        </w:rPr>
        <w:t xml:space="preserve"> </w:t>
      </w:r>
      <w:r>
        <w:rPr>
          <w:sz w:val="24"/>
        </w:rPr>
        <w:t>for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approval</w:t>
      </w:r>
      <w:r>
        <w:rPr>
          <w:spacing w:val="-5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Niagara</w:t>
      </w:r>
      <w:r>
        <w:rPr>
          <w:spacing w:val="-2"/>
          <w:sz w:val="24"/>
        </w:rPr>
        <w:t xml:space="preserve"> </w:t>
      </w:r>
      <w:r>
        <w:rPr>
          <w:sz w:val="24"/>
        </w:rPr>
        <w:t>Escarpment</w:t>
      </w:r>
      <w:r>
        <w:rPr>
          <w:spacing w:val="-63"/>
          <w:sz w:val="24"/>
        </w:rPr>
        <w:t xml:space="preserve"> </w:t>
      </w:r>
      <w:r>
        <w:rPr>
          <w:sz w:val="24"/>
        </w:rPr>
        <w:t xml:space="preserve">Commission, </w:t>
      </w:r>
      <w:r>
        <w:rPr>
          <w:b/>
          <w:sz w:val="24"/>
        </w:rPr>
        <w:t xml:space="preserve">Final Construction Details </w:t>
      </w:r>
      <w:r>
        <w:rPr>
          <w:sz w:val="24"/>
        </w:rPr>
        <w:t>for the winery including exterior</w:t>
      </w:r>
      <w:r>
        <w:rPr>
          <w:spacing w:val="1"/>
          <w:sz w:val="24"/>
        </w:rPr>
        <w:t xml:space="preserve"> </w:t>
      </w:r>
      <w:r>
        <w:rPr>
          <w:sz w:val="24"/>
        </w:rPr>
        <w:t>elevations, floor area, height above existing and proposed grades, the number of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stories, and </w:t>
      </w:r>
      <w:r>
        <w:rPr>
          <w:b/>
          <w:sz w:val="24"/>
        </w:rPr>
        <w:t>exterior lighting</w:t>
      </w:r>
      <w:r>
        <w:rPr>
          <w:sz w:val="24"/>
        </w:rPr>
        <w:t>. Upon approval, these plans will be stamped “NEC</w:t>
      </w:r>
      <w:r>
        <w:rPr>
          <w:spacing w:val="1"/>
          <w:sz w:val="24"/>
        </w:rPr>
        <w:t xml:space="preserve"> </w:t>
      </w:r>
      <w:r>
        <w:rPr>
          <w:sz w:val="24"/>
        </w:rPr>
        <w:t>Approved” and shall form part of the Development Permit referred to in Condition #</w:t>
      </w:r>
      <w:r>
        <w:rPr>
          <w:spacing w:val="1"/>
          <w:sz w:val="24"/>
        </w:rPr>
        <w:t xml:space="preserve"> </w:t>
      </w:r>
      <w:r>
        <w:rPr>
          <w:sz w:val="24"/>
        </w:rPr>
        <w:t>1.</w:t>
      </w:r>
    </w:p>
    <w:p w:rsidR="00063F2A" w:rsidRDefault="00063F2A">
      <w:pPr>
        <w:pStyle w:val="BodyText"/>
        <w:spacing w:before="1"/>
      </w:pPr>
    </w:p>
    <w:p w:rsidR="00063F2A" w:rsidRDefault="00953752">
      <w:pPr>
        <w:pStyle w:val="ListParagraph"/>
        <w:numPr>
          <w:ilvl w:val="0"/>
          <w:numId w:val="7"/>
        </w:numPr>
        <w:tabs>
          <w:tab w:val="left" w:pos="1521"/>
        </w:tabs>
        <w:ind w:right="1031"/>
        <w:rPr>
          <w:sz w:val="24"/>
        </w:rPr>
      </w:pPr>
      <w:r>
        <w:rPr>
          <w:b/>
          <w:sz w:val="24"/>
        </w:rPr>
        <w:t>Prior to the commencement of any development</w:t>
      </w:r>
      <w:r>
        <w:rPr>
          <w:sz w:val="24"/>
        </w:rPr>
        <w:t>, appropriate erosion/sediment</w:t>
      </w:r>
      <w:r>
        <w:rPr>
          <w:spacing w:val="1"/>
          <w:sz w:val="24"/>
        </w:rPr>
        <w:t xml:space="preserve"> </w:t>
      </w:r>
      <w:r>
        <w:rPr>
          <w:sz w:val="24"/>
        </w:rPr>
        <w:t>control measures shall be implemented and maintained as shown on the approved</w:t>
      </w:r>
      <w:r>
        <w:rPr>
          <w:spacing w:val="1"/>
          <w:sz w:val="24"/>
        </w:rPr>
        <w:t xml:space="preserve"> </w:t>
      </w:r>
      <w:r>
        <w:rPr>
          <w:sz w:val="24"/>
        </w:rPr>
        <w:t>Site Plan (Condition #1) until all disturbed areas are stabilized. The landowner shall</w:t>
      </w:r>
      <w:r>
        <w:rPr>
          <w:spacing w:val="1"/>
          <w:sz w:val="24"/>
        </w:rPr>
        <w:t xml:space="preserve"> </w:t>
      </w:r>
      <w:r>
        <w:rPr>
          <w:sz w:val="24"/>
        </w:rPr>
        <w:t>confirm the installation of the erosion/sediment control measures through the</w:t>
      </w:r>
      <w:r>
        <w:rPr>
          <w:spacing w:val="1"/>
          <w:sz w:val="24"/>
        </w:rPr>
        <w:t xml:space="preserve"> </w:t>
      </w:r>
      <w:r>
        <w:rPr>
          <w:sz w:val="24"/>
        </w:rPr>
        <w:t>submission of photographs to the Niagara Escarpment Commission.</w:t>
      </w:r>
      <w:r>
        <w:rPr>
          <w:spacing w:val="1"/>
          <w:sz w:val="24"/>
        </w:rPr>
        <w:t xml:space="preserve"> </w:t>
      </w:r>
      <w:r>
        <w:rPr>
          <w:sz w:val="24"/>
        </w:rPr>
        <w:t>It is the</w:t>
      </w:r>
      <w:r>
        <w:rPr>
          <w:spacing w:val="1"/>
          <w:sz w:val="24"/>
        </w:rPr>
        <w:t xml:space="preserve"> </w:t>
      </w:r>
      <w:r>
        <w:rPr>
          <w:sz w:val="24"/>
        </w:rPr>
        <w:t>responsibility of the landowner to implement, monitor and maintain all</w:t>
      </w:r>
      <w:r>
        <w:rPr>
          <w:spacing w:val="1"/>
          <w:sz w:val="24"/>
        </w:rPr>
        <w:t xml:space="preserve"> </w:t>
      </w:r>
      <w:r>
        <w:rPr>
          <w:sz w:val="24"/>
        </w:rPr>
        <w:t>erosion/sedimentation</w:t>
      </w:r>
      <w:r>
        <w:rPr>
          <w:spacing w:val="-5"/>
          <w:sz w:val="24"/>
        </w:rPr>
        <w:t xml:space="preserve"> </w:t>
      </w:r>
      <w:r>
        <w:rPr>
          <w:sz w:val="24"/>
        </w:rPr>
        <w:t>control</w:t>
      </w:r>
      <w:r>
        <w:rPr>
          <w:spacing w:val="-3"/>
          <w:sz w:val="24"/>
        </w:rPr>
        <w:t xml:space="preserve"> </w:t>
      </w:r>
      <w:r>
        <w:rPr>
          <w:sz w:val="24"/>
        </w:rPr>
        <w:t>structures</w:t>
      </w:r>
      <w:r>
        <w:rPr>
          <w:spacing w:val="-5"/>
          <w:sz w:val="24"/>
        </w:rPr>
        <w:t xml:space="preserve"> </w:t>
      </w:r>
      <w:r>
        <w:rPr>
          <w:sz w:val="24"/>
        </w:rPr>
        <w:t>until</w:t>
      </w:r>
      <w:r>
        <w:rPr>
          <w:spacing w:val="-5"/>
          <w:sz w:val="24"/>
        </w:rPr>
        <w:t xml:space="preserve"> </w:t>
      </w:r>
      <w:r>
        <w:rPr>
          <w:sz w:val="24"/>
        </w:rPr>
        <w:t>vegetative</w:t>
      </w:r>
      <w:r>
        <w:rPr>
          <w:spacing w:val="-3"/>
          <w:sz w:val="24"/>
        </w:rPr>
        <w:t xml:space="preserve"> </w:t>
      </w:r>
      <w:r>
        <w:rPr>
          <w:sz w:val="24"/>
        </w:rPr>
        <w:t>cover</w:t>
      </w:r>
      <w:r>
        <w:rPr>
          <w:spacing w:val="-3"/>
          <w:sz w:val="24"/>
        </w:rPr>
        <w:t xml:space="preserve"> </w:t>
      </w:r>
      <w:r>
        <w:rPr>
          <w:sz w:val="24"/>
        </w:rPr>
        <w:t>has</w:t>
      </w:r>
      <w:r>
        <w:rPr>
          <w:spacing w:val="-3"/>
          <w:sz w:val="24"/>
        </w:rPr>
        <w:t xml:space="preserve"> </w:t>
      </w:r>
      <w:r>
        <w:rPr>
          <w:sz w:val="24"/>
        </w:rPr>
        <w:t>been</w:t>
      </w:r>
      <w:r>
        <w:rPr>
          <w:spacing w:val="-3"/>
          <w:sz w:val="24"/>
        </w:rPr>
        <w:t xml:space="preserve"> </w:t>
      </w:r>
      <w:r>
        <w:rPr>
          <w:sz w:val="24"/>
        </w:rPr>
        <w:t>successfully</w:t>
      </w:r>
      <w:r>
        <w:rPr>
          <w:spacing w:val="-63"/>
          <w:sz w:val="24"/>
        </w:rPr>
        <w:t xml:space="preserve"> </w:t>
      </w:r>
      <w:r>
        <w:rPr>
          <w:sz w:val="24"/>
        </w:rPr>
        <w:t>established.</w:t>
      </w:r>
      <w:r>
        <w:rPr>
          <w:spacing w:val="64"/>
          <w:sz w:val="24"/>
        </w:rPr>
        <w:t xml:space="preserve"> </w:t>
      </w:r>
      <w:r>
        <w:rPr>
          <w:sz w:val="24"/>
        </w:rPr>
        <w:t>Any</w:t>
      </w:r>
      <w:r>
        <w:rPr>
          <w:spacing w:val="-4"/>
          <w:sz w:val="24"/>
        </w:rPr>
        <w:t xml:space="preserve"> </w:t>
      </w:r>
      <w:r>
        <w:rPr>
          <w:sz w:val="24"/>
        </w:rPr>
        <w:t>deficiencies shall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3"/>
          <w:sz w:val="24"/>
        </w:rPr>
        <w:t xml:space="preserve"> </w:t>
      </w:r>
      <w:r>
        <w:rPr>
          <w:sz w:val="24"/>
        </w:rPr>
        <w:t>addressed immediately.</w:t>
      </w:r>
    </w:p>
    <w:p w:rsidR="00063F2A" w:rsidRDefault="00063F2A">
      <w:pPr>
        <w:pStyle w:val="BodyText"/>
      </w:pPr>
    </w:p>
    <w:p w:rsidR="00063F2A" w:rsidRDefault="00953752">
      <w:pPr>
        <w:pStyle w:val="ListParagraph"/>
        <w:numPr>
          <w:ilvl w:val="0"/>
          <w:numId w:val="7"/>
        </w:numPr>
        <w:tabs>
          <w:tab w:val="left" w:pos="1521"/>
        </w:tabs>
        <w:spacing w:before="1"/>
        <w:ind w:right="1478"/>
        <w:rPr>
          <w:sz w:val="24"/>
        </w:rPr>
      </w:pPr>
      <w:r>
        <w:rPr>
          <w:sz w:val="24"/>
        </w:rPr>
        <w:t>This Development Permit does not permit large-scale events that are not directly</w:t>
      </w:r>
      <w:r>
        <w:rPr>
          <w:spacing w:val="-64"/>
          <w:sz w:val="24"/>
        </w:rPr>
        <w:t xml:space="preserve"> </w:t>
      </w:r>
      <w:r>
        <w:rPr>
          <w:sz w:val="24"/>
        </w:rPr>
        <w:t>related</w:t>
      </w:r>
      <w:r>
        <w:rPr>
          <w:spacing w:val="-3"/>
          <w:sz w:val="24"/>
        </w:rPr>
        <w:t xml:space="preserve"> </w:t>
      </w:r>
      <w:r>
        <w:rPr>
          <w:sz w:val="24"/>
        </w:rPr>
        <w:t>to wine</w:t>
      </w:r>
      <w:r>
        <w:rPr>
          <w:spacing w:val="-1"/>
          <w:sz w:val="24"/>
        </w:rPr>
        <w:t xml:space="preserve"> </w:t>
      </w:r>
      <w:r>
        <w:rPr>
          <w:sz w:val="24"/>
        </w:rPr>
        <w:t>production</w:t>
      </w:r>
      <w:r>
        <w:rPr>
          <w:spacing w:val="1"/>
          <w:sz w:val="24"/>
        </w:rPr>
        <w:t xml:space="preserve"> </w:t>
      </w:r>
      <w:r>
        <w:rPr>
          <w:sz w:val="24"/>
        </w:rPr>
        <w:t>on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1"/>
          <w:sz w:val="24"/>
        </w:rPr>
        <w:t xml:space="preserve"> </w:t>
      </w:r>
      <w:r>
        <w:rPr>
          <w:sz w:val="24"/>
        </w:rPr>
        <w:t>property (e.g., weddings,</w:t>
      </w:r>
      <w:r>
        <w:rPr>
          <w:spacing w:val="-1"/>
          <w:sz w:val="24"/>
        </w:rPr>
        <w:t xml:space="preserve"> </w:t>
      </w:r>
      <w:r>
        <w:rPr>
          <w:sz w:val="24"/>
        </w:rPr>
        <w:t>concerts).</w:t>
      </w:r>
    </w:p>
    <w:p w:rsidR="00063F2A" w:rsidRDefault="00063F2A">
      <w:pPr>
        <w:pStyle w:val="BodyText"/>
      </w:pPr>
    </w:p>
    <w:p w:rsidR="00063F2A" w:rsidRDefault="00C057C3" w:rsidP="00C057C3">
      <w:pPr>
        <w:jc w:val="right"/>
      </w:pPr>
      <w:r>
        <w:t xml:space="preserve">2 </w:t>
      </w:r>
      <w:r w:rsidR="00953752">
        <w:t>of 3</w:t>
      </w:r>
    </w:p>
    <w:p w:rsidR="00063F2A" w:rsidRDefault="00063F2A">
      <w:pPr>
        <w:jc w:val="right"/>
        <w:sectPr w:rsidR="00063F2A">
          <w:footerReference w:type="default" r:id="rId18"/>
          <w:pgSz w:w="12240" w:h="15840"/>
          <w:pgMar w:top="640" w:right="420" w:bottom="280" w:left="280" w:header="0" w:footer="0" w:gutter="0"/>
          <w:cols w:space="720"/>
        </w:sectPr>
      </w:pPr>
    </w:p>
    <w:p w:rsidR="004E53A5" w:rsidRDefault="00953752">
      <w:pPr>
        <w:spacing w:before="80"/>
        <w:ind w:left="141"/>
        <w:jc w:val="center"/>
        <w:rPr>
          <w:b/>
          <w:sz w:val="24"/>
        </w:rPr>
      </w:pPr>
      <w:r>
        <w:rPr>
          <w:b/>
          <w:sz w:val="24"/>
        </w:rPr>
        <w:lastRenderedPageBreak/>
        <w:t>APPENDIX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A</w:t>
      </w:r>
    </w:p>
    <w:p w:rsidR="00063F2A" w:rsidRDefault="004E53A5" w:rsidP="004E53A5">
      <w:pPr>
        <w:spacing w:before="80"/>
        <w:ind w:left="141"/>
        <w:jc w:val="right"/>
        <w:rPr>
          <w:b/>
          <w:sz w:val="24"/>
        </w:rPr>
      </w:pPr>
      <w:r>
        <w:rPr>
          <w:noProof/>
        </w:rPr>
        <mc:AlternateContent>
          <mc:Choice Requires="wps">
            <w:drawing>
              <wp:inline distT="0" distB="0" distL="0" distR="0" wp14:anchorId="39E9B1A3" wp14:editId="55507E06">
                <wp:extent cx="1287780" cy="142875"/>
                <wp:effectExtent l="0" t="0" r="7620" b="9525"/>
                <wp:docPr id="30" name="Rectangle 155" descr="Redacted applicant name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287780" cy="1428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9963891" id="Rectangle 155" o:spid="_x0000_s1026" alt="Redacted applicant name" style="width:101.4pt;height:1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" fillcolor="black" stroked="f">
                <w10:anchorlock/>
              </v:rect>
            </w:pict>
          </mc:Fallback>
        </mc:AlternateContent>
      </w:r>
    </w:p>
    <w:p w:rsidR="00063F2A" w:rsidRPr="00C057C3" w:rsidRDefault="004E53A5" w:rsidP="00C057C3">
      <w:pPr>
        <w:ind w:left="440" w:firstLine="720"/>
        <w:rPr>
          <w:b/>
          <w:bCs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5296" behindDoc="0" locked="0" layoutInCell="1" allowOverlap="1">
                <wp:simplePos x="0" y="0"/>
                <wp:positionH relativeFrom="page">
                  <wp:posOffset>923925</wp:posOffset>
                </wp:positionH>
                <wp:positionV relativeFrom="paragraph">
                  <wp:posOffset>161925</wp:posOffset>
                </wp:positionV>
                <wp:extent cx="5886450" cy="15240"/>
                <wp:effectExtent l="0" t="0" r="0" b="0"/>
                <wp:wrapNone/>
                <wp:docPr id="29" name="Rectangle 154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86450" cy="1524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4FCE2F" id="Rectangle 154" o:spid="_x0000_s1026" style="position:absolute;margin-left:72.75pt;margin-top:12.75pt;width:463.5pt;height:1.2pt;z-index:15735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" fillcolor="black" stroked="f">
                <w10:wrap anchorx="page"/>
              </v:rect>
            </w:pict>
          </mc:Fallback>
        </mc:AlternateContent>
      </w:r>
      <w:r w:rsidR="00953752" w:rsidRPr="00C057C3">
        <w:rPr>
          <w:b/>
          <w:bCs/>
          <w:sz w:val="24"/>
          <w:szCs w:val="24"/>
        </w:rPr>
        <w:t>CONDITIONS</w:t>
      </w:r>
      <w:r w:rsidR="00953752" w:rsidRPr="00C057C3">
        <w:rPr>
          <w:b/>
          <w:bCs/>
          <w:spacing w:val="-3"/>
          <w:sz w:val="24"/>
          <w:szCs w:val="24"/>
        </w:rPr>
        <w:t xml:space="preserve"> </w:t>
      </w:r>
      <w:r w:rsidR="00953752" w:rsidRPr="00C057C3">
        <w:rPr>
          <w:b/>
          <w:bCs/>
          <w:sz w:val="24"/>
          <w:szCs w:val="24"/>
        </w:rPr>
        <w:t>OF APPROVAL</w:t>
      </w:r>
      <w:r w:rsidR="00953752" w:rsidRPr="00C057C3">
        <w:rPr>
          <w:b/>
          <w:bCs/>
          <w:sz w:val="24"/>
          <w:szCs w:val="24"/>
        </w:rPr>
        <w:tab/>
      </w:r>
      <w:r w:rsidR="00C057C3" w:rsidRPr="00C057C3">
        <w:rPr>
          <w:b/>
          <w:bCs/>
          <w:sz w:val="24"/>
          <w:szCs w:val="24"/>
        </w:rPr>
        <w:tab/>
      </w:r>
      <w:r w:rsidR="00C057C3" w:rsidRPr="00C057C3">
        <w:rPr>
          <w:b/>
          <w:bCs/>
          <w:sz w:val="24"/>
          <w:szCs w:val="24"/>
        </w:rPr>
        <w:tab/>
      </w:r>
      <w:r w:rsidR="00C057C3" w:rsidRPr="00C057C3">
        <w:rPr>
          <w:b/>
          <w:bCs/>
          <w:sz w:val="24"/>
          <w:szCs w:val="24"/>
        </w:rPr>
        <w:tab/>
      </w:r>
      <w:r w:rsidR="00C057C3" w:rsidRPr="00C057C3">
        <w:rPr>
          <w:b/>
          <w:bCs/>
          <w:sz w:val="24"/>
          <w:szCs w:val="24"/>
        </w:rPr>
        <w:tab/>
      </w:r>
      <w:r w:rsidR="00C057C3" w:rsidRPr="00C057C3">
        <w:rPr>
          <w:b/>
          <w:bCs/>
          <w:sz w:val="24"/>
          <w:szCs w:val="24"/>
        </w:rPr>
        <w:tab/>
      </w:r>
      <w:r w:rsidR="00953752" w:rsidRPr="00C057C3">
        <w:rPr>
          <w:b/>
          <w:bCs/>
          <w:sz w:val="24"/>
          <w:szCs w:val="24"/>
        </w:rPr>
        <w:t>N/A/2019-2020/138</w:t>
      </w:r>
    </w:p>
    <w:p w:rsidR="00063F2A" w:rsidRDefault="00063F2A">
      <w:pPr>
        <w:pStyle w:val="BodyText"/>
        <w:rPr>
          <w:b/>
          <w:sz w:val="20"/>
        </w:rPr>
      </w:pPr>
    </w:p>
    <w:p w:rsidR="00063F2A" w:rsidRDefault="00063F2A">
      <w:pPr>
        <w:pStyle w:val="BodyText"/>
        <w:rPr>
          <w:b/>
          <w:sz w:val="17"/>
        </w:rPr>
      </w:pPr>
    </w:p>
    <w:p w:rsidR="00063F2A" w:rsidRDefault="00953752">
      <w:pPr>
        <w:pStyle w:val="ListParagraph"/>
        <w:numPr>
          <w:ilvl w:val="0"/>
          <w:numId w:val="7"/>
        </w:numPr>
        <w:tabs>
          <w:tab w:val="left" w:pos="1521"/>
        </w:tabs>
        <w:spacing w:before="93"/>
        <w:ind w:right="1177"/>
        <w:rPr>
          <w:sz w:val="24"/>
        </w:rPr>
      </w:pPr>
      <w:r>
        <w:rPr>
          <w:b/>
          <w:sz w:val="24"/>
        </w:rPr>
        <w:t>Prior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to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construction,</w:t>
      </w:r>
      <w:r>
        <w:rPr>
          <w:b/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3"/>
          <w:sz w:val="24"/>
        </w:rPr>
        <w:t xml:space="preserve"> </w:t>
      </w:r>
      <w:r>
        <w:rPr>
          <w:sz w:val="24"/>
        </w:rPr>
        <w:t>applicant</w:t>
      </w:r>
      <w:r>
        <w:rPr>
          <w:spacing w:val="-2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finalize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culvert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riprap</w:t>
      </w:r>
      <w:r>
        <w:rPr>
          <w:spacing w:val="-1"/>
          <w:sz w:val="24"/>
        </w:rPr>
        <w:t xml:space="preserve"> </w:t>
      </w:r>
      <w:r>
        <w:rPr>
          <w:sz w:val="24"/>
        </w:rPr>
        <w:t>design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1"/>
          <w:sz w:val="24"/>
        </w:rPr>
        <w:t xml:space="preserve"> </w:t>
      </w:r>
      <w:r>
        <w:rPr>
          <w:sz w:val="24"/>
        </w:rPr>
        <w:t>the</w:t>
      </w:r>
      <w:r>
        <w:rPr>
          <w:spacing w:val="-64"/>
          <w:sz w:val="24"/>
        </w:rPr>
        <w:t xml:space="preserve"> </w:t>
      </w:r>
      <w:r>
        <w:rPr>
          <w:sz w:val="24"/>
        </w:rPr>
        <w:t>satisfaction of the Niagara Peninsula Conservation Authority through their Work</w:t>
      </w:r>
      <w:r>
        <w:rPr>
          <w:spacing w:val="1"/>
          <w:sz w:val="24"/>
        </w:rPr>
        <w:t xml:space="preserve"> </w:t>
      </w:r>
      <w:r>
        <w:rPr>
          <w:sz w:val="24"/>
        </w:rPr>
        <w:t>Permit.</w:t>
      </w:r>
    </w:p>
    <w:p w:rsidR="00063F2A" w:rsidRDefault="00063F2A">
      <w:pPr>
        <w:pStyle w:val="BodyText"/>
      </w:pPr>
    </w:p>
    <w:p w:rsidR="00063F2A" w:rsidRDefault="00953752">
      <w:pPr>
        <w:pStyle w:val="ListParagraph"/>
        <w:numPr>
          <w:ilvl w:val="0"/>
          <w:numId w:val="7"/>
        </w:numPr>
        <w:tabs>
          <w:tab w:val="left" w:pos="1521"/>
        </w:tabs>
        <w:ind w:right="1338"/>
        <w:rPr>
          <w:sz w:val="24"/>
        </w:rPr>
      </w:pPr>
      <w:r>
        <w:rPr>
          <w:b/>
          <w:sz w:val="24"/>
        </w:rPr>
        <w:t>Prior to the issuance of a Development Permit by the Niagara Escarpment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 xml:space="preserve">Commission, </w:t>
      </w:r>
      <w:r>
        <w:rPr>
          <w:sz w:val="24"/>
        </w:rPr>
        <w:t>the applicant shall ensure that the proposed cistern meets the</w:t>
      </w:r>
      <w:r>
        <w:rPr>
          <w:spacing w:val="1"/>
          <w:sz w:val="24"/>
        </w:rPr>
        <w:t xml:space="preserve"> </w:t>
      </w:r>
      <w:r>
        <w:rPr>
          <w:sz w:val="24"/>
        </w:rPr>
        <w:t>applicable</w:t>
      </w:r>
      <w:r>
        <w:rPr>
          <w:spacing w:val="-2"/>
          <w:sz w:val="24"/>
        </w:rPr>
        <w:t xml:space="preserve"> </w:t>
      </w:r>
      <w:r>
        <w:rPr>
          <w:sz w:val="24"/>
        </w:rPr>
        <w:t>section</w:t>
      </w:r>
      <w:r>
        <w:rPr>
          <w:spacing w:val="-4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Ontario</w:t>
      </w:r>
      <w:r>
        <w:rPr>
          <w:spacing w:val="-2"/>
          <w:sz w:val="24"/>
        </w:rPr>
        <w:t xml:space="preserve"> </w:t>
      </w:r>
      <w:r>
        <w:rPr>
          <w:sz w:val="24"/>
        </w:rPr>
        <w:t>Building</w:t>
      </w:r>
      <w:r>
        <w:rPr>
          <w:spacing w:val="-1"/>
          <w:sz w:val="24"/>
        </w:rPr>
        <w:t xml:space="preserve"> </w:t>
      </w:r>
      <w:r>
        <w:rPr>
          <w:sz w:val="24"/>
        </w:rPr>
        <w:t>Code</w:t>
      </w:r>
      <w:r>
        <w:rPr>
          <w:spacing w:val="-1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cistern</w:t>
      </w:r>
      <w:r>
        <w:rPr>
          <w:spacing w:val="-4"/>
          <w:sz w:val="24"/>
        </w:rPr>
        <w:t xml:space="preserve"> </w:t>
      </w:r>
      <w:r>
        <w:rPr>
          <w:sz w:val="24"/>
        </w:rPr>
        <w:t>will</w:t>
      </w:r>
      <w:r>
        <w:rPr>
          <w:spacing w:val="-2"/>
          <w:sz w:val="24"/>
        </w:rPr>
        <w:t xml:space="preserve"> </w:t>
      </w:r>
      <w:r>
        <w:rPr>
          <w:sz w:val="24"/>
        </w:rPr>
        <w:t>not</w:t>
      </w:r>
      <w:r>
        <w:rPr>
          <w:spacing w:val="-2"/>
          <w:sz w:val="24"/>
        </w:rPr>
        <w:t xml:space="preserve"> </w:t>
      </w:r>
      <w:r>
        <w:rPr>
          <w:sz w:val="24"/>
        </w:rPr>
        <w:t>have</w:t>
      </w:r>
      <w:r>
        <w:rPr>
          <w:spacing w:val="-2"/>
          <w:sz w:val="24"/>
        </w:rPr>
        <w:t xml:space="preserve"> </w:t>
      </w:r>
      <w:r>
        <w:rPr>
          <w:sz w:val="24"/>
        </w:rPr>
        <w:t>a</w:t>
      </w:r>
      <w:r>
        <w:rPr>
          <w:spacing w:val="-64"/>
          <w:sz w:val="24"/>
        </w:rPr>
        <w:t xml:space="preserve"> </w:t>
      </w:r>
      <w:r>
        <w:rPr>
          <w:sz w:val="24"/>
        </w:rPr>
        <w:t>negative impact on the quality of ground water to the satisfaction of the Regional</w:t>
      </w:r>
      <w:r>
        <w:rPr>
          <w:spacing w:val="1"/>
          <w:sz w:val="24"/>
        </w:rPr>
        <w:t xml:space="preserve"> </w:t>
      </w:r>
      <w:r>
        <w:rPr>
          <w:sz w:val="24"/>
        </w:rPr>
        <w:t>Municipality</w:t>
      </w:r>
      <w:r>
        <w:rPr>
          <w:spacing w:val="-1"/>
          <w:sz w:val="24"/>
        </w:rPr>
        <w:t xml:space="preserve"> </w:t>
      </w:r>
      <w:r>
        <w:rPr>
          <w:sz w:val="24"/>
        </w:rPr>
        <w:t>of</w:t>
      </w:r>
      <w:r>
        <w:rPr>
          <w:spacing w:val="-2"/>
          <w:sz w:val="24"/>
        </w:rPr>
        <w:t xml:space="preserve"> </w:t>
      </w:r>
      <w:r>
        <w:rPr>
          <w:sz w:val="24"/>
        </w:rPr>
        <w:t>Niagara.</w:t>
      </w:r>
    </w:p>
    <w:p w:rsidR="00063F2A" w:rsidRDefault="00063F2A">
      <w:pPr>
        <w:pStyle w:val="BodyText"/>
      </w:pPr>
    </w:p>
    <w:p w:rsidR="00063F2A" w:rsidRDefault="00953752">
      <w:pPr>
        <w:pStyle w:val="ListParagraph"/>
        <w:numPr>
          <w:ilvl w:val="0"/>
          <w:numId w:val="7"/>
        </w:numPr>
        <w:tabs>
          <w:tab w:val="left" w:pos="1521"/>
        </w:tabs>
        <w:ind w:right="1373"/>
        <w:jc w:val="both"/>
        <w:rPr>
          <w:sz w:val="24"/>
        </w:rPr>
      </w:pPr>
      <w:r>
        <w:rPr>
          <w:sz w:val="24"/>
        </w:rPr>
        <w:t xml:space="preserve">This conditional approval expires </w:t>
      </w:r>
      <w:r>
        <w:rPr>
          <w:sz w:val="24"/>
          <w:u w:val="single"/>
        </w:rPr>
        <w:t>one (1) year</w:t>
      </w:r>
      <w:r>
        <w:rPr>
          <w:sz w:val="24"/>
        </w:rPr>
        <w:t xml:space="preserve"> from the date of confirmation of the</w:t>
      </w:r>
      <w:r>
        <w:rPr>
          <w:spacing w:val="-65"/>
          <w:sz w:val="24"/>
        </w:rPr>
        <w:t xml:space="preserve"> </w:t>
      </w:r>
      <w:r>
        <w:rPr>
          <w:sz w:val="24"/>
        </w:rPr>
        <w:t>decision to approve the Development Permit application.</w:t>
      </w:r>
      <w:r>
        <w:rPr>
          <w:spacing w:val="1"/>
          <w:sz w:val="24"/>
        </w:rPr>
        <w:t xml:space="preserve"> </w:t>
      </w:r>
      <w:r>
        <w:rPr>
          <w:sz w:val="24"/>
        </w:rPr>
        <w:t>Conditions # 7 and 8 of</w:t>
      </w:r>
      <w:r>
        <w:rPr>
          <w:spacing w:val="-64"/>
          <w:sz w:val="24"/>
        </w:rPr>
        <w:t xml:space="preserve"> </w:t>
      </w:r>
      <w:r>
        <w:rPr>
          <w:sz w:val="24"/>
        </w:rPr>
        <w:t>this</w:t>
      </w:r>
      <w:r>
        <w:rPr>
          <w:spacing w:val="-1"/>
          <w:sz w:val="24"/>
        </w:rPr>
        <w:t xml:space="preserve"> </w:t>
      </w:r>
      <w:r>
        <w:rPr>
          <w:sz w:val="24"/>
        </w:rPr>
        <w:t>conditional approval</w:t>
      </w:r>
      <w:r>
        <w:rPr>
          <w:spacing w:val="-1"/>
          <w:sz w:val="24"/>
        </w:rPr>
        <w:t xml:space="preserve"> </w:t>
      </w:r>
      <w:r>
        <w:rPr>
          <w:sz w:val="24"/>
        </w:rPr>
        <w:t>shall</w:t>
      </w:r>
      <w:r>
        <w:rPr>
          <w:spacing w:val="-1"/>
          <w:sz w:val="24"/>
        </w:rPr>
        <w:t xml:space="preserve"> </w:t>
      </w:r>
      <w:r>
        <w:rPr>
          <w:sz w:val="24"/>
        </w:rPr>
        <w:t>be</w:t>
      </w:r>
      <w:r>
        <w:rPr>
          <w:spacing w:val="-1"/>
          <w:sz w:val="24"/>
        </w:rPr>
        <w:t xml:space="preserve"> </w:t>
      </w:r>
      <w:r>
        <w:rPr>
          <w:sz w:val="24"/>
        </w:rPr>
        <w:t>fulfilled</w:t>
      </w:r>
      <w:r>
        <w:rPr>
          <w:spacing w:val="4"/>
          <w:sz w:val="24"/>
        </w:rPr>
        <w:t xml:space="preserve"> </w:t>
      </w:r>
      <w:r>
        <w:rPr>
          <w:sz w:val="24"/>
          <w:u w:val="single"/>
        </w:rPr>
        <w:t>before</w:t>
      </w:r>
      <w:r>
        <w:rPr>
          <w:sz w:val="24"/>
        </w:rPr>
        <w:t xml:space="preserve"> the</w:t>
      </w:r>
      <w:r>
        <w:rPr>
          <w:spacing w:val="-2"/>
          <w:sz w:val="24"/>
        </w:rPr>
        <w:t xml:space="preserve"> </w:t>
      </w:r>
      <w:r>
        <w:rPr>
          <w:sz w:val="24"/>
        </w:rPr>
        <w:t>expiry date.</w:t>
      </w:r>
    </w:p>
    <w:p w:rsidR="00063F2A" w:rsidRDefault="00063F2A">
      <w:pPr>
        <w:pStyle w:val="BodyText"/>
        <w:rPr>
          <w:sz w:val="16"/>
        </w:rPr>
      </w:pPr>
    </w:p>
    <w:p w:rsidR="00063F2A" w:rsidRDefault="00953752" w:rsidP="00C057C3">
      <w:pPr>
        <w:pStyle w:val="Heading2"/>
      </w:pPr>
      <w:r>
        <w:t>Advisory</w:t>
      </w:r>
      <w:r>
        <w:rPr>
          <w:spacing w:val="-1"/>
        </w:rPr>
        <w:t xml:space="preserve"> </w:t>
      </w:r>
      <w:r>
        <w:t>Notes:</w:t>
      </w:r>
    </w:p>
    <w:p w:rsidR="00063F2A" w:rsidRDefault="00063F2A">
      <w:pPr>
        <w:pStyle w:val="BodyText"/>
        <w:spacing w:before="11"/>
        <w:rPr>
          <w:b/>
          <w:sz w:val="23"/>
        </w:rPr>
      </w:pPr>
    </w:p>
    <w:p w:rsidR="00063F2A" w:rsidRDefault="00953752">
      <w:pPr>
        <w:pStyle w:val="ListParagraph"/>
        <w:numPr>
          <w:ilvl w:val="1"/>
          <w:numId w:val="7"/>
        </w:numPr>
        <w:tabs>
          <w:tab w:val="left" w:pos="1881"/>
        </w:tabs>
        <w:ind w:right="1070"/>
        <w:rPr>
          <w:sz w:val="24"/>
        </w:rPr>
      </w:pPr>
      <w:r>
        <w:rPr>
          <w:sz w:val="24"/>
        </w:rPr>
        <w:t>This Conditional Approval does not limit the need for, or the requirements of any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other approval, </w:t>
      </w:r>
      <w:proofErr w:type="spellStart"/>
      <w:r>
        <w:rPr>
          <w:sz w:val="24"/>
        </w:rPr>
        <w:t>licence</w:t>
      </w:r>
      <w:proofErr w:type="spellEnd"/>
      <w:r>
        <w:rPr>
          <w:sz w:val="24"/>
        </w:rPr>
        <w:t xml:space="preserve"> or certificate under any statute (e.g., Ontario Building</w:t>
      </w:r>
      <w:r>
        <w:rPr>
          <w:spacing w:val="1"/>
          <w:sz w:val="24"/>
        </w:rPr>
        <w:t xml:space="preserve"> </w:t>
      </w:r>
      <w:r>
        <w:rPr>
          <w:sz w:val="24"/>
        </w:rPr>
        <w:t>Code</w:t>
      </w:r>
      <w:r>
        <w:rPr>
          <w:i/>
          <w:sz w:val="24"/>
        </w:rPr>
        <w:t>, Conservation Authorities Act</w:t>
      </w:r>
      <w:r>
        <w:rPr>
          <w:sz w:val="24"/>
        </w:rPr>
        <w:t xml:space="preserve">, </w:t>
      </w:r>
      <w:r>
        <w:rPr>
          <w:i/>
          <w:sz w:val="24"/>
        </w:rPr>
        <w:t>Endangered Species Act</w:t>
      </w:r>
      <w:r>
        <w:rPr>
          <w:sz w:val="24"/>
        </w:rPr>
        <w:t>, etc.). The Niagara</w:t>
      </w:r>
      <w:r>
        <w:rPr>
          <w:spacing w:val="-64"/>
          <w:sz w:val="24"/>
        </w:rPr>
        <w:t xml:space="preserve"> </w:t>
      </w:r>
      <w:r>
        <w:rPr>
          <w:sz w:val="24"/>
        </w:rPr>
        <w:t>Escarpment</w:t>
      </w:r>
      <w:r>
        <w:rPr>
          <w:spacing w:val="-4"/>
          <w:sz w:val="24"/>
        </w:rPr>
        <w:t xml:space="preserve"> </w:t>
      </w:r>
      <w:r>
        <w:rPr>
          <w:sz w:val="24"/>
        </w:rPr>
        <w:t>Commission</w:t>
      </w:r>
      <w:r>
        <w:rPr>
          <w:spacing w:val="-2"/>
          <w:sz w:val="24"/>
        </w:rPr>
        <w:t xml:space="preserve"> </w:t>
      </w:r>
      <w:r>
        <w:rPr>
          <w:sz w:val="24"/>
        </w:rPr>
        <w:t>Development</w:t>
      </w:r>
      <w:r>
        <w:rPr>
          <w:spacing w:val="-2"/>
          <w:sz w:val="24"/>
        </w:rPr>
        <w:t xml:space="preserve"> </w:t>
      </w:r>
      <w:r>
        <w:rPr>
          <w:sz w:val="24"/>
        </w:rPr>
        <w:t>Permit</w:t>
      </w:r>
      <w:r>
        <w:rPr>
          <w:spacing w:val="-2"/>
          <w:sz w:val="24"/>
        </w:rPr>
        <w:t xml:space="preserve"> </w:t>
      </w:r>
      <w:r>
        <w:rPr>
          <w:sz w:val="24"/>
        </w:rPr>
        <w:t>is</w:t>
      </w:r>
      <w:r>
        <w:rPr>
          <w:spacing w:val="-2"/>
          <w:sz w:val="24"/>
        </w:rPr>
        <w:t xml:space="preserve"> </w:t>
      </w:r>
      <w:r>
        <w:rPr>
          <w:sz w:val="24"/>
        </w:rPr>
        <w:t>required</w:t>
      </w:r>
      <w:r>
        <w:rPr>
          <w:spacing w:val="-4"/>
          <w:sz w:val="24"/>
        </w:rPr>
        <w:t xml:space="preserve"> </w:t>
      </w:r>
      <w:r>
        <w:rPr>
          <w:sz w:val="24"/>
        </w:rPr>
        <w:t>prior</w:t>
      </w:r>
      <w:r>
        <w:rPr>
          <w:spacing w:val="-2"/>
          <w:sz w:val="24"/>
        </w:rPr>
        <w:t xml:space="preserve"> </w:t>
      </w:r>
      <w:r>
        <w:rPr>
          <w:sz w:val="24"/>
        </w:rPr>
        <w:t>to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2"/>
          <w:sz w:val="24"/>
        </w:rPr>
        <w:t xml:space="preserve"> </w:t>
      </w:r>
      <w:r>
        <w:rPr>
          <w:sz w:val="24"/>
        </w:rPr>
        <w:t>issuance</w:t>
      </w:r>
      <w:r>
        <w:rPr>
          <w:spacing w:val="-2"/>
          <w:sz w:val="24"/>
        </w:rPr>
        <w:t xml:space="preserve"> </w:t>
      </w:r>
      <w:r>
        <w:rPr>
          <w:sz w:val="24"/>
        </w:rPr>
        <w:t>of</w:t>
      </w:r>
      <w:r>
        <w:rPr>
          <w:spacing w:val="-64"/>
          <w:sz w:val="24"/>
        </w:rPr>
        <w:t xml:space="preserve"> </w:t>
      </w:r>
      <w:r>
        <w:rPr>
          <w:sz w:val="24"/>
        </w:rPr>
        <w:t>any</w:t>
      </w:r>
      <w:r>
        <w:rPr>
          <w:spacing w:val="-1"/>
          <w:sz w:val="24"/>
        </w:rPr>
        <w:t xml:space="preserve"> </w:t>
      </w:r>
      <w:r>
        <w:rPr>
          <w:sz w:val="24"/>
        </w:rPr>
        <w:t>other</w:t>
      </w:r>
      <w:r>
        <w:rPr>
          <w:spacing w:val="-3"/>
          <w:sz w:val="24"/>
        </w:rPr>
        <w:t xml:space="preserve"> </w:t>
      </w:r>
      <w:r>
        <w:rPr>
          <w:sz w:val="24"/>
        </w:rPr>
        <w:t xml:space="preserve">applicable approval, </w:t>
      </w:r>
      <w:proofErr w:type="spellStart"/>
      <w:r>
        <w:rPr>
          <w:sz w:val="24"/>
        </w:rPr>
        <w:t>licence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or certificate.</w:t>
      </w:r>
    </w:p>
    <w:p w:rsidR="00063F2A" w:rsidRDefault="00063F2A">
      <w:pPr>
        <w:pStyle w:val="BodyText"/>
      </w:pPr>
    </w:p>
    <w:p w:rsidR="00063F2A" w:rsidRDefault="00953752">
      <w:pPr>
        <w:pStyle w:val="ListParagraph"/>
        <w:numPr>
          <w:ilvl w:val="1"/>
          <w:numId w:val="7"/>
        </w:numPr>
        <w:tabs>
          <w:tab w:val="left" w:pos="1881"/>
        </w:tabs>
        <w:ind w:right="1110"/>
        <w:rPr>
          <w:sz w:val="24"/>
        </w:rPr>
      </w:pPr>
      <w:r>
        <w:rPr>
          <w:sz w:val="24"/>
        </w:rPr>
        <w:t>The Niagara Escarpment Commission supports the protection of the night sky</w:t>
      </w:r>
      <w:r>
        <w:rPr>
          <w:spacing w:val="1"/>
          <w:sz w:val="24"/>
        </w:rPr>
        <w:t xml:space="preserve"> </w:t>
      </w:r>
      <w:r>
        <w:rPr>
          <w:sz w:val="24"/>
        </w:rPr>
        <w:t>from</w:t>
      </w:r>
      <w:r>
        <w:rPr>
          <w:spacing w:val="-3"/>
          <w:sz w:val="24"/>
        </w:rPr>
        <w:t xml:space="preserve"> </w:t>
      </w:r>
      <w:r>
        <w:rPr>
          <w:sz w:val="24"/>
        </w:rPr>
        <w:t>excessive</w:t>
      </w:r>
      <w:r>
        <w:rPr>
          <w:spacing w:val="-2"/>
          <w:sz w:val="24"/>
        </w:rPr>
        <w:t xml:space="preserve"> </w:t>
      </w:r>
      <w:r>
        <w:rPr>
          <w:sz w:val="24"/>
        </w:rPr>
        <w:t>lighting</w:t>
      </w:r>
      <w:r>
        <w:rPr>
          <w:spacing w:val="-4"/>
          <w:sz w:val="24"/>
        </w:rPr>
        <w:t xml:space="preserve"> </w:t>
      </w:r>
      <w:r>
        <w:rPr>
          <w:sz w:val="24"/>
        </w:rPr>
        <w:t>and</w:t>
      </w:r>
      <w:r>
        <w:rPr>
          <w:spacing w:val="-4"/>
          <w:sz w:val="24"/>
        </w:rPr>
        <w:t xml:space="preserve"> </w:t>
      </w:r>
      <w:r>
        <w:rPr>
          <w:sz w:val="24"/>
        </w:rPr>
        <w:t>recommends</w:t>
      </w:r>
      <w:r>
        <w:rPr>
          <w:spacing w:val="-2"/>
          <w:sz w:val="24"/>
        </w:rPr>
        <w:t xml:space="preserve"> </w:t>
      </w:r>
      <w:r>
        <w:rPr>
          <w:sz w:val="24"/>
        </w:rPr>
        <w:t>that</w:t>
      </w:r>
      <w:r>
        <w:rPr>
          <w:spacing w:val="-4"/>
          <w:sz w:val="24"/>
        </w:rPr>
        <w:t xml:space="preserve"> </w:t>
      </w:r>
      <w:r>
        <w:rPr>
          <w:sz w:val="24"/>
        </w:rPr>
        <w:t>the</w:t>
      </w:r>
      <w:r>
        <w:rPr>
          <w:spacing w:val="-4"/>
          <w:sz w:val="24"/>
        </w:rPr>
        <w:t xml:space="preserve"> </w:t>
      </w:r>
      <w:r>
        <w:rPr>
          <w:sz w:val="24"/>
        </w:rPr>
        <w:t>applicant</w:t>
      </w:r>
      <w:r>
        <w:rPr>
          <w:spacing w:val="-2"/>
          <w:sz w:val="24"/>
        </w:rPr>
        <w:t xml:space="preserve"> </w:t>
      </w:r>
      <w:r>
        <w:rPr>
          <w:sz w:val="24"/>
        </w:rPr>
        <w:t>obtain</w:t>
      </w:r>
      <w:r>
        <w:rPr>
          <w:spacing w:val="-2"/>
          <w:sz w:val="24"/>
        </w:rPr>
        <w:t xml:space="preserve"> </w:t>
      </w:r>
      <w:r>
        <w:rPr>
          <w:sz w:val="24"/>
        </w:rPr>
        <w:t>information</w:t>
      </w:r>
      <w:r>
        <w:rPr>
          <w:spacing w:val="-4"/>
          <w:sz w:val="24"/>
        </w:rPr>
        <w:t xml:space="preserve"> </w:t>
      </w:r>
      <w:r>
        <w:rPr>
          <w:sz w:val="24"/>
        </w:rPr>
        <w:t>on</w:t>
      </w:r>
      <w:r>
        <w:rPr>
          <w:spacing w:val="-64"/>
          <w:sz w:val="24"/>
        </w:rPr>
        <w:t xml:space="preserve"> </w:t>
      </w:r>
      <w:r>
        <w:rPr>
          <w:sz w:val="24"/>
        </w:rPr>
        <w:t>shielding the night sky through the use and operation of appropriate lighting</w:t>
      </w:r>
      <w:r>
        <w:rPr>
          <w:spacing w:val="1"/>
          <w:sz w:val="24"/>
        </w:rPr>
        <w:t xml:space="preserve"> </w:t>
      </w:r>
      <w:r>
        <w:rPr>
          <w:sz w:val="24"/>
        </w:rPr>
        <w:t>fixtures.</w:t>
      </w:r>
      <w:r>
        <w:rPr>
          <w:spacing w:val="-1"/>
          <w:sz w:val="24"/>
        </w:rPr>
        <w:t xml:space="preserve"> </w:t>
      </w:r>
      <w:r>
        <w:rPr>
          <w:sz w:val="24"/>
        </w:rPr>
        <w:t>This information is</w:t>
      </w:r>
      <w:r>
        <w:rPr>
          <w:spacing w:val="-1"/>
          <w:sz w:val="24"/>
        </w:rPr>
        <w:t xml:space="preserve"> </w:t>
      </w:r>
      <w:r>
        <w:rPr>
          <w:sz w:val="24"/>
        </w:rPr>
        <w:t>available</w:t>
      </w:r>
      <w:r>
        <w:rPr>
          <w:spacing w:val="-2"/>
          <w:sz w:val="24"/>
        </w:rPr>
        <w:t xml:space="preserve"> </w:t>
      </w:r>
      <w:r>
        <w:rPr>
          <w:sz w:val="24"/>
        </w:rPr>
        <w:t>at</w:t>
      </w:r>
      <w:r>
        <w:rPr>
          <w:color w:val="0000FF"/>
          <w:spacing w:val="2"/>
          <w:sz w:val="24"/>
        </w:rPr>
        <w:t xml:space="preserve"> </w:t>
      </w:r>
      <w:hyperlink r:id="rId19">
        <w:r>
          <w:rPr>
            <w:color w:val="0000FF"/>
            <w:sz w:val="24"/>
            <w:u w:val="single" w:color="0000FF"/>
          </w:rPr>
          <w:t>www.darksky.org</w:t>
        </w:r>
      </w:hyperlink>
    </w:p>
    <w:p w:rsidR="00063F2A" w:rsidRDefault="00063F2A">
      <w:pPr>
        <w:pStyle w:val="BodyText"/>
        <w:spacing w:before="2"/>
      </w:pPr>
    </w:p>
    <w:p w:rsidR="00063F2A" w:rsidRDefault="00953752">
      <w:pPr>
        <w:pStyle w:val="ListParagraph"/>
        <w:numPr>
          <w:ilvl w:val="1"/>
          <w:numId w:val="7"/>
        </w:numPr>
        <w:tabs>
          <w:tab w:val="left" w:pos="1881"/>
        </w:tabs>
        <w:spacing w:line="237" w:lineRule="auto"/>
        <w:ind w:right="1014"/>
        <w:jc w:val="both"/>
        <w:rPr>
          <w:sz w:val="28"/>
        </w:rPr>
      </w:pPr>
      <w:r>
        <w:rPr>
          <w:sz w:val="24"/>
        </w:rPr>
        <w:t>Should deeply buried archaeological remains/resources be found on the property</w:t>
      </w:r>
      <w:r>
        <w:rPr>
          <w:spacing w:val="-64"/>
          <w:sz w:val="24"/>
        </w:rPr>
        <w:t xml:space="preserve"> </w:t>
      </w:r>
      <w:r>
        <w:rPr>
          <w:sz w:val="24"/>
        </w:rPr>
        <w:t>during construction activities, the Heritage Operations Unit of the Ontario Ministry</w:t>
      </w:r>
      <w:r>
        <w:rPr>
          <w:spacing w:val="-64"/>
          <w:sz w:val="24"/>
        </w:rPr>
        <w:t xml:space="preserve"> </w:t>
      </w:r>
      <w:r>
        <w:rPr>
          <w:sz w:val="24"/>
        </w:rPr>
        <w:t>of Tourism, Culture and Sport shall be notified immediately. In the event that</w:t>
      </w:r>
      <w:r>
        <w:rPr>
          <w:spacing w:val="1"/>
          <w:sz w:val="24"/>
        </w:rPr>
        <w:t xml:space="preserve"> </w:t>
      </w:r>
      <w:r>
        <w:rPr>
          <w:sz w:val="24"/>
        </w:rPr>
        <w:t>human</w:t>
      </w:r>
      <w:r>
        <w:rPr>
          <w:spacing w:val="-6"/>
          <w:sz w:val="24"/>
        </w:rPr>
        <w:t xml:space="preserve"> </w:t>
      </w:r>
      <w:r>
        <w:rPr>
          <w:sz w:val="24"/>
        </w:rPr>
        <w:t>remains</w:t>
      </w:r>
      <w:r>
        <w:rPr>
          <w:spacing w:val="-5"/>
          <w:sz w:val="24"/>
        </w:rPr>
        <w:t xml:space="preserve"> </w:t>
      </w:r>
      <w:r>
        <w:rPr>
          <w:sz w:val="24"/>
        </w:rPr>
        <w:t>are</w:t>
      </w:r>
      <w:r>
        <w:rPr>
          <w:spacing w:val="-5"/>
          <w:sz w:val="24"/>
        </w:rPr>
        <w:t xml:space="preserve"> </w:t>
      </w:r>
      <w:r>
        <w:rPr>
          <w:sz w:val="24"/>
        </w:rPr>
        <w:t>encountered</w:t>
      </w:r>
      <w:r>
        <w:rPr>
          <w:spacing w:val="-7"/>
          <w:sz w:val="24"/>
        </w:rPr>
        <w:t xml:space="preserve"> </w:t>
      </w:r>
      <w:r>
        <w:rPr>
          <w:sz w:val="24"/>
        </w:rPr>
        <w:t>during</w:t>
      </w:r>
      <w:r>
        <w:rPr>
          <w:spacing w:val="-5"/>
          <w:sz w:val="24"/>
        </w:rPr>
        <w:t xml:space="preserve"> </w:t>
      </w:r>
      <w:r>
        <w:rPr>
          <w:sz w:val="24"/>
        </w:rPr>
        <w:t>construction,</w:t>
      </w:r>
      <w:r>
        <w:rPr>
          <w:spacing w:val="-5"/>
          <w:sz w:val="24"/>
        </w:rPr>
        <w:t xml:space="preserve"> </w:t>
      </w:r>
      <w:r>
        <w:rPr>
          <w:sz w:val="24"/>
        </w:rPr>
        <w:t>the</w:t>
      </w:r>
      <w:r>
        <w:rPr>
          <w:spacing w:val="-5"/>
          <w:sz w:val="24"/>
        </w:rPr>
        <w:t xml:space="preserve"> </w:t>
      </w:r>
      <w:r>
        <w:rPr>
          <w:sz w:val="24"/>
        </w:rPr>
        <w:t>owner</w:t>
      </w:r>
      <w:r>
        <w:rPr>
          <w:spacing w:val="-6"/>
          <w:sz w:val="24"/>
        </w:rPr>
        <w:t xml:space="preserve"> </w:t>
      </w:r>
      <w:r>
        <w:rPr>
          <w:sz w:val="24"/>
        </w:rPr>
        <w:t>shall</w:t>
      </w:r>
      <w:r>
        <w:rPr>
          <w:spacing w:val="-6"/>
          <w:sz w:val="24"/>
        </w:rPr>
        <w:t xml:space="preserve"> </w:t>
      </w:r>
      <w:r>
        <w:rPr>
          <w:sz w:val="24"/>
        </w:rPr>
        <w:t>immediately</w:t>
      </w:r>
      <w:r>
        <w:rPr>
          <w:spacing w:val="-64"/>
          <w:sz w:val="24"/>
        </w:rPr>
        <w:t xml:space="preserve"> </w:t>
      </w:r>
      <w:r>
        <w:rPr>
          <w:sz w:val="24"/>
        </w:rPr>
        <w:t>notify the police or coroner, the Registrar of Cemeteries of the Ministry of Small</w:t>
      </w:r>
      <w:r>
        <w:rPr>
          <w:spacing w:val="1"/>
          <w:sz w:val="24"/>
        </w:rPr>
        <w:t xml:space="preserve"> </w:t>
      </w:r>
      <w:r>
        <w:rPr>
          <w:sz w:val="24"/>
        </w:rPr>
        <w:t>Business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Consumer</w:t>
      </w:r>
      <w:r>
        <w:rPr>
          <w:spacing w:val="-9"/>
          <w:sz w:val="24"/>
        </w:rPr>
        <w:t xml:space="preserve"> </w:t>
      </w:r>
      <w:r>
        <w:rPr>
          <w:sz w:val="24"/>
        </w:rPr>
        <w:t>Services,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the</w:t>
      </w:r>
      <w:r>
        <w:rPr>
          <w:spacing w:val="-7"/>
          <w:sz w:val="24"/>
        </w:rPr>
        <w:t xml:space="preserve"> </w:t>
      </w:r>
      <w:r>
        <w:rPr>
          <w:sz w:val="24"/>
        </w:rPr>
        <w:t>Ministry</w:t>
      </w:r>
      <w:r>
        <w:rPr>
          <w:spacing w:val="-9"/>
          <w:sz w:val="24"/>
        </w:rPr>
        <w:t xml:space="preserve"> </w:t>
      </w:r>
      <w:r>
        <w:rPr>
          <w:sz w:val="24"/>
        </w:rPr>
        <w:t>of</w:t>
      </w:r>
      <w:r>
        <w:rPr>
          <w:spacing w:val="-8"/>
          <w:sz w:val="24"/>
        </w:rPr>
        <w:t xml:space="preserve"> </w:t>
      </w:r>
      <w:r>
        <w:rPr>
          <w:sz w:val="24"/>
        </w:rPr>
        <w:t>Tourism,</w:t>
      </w:r>
      <w:r>
        <w:rPr>
          <w:spacing w:val="-8"/>
          <w:sz w:val="24"/>
        </w:rPr>
        <w:t xml:space="preserve"> </w:t>
      </w:r>
      <w:r>
        <w:rPr>
          <w:sz w:val="24"/>
        </w:rPr>
        <w:t>Culture</w:t>
      </w:r>
      <w:r>
        <w:rPr>
          <w:spacing w:val="-9"/>
          <w:sz w:val="24"/>
        </w:rPr>
        <w:t xml:space="preserve"> </w:t>
      </w:r>
      <w:r>
        <w:rPr>
          <w:sz w:val="24"/>
        </w:rPr>
        <w:t>and</w:t>
      </w:r>
      <w:r>
        <w:rPr>
          <w:spacing w:val="-7"/>
          <w:sz w:val="24"/>
        </w:rPr>
        <w:t xml:space="preserve"> </w:t>
      </w:r>
      <w:r>
        <w:rPr>
          <w:sz w:val="24"/>
        </w:rPr>
        <w:t>Sport.</w:t>
      </w:r>
    </w:p>
    <w:p w:rsidR="00063F2A" w:rsidRDefault="00063F2A">
      <w:pPr>
        <w:pStyle w:val="BodyText"/>
        <w:spacing w:before="5"/>
        <w:rPr>
          <w:sz w:val="28"/>
        </w:rPr>
      </w:pPr>
    </w:p>
    <w:p w:rsidR="00063F2A" w:rsidRDefault="00953752">
      <w:pPr>
        <w:pStyle w:val="ListParagraph"/>
        <w:numPr>
          <w:ilvl w:val="1"/>
          <w:numId w:val="7"/>
        </w:numPr>
        <w:tabs>
          <w:tab w:val="left" w:pos="1881"/>
        </w:tabs>
        <w:spacing w:before="1"/>
        <w:ind w:right="1066"/>
        <w:rPr>
          <w:sz w:val="24"/>
        </w:rPr>
      </w:pPr>
      <w:r>
        <w:rPr>
          <w:sz w:val="24"/>
        </w:rPr>
        <w:t>The applicant is required to apply for a Regional Construction Encroachment and</w:t>
      </w:r>
      <w:r>
        <w:rPr>
          <w:spacing w:val="-65"/>
          <w:sz w:val="24"/>
        </w:rPr>
        <w:t xml:space="preserve"> </w:t>
      </w:r>
      <w:r>
        <w:rPr>
          <w:sz w:val="24"/>
        </w:rPr>
        <w:t>Entrance</w:t>
      </w:r>
      <w:r>
        <w:rPr>
          <w:spacing w:val="-1"/>
          <w:sz w:val="24"/>
        </w:rPr>
        <w:t xml:space="preserve"> </w:t>
      </w:r>
      <w:r>
        <w:rPr>
          <w:sz w:val="24"/>
        </w:rPr>
        <w:t>Permit</w:t>
      </w:r>
      <w:r>
        <w:rPr>
          <w:spacing w:val="-2"/>
          <w:sz w:val="24"/>
        </w:rPr>
        <w:t xml:space="preserve"> </w:t>
      </w:r>
      <w:r>
        <w:rPr>
          <w:sz w:val="24"/>
        </w:rPr>
        <w:t>prior to construction.</w:t>
      </w:r>
    </w:p>
    <w:p w:rsidR="00063F2A" w:rsidRDefault="00063F2A">
      <w:pPr>
        <w:pStyle w:val="BodyText"/>
      </w:pPr>
    </w:p>
    <w:p w:rsidR="00063F2A" w:rsidRDefault="00953752">
      <w:pPr>
        <w:pStyle w:val="ListParagraph"/>
        <w:numPr>
          <w:ilvl w:val="1"/>
          <w:numId w:val="7"/>
        </w:numPr>
        <w:tabs>
          <w:tab w:val="left" w:pos="1881"/>
        </w:tabs>
        <w:ind w:right="1115"/>
        <w:rPr>
          <w:sz w:val="24"/>
        </w:rPr>
      </w:pPr>
      <w:r>
        <w:rPr>
          <w:sz w:val="24"/>
        </w:rPr>
        <w:t>The applicant is encouraged to comply with the signage policies in Part 2.2.12 of</w:t>
      </w:r>
      <w:r>
        <w:rPr>
          <w:spacing w:val="-64"/>
          <w:sz w:val="24"/>
        </w:rPr>
        <w:t xml:space="preserve"> </w:t>
      </w:r>
      <w:r>
        <w:rPr>
          <w:sz w:val="24"/>
        </w:rPr>
        <w:t>the Niagara Escarpment Plan to ensure compatibility with the surrounding</w:t>
      </w:r>
      <w:r>
        <w:rPr>
          <w:spacing w:val="1"/>
          <w:sz w:val="24"/>
        </w:rPr>
        <w:t xml:space="preserve"> </w:t>
      </w:r>
      <w:r>
        <w:rPr>
          <w:sz w:val="24"/>
        </w:rPr>
        <w:t>landscape</w:t>
      </w:r>
      <w:r>
        <w:rPr>
          <w:spacing w:val="-3"/>
          <w:sz w:val="24"/>
        </w:rPr>
        <w:t xml:space="preserve"> </w:t>
      </w:r>
      <w:r>
        <w:rPr>
          <w:sz w:val="24"/>
        </w:rPr>
        <w:t>and</w:t>
      </w:r>
      <w:r>
        <w:rPr>
          <w:spacing w:val="-2"/>
          <w:sz w:val="24"/>
        </w:rPr>
        <w:t xml:space="preserve"> </w:t>
      </w:r>
      <w:r>
        <w:rPr>
          <w:sz w:val="24"/>
        </w:rPr>
        <w:t>community.</w:t>
      </w:r>
    </w:p>
    <w:p w:rsidR="00063F2A" w:rsidRDefault="00063F2A">
      <w:pPr>
        <w:pStyle w:val="BodyText"/>
        <w:rPr>
          <w:sz w:val="26"/>
        </w:rPr>
      </w:pPr>
    </w:p>
    <w:p w:rsidR="00063F2A" w:rsidRDefault="00063F2A">
      <w:pPr>
        <w:pStyle w:val="BodyText"/>
        <w:rPr>
          <w:sz w:val="22"/>
        </w:rPr>
      </w:pPr>
    </w:p>
    <w:p w:rsidR="00063F2A" w:rsidRDefault="00C057C3" w:rsidP="00C057C3">
      <w:pPr>
        <w:jc w:val="right"/>
      </w:pPr>
      <w:r>
        <w:t xml:space="preserve">3 </w:t>
      </w:r>
      <w:r w:rsidR="00953752">
        <w:t>of 3</w:t>
      </w:r>
    </w:p>
    <w:p w:rsidR="00063F2A" w:rsidRDefault="00063F2A">
      <w:pPr>
        <w:jc w:val="right"/>
        <w:sectPr w:rsidR="00063F2A">
          <w:footerReference w:type="default" r:id="rId20"/>
          <w:pgSz w:w="12240" w:h="15840"/>
          <w:pgMar w:top="640" w:right="420" w:bottom="280" w:left="280" w:header="0" w:footer="0" w:gutter="0"/>
          <w:cols w:space="720"/>
        </w:sectPr>
      </w:pPr>
    </w:p>
    <w:p w:rsidR="00063F2A" w:rsidRDefault="00063F2A">
      <w:pPr>
        <w:pStyle w:val="BodyText"/>
        <w:rPr>
          <w:b/>
          <w:sz w:val="20"/>
        </w:rPr>
      </w:pPr>
    </w:p>
    <w:p w:rsidR="00063F2A" w:rsidRDefault="004E53A5">
      <w:pPr>
        <w:pStyle w:val="BodyText"/>
        <w:spacing w:before="6"/>
        <w:rPr>
          <w:b/>
          <w:sz w:val="17"/>
        </w:rPr>
      </w:pPr>
      <w:r>
        <w:rPr>
          <w:noProof/>
        </w:rPr>
        <mc:AlternateContent>
          <mc:Choice Requires="wps">
            <w:drawing>
              <wp:inline distT="0" distB="0" distL="0" distR="0" wp14:anchorId="14CC0384" wp14:editId="71AFA0AA">
                <wp:extent cx="1830070" cy="305435"/>
                <wp:effectExtent l="0" t="0" r="17780" b="18415"/>
                <wp:docPr id="28" name="Text Box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0070" cy="305435"/>
                        </a:xfrm>
                        <a:prstGeom prst="rect">
                          <a:avLst/>
                        </a:prstGeom>
                        <a:gradFill rotWithShape="0">
                          <a:gsLst>
                            <a:gs pos="0">
                              <a:srgbClr val="FFFFFF"/>
                            </a:gs>
                            <a:gs pos="100000">
                              <a:srgbClr val="FFFFFF">
                                <a:alpha val="70000"/>
                              </a:srgbClr>
                            </a:gs>
                          </a:gsLst>
                          <a:lin ang="5400000" scaled="1"/>
                        </a:gradFill>
                        <a:ln w="127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E53A5" w:rsidRPr="00C057C3" w:rsidRDefault="004E53A5" w:rsidP="004E53A5">
                            <w:pPr>
                              <w:pStyle w:val="Heading1"/>
                              <w:rPr>
                                <w:sz w:val="32"/>
                                <w:szCs w:val="32"/>
                              </w:rPr>
                            </w:pPr>
                            <w:r w:rsidRPr="00C057C3">
                              <w:rPr>
                                <w:sz w:val="32"/>
                                <w:szCs w:val="32"/>
                              </w:rPr>
                              <w:t>APPENDIX</w:t>
                            </w:r>
                            <w:r w:rsidRPr="00C057C3">
                              <w:rPr>
                                <w:spacing w:val="-19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C057C3">
                              <w:rPr>
                                <w:sz w:val="32"/>
                                <w:szCs w:val="32"/>
                              </w:rPr>
                              <w:t>B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14CC0384" id="_x0000_t202" coordsize="21600,21600" o:spt="202" path="m,l,21600r21600,l21600,xe">
                <v:stroke joinstyle="miter"/>
                <v:path gradientshapeok="t" o:connecttype="rect"/>
              </v:shapetype>
              <v:shape id="Text Box 153" o:spid="_x0000_s1026" type="#_x0000_t202" style="width:144.1pt;height:24.0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" strokeweight="1pt">
                <v:fill o:opacity2="45875f" focus="100%" type="gradient"/>
                <v:stroke dashstyle="dash"/>
                <v:textbox inset="0,0,0,0">
                  <w:txbxContent>
                    <w:p w:rsidR="004E53A5" w:rsidRPr="00C057C3" w:rsidRDefault="004E53A5" w:rsidP="004E53A5">
                      <w:pPr>
                        <w:pStyle w:val="Heading1"/>
                        <w:rPr>
                          <w:sz w:val="32"/>
                          <w:szCs w:val="32"/>
                        </w:rPr>
                      </w:pPr>
                      <w:r w:rsidRPr="00C057C3">
                        <w:rPr>
                          <w:sz w:val="32"/>
                          <w:szCs w:val="32"/>
                        </w:rPr>
                        <w:t>APPENDIX</w:t>
                      </w:r>
                      <w:r w:rsidRPr="00C057C3">
                        <w:rPr>
                          <w:spacing w:val="-19"/>
                          <w:sz w:val="32"/>
                          <w:szCs w:val="32"/>
                        </w:rPr>
                        <w:t xml:space="preserve"> </w:t>
                      </w:r>
                      <w:r w:rsidRPr="00C057C3">
                        <w:rPr>
                          <w:sz w:val="32"/>
                          <w:szCs w:val="32"/>
                        </w:rPr>
                        <w:t>B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063F2A" w:rsidRPr="004E53A5" w:rsidRDefault="00953752">
      <w:pPr>
        <w:spacing w:before="56"/>
        <w:ind w:left="440"/>
        <w:rPr>
          <w:b/>
          <w:sz w:val="24"/>
          <w:szCs w:val="24"/>
        </w:rPr>
      </w:pPr>
      <w:r w:rsidRPr="004E53A5">
        <w:rPr>
          <w:b/>
          <w:sz w:val="24"/>
          <w:szCs w:val="24"/>
        </w:rPr>
        <w:t>To:</w:t>
      </w:r>
      <w:r w:rsidRPr="004E53A5">
        <w:rPr>
          <w:b/>
          <w:spacing w:val="-3"/>
          <w:sz w:val="24"/>
          <w:szCs w:val="24"/>
        </w:rPr>
        <w:t xml:space="preserve"> </w:t>
      </w:r>
      <w:r w:rsidRPr="004E53A5">
        <w:rPr>
          <w:b/>
          <w:sz w:val="24"/>
          <w:szCs w:val="24"/>
        </w:rPr>
        <w:t>The</w:t>
      </w:r>
      <w:r w:rsidRPr="004E53A5">
        <w:rPr>
          <w:b/>
          <w:spacing w:val="-1"/>
          <w:sz w:val="24"/>
          <w:szCs w:val="24"/>
        </w:rPr>
        <w:t xml:space="preserve"> </w:t>
      </w:r>
      <w:r w:rsidRPr="004E53A5">
        <w:rPr>
          <w:b/>
          <w:sz w:val="24"/>
          <w:szCs w:val="24"/>
        </w:rPr>
        <w:t>Mayor</w:t>
      </w:r>
      <w:r w:rsidRPr="004E53A5">
        <w:rPr>
          <w:b/>
          <w:spacing w:val="-1"/>
          <w:sz w:val="24"/>
          <w:szCs w:val="24"/>
        </w:rPr>
        <w:t xml:space="preserve"> </w:t>
      </w:r>
      <w:r w:rsidRPr="004E53A5">
        <w:rPr>
          <w:b/>
          <w:sz w:val="24"/>
          <w:szCs w:val="24"/>
        </w:rPr>
        <w:t>and</w:t>
      </w:r>
      <w:r w:rsidRPr="004E53A5">
        <w:rPr>
          <w:b/>
          <w:spacing w:val="-5"/>
          <w:sz w:val="24"/>
          <w:szCs w:val="24"/>
        </w:rPr>
        <w:t xml:space="preserve"> </w:t>
      </w:r>
      <w:r w:rsidRPr="004E53A5">
        <w:rPr>
          <w:b/>
          <w:sz w:val="24"/>
          <w:szCs w:val="24"/>
        </w:rPr>
        <w:t>Council</w:t>
      </w:r>
      <w:r w:rsidRPr="004E53A5">
        <w:rPr>
          <w:b/>
          <w:spacing w:val="-3"/>
          <w:sz w:val="24"/>
          <w:szCs w:val="24"/>
        </w:rPr>
        <w:t xml:space="preserve"> </w:t>
      </w:r>
      <w:r w:rsidRPr="004E53A5">
        <w:rPr>
          <w:b/>
          <w:sz w:val="24"/>
          <w:szCs w:val="24"/>
        </w:rPr>
        <w:t>of</w:t>
      </w:r>
      <w:r w:rsidRPr="004E53A5">
        <w:rPr>
          <w:b/>
          <w:spacing w:val="-2"/>
          <w:sz w:val="24"/>
          <w:szCs w:val="24"/>
        </w:rPr>
        <w:t xml:space="preserve"> </w:t>
      </w:r>
      <w:r w:rsidRPr="004E53A5">
        <w:rPr>
          <w:b/>
          <w:sz w:val="24"/>
          <w:szCs w:val="24"/>
        </w:rPr>
        <w:t>the</w:t>
      </w:r>
      <w:r w:rsidRPr="004E53A5">
        <w:rPr>
          <w:b/>
          <w:spacing w:val="-2"/>
          <w:sz w:val="24"/>
          <w:szCs w:val="24"/>
        </w:rPr>
        <w:t xml:space="preserve"> </w:t>
      </w:r>
      <w:r w:rsidRPr="004E53A5">
        <w:rPr>
          <w:b/>
          <w:sz w:val="24"/>
          <w:szCs w:val="24"/>
        </w:rPr>
        <w:t>Town</w:t>
      </w:r>
      <w:r w:rsidRPr="004E53A5">
        <w:rPr>
          <w:b/>
          <w:spacing w:val="-6"/>
          <w:sz w:val="24"/>
          <w:szCs w:val="24"/>
        </w:rPr>
        <w:t xml:space="preserve"> </w:t>
      </w:r>
      <w:r w:rsidRPr="004E53A5">
        <w:rPr>
          <w:b/>
          <w:sz w:val="24"/>
          <w:szCs w:val="24"/>
        </w:rPr>
        <w:t>of</w:t>
      </w:r>
      <w:r w:rsidRPr="004E53A5">
        <w:rPr>
          <w:b/>
          <w:spacing w:val="-2"/>
          <w:sz w:val="24"/>
          <w:szCs w:val="24"/>
        </w:rPr>
        <w:t xml:space="preserve"> </w:t>
      </w:r>
      <w:r w:rsidRPr="004E53A5">
        <w:rPr>
          <w:b/>
          <w:sz w:val="24"/>
          <w:szCs w:val="24"/>
        </w:rPr>
        <w:t>Lincoln, ON, and</w:t>
      </w:r>
      <w:r w:rsidRPr="004E53A5">
        <w:rPr>
          <w:b/>
          <w:spacing w:val="-3"/>
          <w:sz w:val="24"/>
          <w:szCs w:val="24"/>
        </w:rPr>
        <w:t xml:space="preserve"> </w:t>
      </w:r>
      <w:r w:rsidRPr="004E53A5">
        <w:rPr>
          <w:b/>
          <w:sz w:val="24"/>
          <w:szCs w:val="24"/>
        </w:rPr>
        <w:t>to</w:t>
      </w:r>
      <w:r w:rsidRPr="004E53A5">
        <w:rPr>
          <w:b/>
          <w:spacing w:val="-2"/>
          <w:sz w:val="24"/>
          <w:szCs w:val="24"/>
        </w:rPr>
        <w:t xml:space="preserve"> </w:t>
      </w:r>
      <w:r w:rsidRPr="004E53A5">
        <w:rPr>
          <w:b/>
          <w:sz w:val="24"/>
          <w:szCs w:val="24"/>
        </w:rPr>
        <w:t>the</w:t>
      </w:r>
      <w:r w:rsidRPr="004E53A5">
        <w:rPr>
          <w:b/>
          <w:spacing w:val="-4"/>
          <w:sz w:val="24"/>
          <w:szCs w:val="24"/>
        </w:rPr>
        <w:t xml:space="preserve"> </w:t>
      </w:r>
      <w:r w:rsidRPr="004E53A5">
        <w:rPr>
          <w:b/>
          <w:sz w:val="24"/>
          <w:szCs w:val="24"/>
        </w:rPr>
        <w:t>Niagara</w:t>
      </w:r>
      <w:r w:rsidRPr="004E53A5">
        <w:rPr>
          <w:b/>
          <w:spacing w:val="-3"/>
          <w:sz w:val="24"/>
          <w:szCs w:val="24"/>
        </w:rPr>
        <w:t xml:space="preserve"> </w:t>
      </w:r>
      <w:r w:rsidRPr="004E53A5">
        <w:rPr>
          <w:b/>
          <w:sz w:val="24"/>
          <w:szCs w:val="24"/>
        </w:rPr>
        <w:t>Escarpment</w:t>
      </w:r>
      <w:r w:rsidRPr="004E53A5">
        <w:rPr>
          <w:b/>
          <w:spacing w:val="-1"/>
          <w:sz w:val="24"/>
          <w:szCs w:val="24"/>
        </w:rPr>
        <w:t xml:space="preserve"> </w:t>
      </w:r>
      <w:r w:rsidRPr="004E53A5">
        <w:rPr>
          <w:b/>
          <w:sz w:val="24"/>
          <w:szCs w:val="24"/>
        </w:rPr>
        <w:t>Commission</w:t>
      </w:r>
    </w:p>
    <w:p w:rsidR="00063F2A" w:rsidRPr="004E53A5" w:rsidRDefault="00953752">
      <w:pPr>
        <w:spacing w:before="181" w:line="259" w:lineRule="auto"/>
        <w:ind w:left="440" w:right="655"/>
        <w:rPr>
          <w:b/>
          <w:sz w:val="24"/>
          <w:szCs w:val="24"/>
        </w:rPr>
      </w:pPr>
      <w:r w:rsidRPr="004E53A5">
        <w:rPr>
          <w:b/>
          <w:sz w:val="24"/>
          <w:szCs w:val="24"/>
        </w:rPr>
        <w:t>Reference: Traffic Safety Concern and Residential 1 Zoning Concerns relating to Planning Application N/A/2019-</w:t>
      </w:r>
      <w:r w:rsidRPr="004E53A5">
        <w:rPr>
          <w:b/>
          <w:spacing w:val="1"/>
          <w:sz w:val="24"/>
          <w:szCs w:val="24"/>
        </w:rPr>
        <w:t xml:space="preserve"> </w:t>
      </w:r>
      <w:r w:rsidRPr="004E53A5">
        <w:rPr>
          <w:b/>
          <w:sz w:val="24"/>
          <w:szCs w:val="24"/>
        </w:rPr>
        <w:t>2020/138 submitted for Development of a Wine-Making Facility and Winery at the southeast corner of King Street</w:t>
      </w:r>
      <w:r w:rsidRPr="004E53A5">
        <w:rPr>
          <w:b/>
          <w:spacing w:val="-47"/>
          <w:sz w:val="24"/>
          <w:szCs w:val="24"/>
        </w:rPr>
        <w:t xml:space="preserve"> </w:t>
      </w:r>
      <w:r w:rsidRPr="004E53A5">
        <w:rPr>
          <w:b/>
          <w:sz w:val="24"/>
          <w:szCs w:val="24"/>
        </w:rPr>
        <w:t>and</w:t>
      </w:r>
      <w:r w:rsidRPr="004E53A5">
        <w:rPr>
          <w:b/>
          <w:spacing w:val="-2"/>
          <w:sz w:val="24"/>
          <w:szCs w:val="24"/>
        </w:rPr>
        <w:t xml:space="preserve"> </w:t>
      </w:r>
      <w:r w:rsidRPr="004E53A5">
        <w:rPr>
          <w:b/>
          <w:sz w:val="24"/>
          <w:szCs w:val="24"/>
        </w:rPr>
        <w:t>Victoria</w:t>
      </w:r>
      <w:r w:rsidRPr="004E53A5">
        <w:rPr>
          <w:b/>
          <w:spacing w:val="-3"/>
          <w:sz w:val="24"/>
          <w:szCs w:val="24"/>
        </w:rPr>
        <w:t xml:space="preserve"> </w:t>
      </w:r>
      <w:r w:rsidRPr="004E53A5">
        <w:rPr>
          <w:b/>
          <w:sz w:val="24"/>
          <w:szCs w:val="24"/>
        </w:rPr>
        <w:t>Avenue,</w:t>
      </w:r>
      <w:r w:rsidRPr="004E53A5">
        <w:rPr>
          <w:b/>
          <w:spacing w:val="1"/>
          <w:sz w:val="24"/>
          <w:szCs w:val="24"/>
        </w:rPr>
        <w:t xml:space="preserve"> </w:t>
      </w:r>
      <w:r w:rsidRPr="004E53A5">
        <w:rPr>
          <w:b/>
          <w:sz w:val="24"/>
          <w:szCs w:val="24"/>
        </w:rPr>
        <w:t>Vineland</w:t>
      </w:r>
    </w:p>
    <w:p w:rsidR="00063F2A" w:rsidRPr="004E53A5" w:rsidRDefault="00953752">
      <w:pPr>
        <w:spacing w:before="159" w:line="259" w:lineRule="auto"/>
        <w:ind w:left="440" w:right="359"/>
        <w:rPr>
          <w:sz w:val="24"/>
          <w:szCs w:val="24"/>
        </w:rPr>
      </w:pPr>
      <w:r w:rsidRPr="004E53A5">
        <w:rPr>
          <w:sz w:val="24"/>
          <w:szCs w:val="24"/>
        </w:rPr>
        <w:t>WE, THE UNDERSIGNED, HEREBY PETITION the Mayor and Council of the Town of Lincoln, and the Niagara Escarpment</w:t>
      </w:r>
      <w:r w:rsidRPr="004E53A5">
        <w:rPr>
          <w:spacing w:val="1"/>
          <w:sz w:val="24"/>
          <w:szCs w:val="24"/>
        </w:rPr>
        <w:t xml:space="preserve"> </w:t>
      </w:r>
      <w:r w:rsidRPr="004E53A5">
        <w:rPr>
          <w:sz w:val="24"/>
          <w:szCs w:val="24"/>
        </w:rPr>
        <w:t>Commission. To reject application # N/A/2019-2020/138 for a development permit submitted by or on behalf of Robert</w:t>
      </w:r>
      <w:r w:rsidRPr="004E53A5">
        <w:rPr>
          <w:spacing w:val="1"/>
          <w:sz w:val="24"/>
          <w:szCs w:val="24"/>
        </w:rPr>
        <w:t xml:space="preserve"> </w:t>
      </w:r>
      <w:r w:rsidRPr="004E53A5">
        <w:rPr>
          <w:sz w:val="24"/>
          <w:szCs w:val="24"/>
        </w:rPr>
        <w:t xml:space="preserve">Harold and Joseph </w:t>
      </w:r>
      <w:proofErr w:type="spellStart"/>
      <w:r w:rsidRPr="004E53A5">
        <w:rPr>
          <w:sz w:val="24"/>
          <w:szCs w:val="24"/>
        </w:rPr>
        <w:t>Shenck</w:t>
      </w:r>
      <w:proofErr w:type="spellEnd"/>
      <w:r w:rsidRPr="004E53A5">
        <w:rPr>
          <w:sz w:val="24"/>
          <w:szCs w:val="24"/>
        </w:rPr>
        <w:t xml:space="preserve">, </w:t>
      </w:r>
      <w:proofErr w:type="spellStart"/>
      <w:r w:rsidRPr="004E53A5">
        <w:rPr>
          <w:sz w:val="24"/>
          <w:szCs w:val="24"/>
        </w:rPr>
        <w:t>Harsch</w:t>
      </w:r>
      <w:proofErr w:type="spellEnd"/>
      <w:r w:rsidRPr="004E53A5">
        <w:rPr>
          <w:sz w:val="24"/>
          <w:szCs w:val="24"/>
        </w:rPr>
        <w:t xml:space="preserve"> Vineyards. The planning application relates to the building of a 2 </w:t>
      </w:r>
      <w:proofErr w:type="spellStart"/>
      <w:r w:rsidRPr="004E53A5">
        <w:rPr>
          <w:sz w:val="24"/>
          <w:szCs w:val="24"/>
        </w:rPr>
        <w:t>storey</w:t>
      </w:r>
      <w:proofErr w:type="spellEnd"/>
      <w:r w:rsidRPr="004E53A5">
        <w:rPr>
          <w:sz w:val="24"/>
          <w:szCs w:val="24"/>
        </w:rPr>
        <w:t xml:space="preserve"> barn / winery</w:t>
      </w:r>
      <w:r w:rsidRPr="004E53A5">
        <w:rPr>
          <w:spacing w:val="-47"/>
          <w:sz w:val="24"/>
          <w:szCs w:val="24"/>
        </w:rPr>
        <w:t xml:space="preserve"> </w:t>
      </w:r>
      <w:r w:rsidRPr="004E53A5">
        <w:rPr>
          <w:sz w:val="24"/>
          <w:szCs w:val="24"/>
        </w:rPr>
        <w:t>and gravel driveway on Victoria Avenue South, Vineland ON L0R 2C0. The development is planned for the purpose of</w:t>
      </w:r>
      <w:r w:rsidRPr="004E53A5">
        <w:rPr>
          <w:spacing w:val="1"/>
          <w:sz w:val="24"/>
          <w:szCs w:val="24"/>
        </w:rPr>
        <w:t xml:space="preserve"> </w:t>
      </w:r>
      <w:r w:rsidRPr="004E53A5">
        <w:rPr>
          <w:sz w:val="24"/>
          <w:szCs w:val="24"/>
        </w:rPr>
        <w:t>grape processing. Also for building a winery facility and tasting and retail area, which facilities are intended to be open</w:t>
      </w:r>
      <w:r w:rsidRPr="004E53A5">
        <w:rPr>
          <w:spacing w:val="1"/>
          <w:sz w:val="24"/>
          <w:szCs w:val="24"/>
        </w:rPr>
        <w:t xml:space="preserve"> </w:t>
      </w:r>
      <w:r w:rsidRPr="004E53A5">
        <w:rPr>
          <w:sz w:val="24"/>
          <w:szCs w:val="24"/>
        </w:rPr>
        <w:t>to</w:t>
      </w:r>
      <w:r w:rsidRPr="004E53A5">
        <w:rPr>
          <w:spacing w:val="1"/>
          <w:sz w:val="24"/>
          <w:szCs w:val="24"/>
        </w:rPr>
        <w:t xml:space="preserve"> </w:t>
      </w:r>
      <w:r w:rsidRPr="004E53A5">
        <w:rPr>
          <w:sz w:val="24"/>
          <w:szCs w:val="24"/>
        </w:rPr>
        <w:t>public</w:t>
      </w:r>
      <w:r w:rsidRPr="004E53A5">
        <w:rPr>
          <w:spacing w:val="-3"/>
          <w:sz w:val="24"/>
          <w:szCs w:val="24"/>
        </w:rPr>
        <w:t xml:space="preserve"> </w:t>
      </w:r>
      <w:r w:rsidRPr="004E53A5">
        <w:rPr>
          <w:sz w:val="24"/>
          <w:szCs w:val="24"/>
        </w:rPr>
        <w:t>visitors.</w:t>
      </w:r>
    </w:p>
    <w:p w:rsidR="00063F2A" w:rsidRPr="004E53A5" w:rsidRDefault="00953752">
      <w:pPr>
        <w:spacing w:before="159"/>
        <w:ind w:left="440"/>
        <w:rPr>
          <w:sz w:val="24"/>
          <w:szCs w:val="24"/>
        </w:rPr>
      </w:pPr>
      <w:r w:rsidRPr="004E53A5">
        <w:rPr>
          <w:sz w:val="24"/>
          <w:szCs w:val="24"/>
        </w:rPr>
        <w:t>WE STATE OR</w:t>
      </w:r>
      <w:r w:rsidRPr="004E53A5">
        <w:rPr>
          <w:spacing w:val="-2"/>
          <w:sz w:val="24"/>
          <w:szCs w:val="24"/>
        </w:rPr>
        <w:t xml:space="preserve"> </w:t>
      </w:r>
      <w:r w:rsidRPr="004E53A5">
        <w:rPr>
          <w:sz w:val="24"/>
          <w:szCs w:val="24"/>
        </w:rPr>
        <w:t>BELIEVE</w:t>
      </w:r>
    </w:p>
    <w:p w:rsidR="00063F2A" w:rsidRPr="004E53A5" w:rsidRDefault="00063F2A">
      <w:pPr>
        <w:pStyle w:val="BodyText"/>
      </w:pPr>
    </w:p>
    <w:p w:rsidR="00063F2A" w:rsidRPr="004E53A5" w:rsidRDefault="00953752">
      <w:pPr>
        <w:pStyle w:val="ListParagraph"/>
        <w:numPr>
          <w:ilvl w:val="0"/>
          <w:numId w:val="6"/>
        </w:numPr>
        <w:tabs>
          <w:tab w:val="left" w:pos="1161"/>
        </w:tabs>
        <w:rPr>
          <w:sz w:val="24"/>
          <w:szCs w:val="24"/>
        </w:rPr>
      </w:pPr>
      <w:r w:rsidRPr="004E53A5">
        <w:rPr>
          <w:sz w:val="24"/>
          <w:szCs w:val="24"/>
        </w:rPr>
        <w:t>That the</w:t>
      </w:r>
      <w:r w:rsidRPr="004E53A5">
        <w:rPr>
          <w:spacing w:val="-2"/>
          <w:sz w:val="24"/>
          <w:szCs w:val="24"/>
        </w:rPr>
        <w:t xml:space="preserve"> </w:t>
      </w:r>
      <w:r w:rsidRPr="004E53A5">
        <w:rPr>
          <w:sz w:val="24"/>
          <w:szCs w:val="24"/>
        </w:rPr>
        <w:t>petitioners</w:t>
      </w:r>
      <w:r w:rsidRPr="004E53A5">
        <w:rPr>
          <w:spacing w:val="-2"/>
          <w:sz w:val="24"/>
          <w:szCs w:val="24"/>
        </w:rPr>
        <w:t xml:space="preserve"> </w:t>
      </w:r>
      <w:r w:rsidRPr="004E53A5">
        <w:rPr>
          <w:sz w:val="24"/>
          <w:szCs w:val="24"/>
        </w:rPr>
        <w:t>are</w:t>
      </w:r>
      <w:r w:rsidRPr="004E53A5">
        <w:rPr>
          <w:spacing w:val="-2"/>
          <w:sz w:val="24"/>
          <w:szCs w:val="24"/>
        </w:rPr>
        <w:t xml:space="preserve"> </w:t>
      </w:r>
      <w:r w:rsidRPr="004E53A5">
        <w:rPr>
          <w:sz w:val="24"/>
          <w:szCs w:val="24"/>
        </w:rPr>
        <w:t>residents of</w:t>
      </w:r>
      <w:r w:rsidRPr="004E53A5">
        <w:rPr>
          <w:spacing w:val="-1"/>
          <w:sz w:val="24"/>
          <w:szCs w:val="24"/>
        </w:rPr>
        <w:t xml:space="preserve"> </w:t>
      </w:r>
      <w:r w:rsidRPr="004E53A5">
        <w:rPr>
          <w:sz w:val="24"/>
          <w:szCs w:val="24"/>
        </w:rPr>
        <w:t>Vineland, Town</w:t>
      </w:r>
      <w:r w:rsidRPr="004E53A5">
        <w:rPr>
          <w:spacing w:val="-3"/>
          <w:sz w:val="24"/>
          <w:szCs w:val="24"/>
        </w:rPr>
        <w:t xml:space="preserve"> </w:t>
      </w:r>
      <w:r w:rsidRPr="004E53A5">
        <w:rPr>
          <w:sz w:val="24"/>
          <w:szCs w:val="24"/>
        </w:rPr>
        <w:t>of</w:t>
      </w:r>
      <w:r w:rsidRPr="004E53A5">
        <w:rPr>
          <w:spacing w:val="-3"/>
          <w:sz w:val="24"/>
          <w:szCs w:val="24"/>
        </w:rPr>
        <w:t xml:space="preserve"> </w:t>
      </w:r>
      <w:r w:rsidRPr="004E53A5">
        <w:rPr>
          <w:sz w:val="24"/>
          <w:szCs w:val="24"/>
        </w:rPr>
        <w:t>Lincoln,</w:t>
      </w:r>
      <w:r w:rsidRPr="004E53A5">
        <w:rPr>
          <w:spacing w:val="-3"/>
          <w:sz w:val="24"/>
          <w:szCs w:val="24"/>
        </w:rPr>
        <w:t xml:space="preserve"> </w:t>
      </w:r>
      <w:r w:rsidRPr="004E53A5">
        <w:rPr>
          <w:sz w:val="24"/>
          <w:szCs w:val="24"/>
        </w:rPr>
        <w:t>ON</w:t>
      </w:r>
    </w:p>
    <w:p w:rsidR="00063F2A" w:rsidRPr="004E53A5" w:rsidRDefault="00063F2A">
      <w:pPr>
        <w:pStyle w:val="BodyText"/>
        <w:spacing w:before="1"/>
      </w:pPr>
    </w:p>
    <w:p w:rsidR="00063F2A" w:rsidRPr="004E53A5" w:rsidRDefault="00953752">
      <w:pPr>
        <w:pStyle w:val="ListParagraph"/>
        <w:numPr>
          <w:ilvl w:val="0"/>
          <w:numId w:val="6"/>
        </w:numPr>
        <w:tabs>
          <w:tab w:val="left" w:pos="1161"/>
        </w:tabs>
        <w:ind w:right="373"/>
        <w:rPr>
          <w:sz w:val="24"/>
          <w:szCs w:val="24"/>
        </w:rPr>
      </w:pPr>
      <w:r w:rsidRPr="004E53A5">
        <w:rPr>
          <w:sz w:val="24"/>
          <w:szCs w:val="24"/>
        </w:rPr>
        <w:t>That the proposed development entrance adjacent to this Residential 1 zone will increase the level of traffic on</w:t>
      </w:r>
      <w:r w:rsidRPr="004E53A5">
        <w:rPr>
          <w:spacing w:val="1"/>
          <w:sz w:val="24"/>
          <w:szCs w:val="24"/>
        </w:rPr>
        <w:t xml:space="preserve"> </w:t>
      </w:r>
      <w:r w:rsidRPr="004E53A5">
        <w:rPr>
          <w:sz w:val="24"/>
          <w:szCs w:val="24"/>
        </w:rPr>
        <w:t>this</w:t>
      </w:r>
      <w:r w:rsidRPr="004E53A5">
        <w:rPr>
          <w:spacing w:val="-1"/>
          <w:sz w:val="24"/>
          <w:szCs w:val="24"/>
        </w:rPr>
        <w:t xml:space="preserve"> </w:t>
      </w:r>
      <w:r w:rsidRPr="004E53A5">
        <w:rPr>
          <w:sz w:val="24"/>
          <w:szCs w:val="24"/>
        </w:rPr>
        <w:t>regional</w:t>
      </w:r>
      <w:r w:rsidRPr="004E53A5">
        <w:rPr>
          <w:spacing w:val="-4"/>
          <w:sz w:val="24"/>
          <w:szCs w:val="24"/>
        </w:rPr>
        <w:t xml:space="preserve"> </w:t>
      </w:r>
      <w:r w:rsidRPr="004E53A5">
        <w:rPr>
          <w:sz w:val="24"/>
          <w:szCs w:val="24"/>
        </w:rPr>
        <w:t>road</w:t>
      </w:r>
      <w:r w:rsidRPr="004E53A5">
        <w:rPr>
          <w:spacing w:val="-4"/>
          <w:sz w:val="24"/>
          <w:szCs w:val="24"/>
        </w:rPr>
        <w:t xml:space="preserve"> </w:t>
      </w:r>
      <w:r w:rsidRPr="004E53A5">
        <w:rPr>
          <w:sz w:val="24"/>
          <w:szCs w:val="24"/>
        </w:rPr>
        <w:t>to</w:t>
      </w:r>
      <w:r w:rsidRPr="004E53A5">
        <w:rPr>
          <w:spacing w:val="-2"/>
          <w:sz w:val="24"/>
          <w:szCs w:val="24"/>
        </w:rPr>
        <w:t xml:space="preserve"> </w:t>
      </w:r>
      <w:r w:rsidRPr="004E53A5">
        <w:rPr>
          <w:sz w:val="24"/>
          <w:szCs w:val="24"/>
        </w:rPr>
        <w:t>an unacceptable</w:t>
      </w:r>
      <w:r w:rsidRPr="004E53A5">
        <w:rPr>
          <w:spacing w:val="-3"/>
          <w:sz w:val="24"/>
          <w:szCs w:val="24"/>
        </w:rPr>
        <w:t xml:space="preserve"> </w:t>
      </w:r>
      <w:r w:rsidRPr="004E53A5">
        <w:rPr>
          <w:sz w:val="24"/>
          <w:szCs w:val="24"/>
        </w:rPr>
        <w:t>and</w:t>
      </w:r>
      <w:r w:rsidRPr="004E53A5">
        <w:rPr>
          <w:spacing w:val="-2"/>
          <w:sz w:val="24"/>
          <w:szCs w:val="24"/>
        </w:rPr>
        <w:t xml:space="preserve"> </w:t>
      </w:r>
      <w:r w:rsidRPr="004E53A5">
        <w:rPr>
          <w:sz w:val="24"/>
          <w:szCs w:val="24"/>
        </w:rPr>
        <w:t>unsafe</w:t>
      </w:r>
      <w:r w:rsidRPr="004E53A5">
        <w:rPr>
          <w:spacing w:val="-1"/>
          <w:sz w:val="24"/>
          <w:szCs w:val="24"/>
        </w:rPr>
        <w:t xml:space="preserve"> </w:t>
      </w:r>
      <w:r w:rsidRPr="004E53A5">
        <w:rPr>
          <w:sz w:val="24"/>
          <w:szCs w:val="24"/>
        </w:rPr>
        <w:t>level</w:t>
      </w:r>
      <w:r w:rsidRPr="004E53A5">
        <w:rPr>
          <w:spacing w:val="1"/>
          <w:sz w:val="24"/>
          <w:szCs w:val="24"/>
        </w:rPr>
        <w:t xml:space="preserve"> </w:t>
      </w:r>
      <w:r w:rsidRPr="004E53A5">
        <w:rPr>
          <w:sz w:val="24"/>
          <w:szCs w:val="24"/>
        </w:rPr>
        <w:t>for residents</w:t>
      </w:r>
      <w:r w:rsidRPr="004E53A5">
        <w:rPr>
          <w:spacing w:val="-3"/>
          <w:sz w:val="24"/>
          <w:szCs w:val="24"/>
        </w:rPr>
        <w:t xml:space="preserve"> </w:t>
      </w:r>
      <w:r w:rsidRPr="004E53A5">
        <w:rPr>
          <w:sz w:val="24"/>
          <w:szCs w:val="24"/>
        </w:rPr>
        <w:t>living</w:t>
      </w:r>
      <w:r w:rsidRPr="004E53A5">
        <w:rPr>
          <w:spacing w:val="-2"/>
          <w:sz w:val="24"/>
          <w:szCs w:val="24"/>
        </w:rPr>
        <w:t xml:space="preserve"> </w:t>
      </w:r>
      <w:r w:rsidRPr="004E53A5">
        <w:rPr>
          <w:sz w:val="24"/>
          <w:szCs w:val="24"/>
        </w:rPr>
        <w:t>close</w:t>
      </w:r>
      <w:r w:rsidRPr="004E53A5">
        <w:rPr>
          <w:spacing w:val="-3"/>
          <w:sz w:val="24"/>
          <w:szCs w:val="24"/>
        </w:rPr>
        <w:t xml:space="preserve"> </w:t>
      </w:r>
      <w:r w:rsidRPr="004E53A5">
        <w:rPr>
          <w:sz w:val="24"/>
          <w:szCs w:val="24"/>
        </w:rPr>
        <w:t>to</w:t>
      </w:r>
      <w:r w:rsidRPr="004E53A5">
        <w:rPr>
          <w:spacing w:val="2"/>
          <w:sz w:val="24"/>
          <w:szCs w:val="24"/>
        </w:rPr>
        <w:t xml:space="preserve"> </w:t>
      </w:r>
      <w:r w:rsidRPr="004E53A5">
        <w:rPr>
          <w:sz w:val="24"/>
          <w:szCs w:val="24"/>
        </w:rPr>
        <w:t>the</w:t>
      </w:r>
      <w:r w:rsidRPr="004E53A5">
        <w:rPr>
          <w:spacing w:val="-3"/>
          <w:sz w:val="24"/>
          <w:szCs w:val="24"/>
        </w:rPr>
        <w:t xml:space="preserve"> </w:t>
      </w:r>
      <w:r w:rsidRPr="004E53A5">
        <w:rPr>
          <w:sz w:val="24"/>
          <w:szCs w:val="24"/>
        </w:rPr>
        <w:t>development</w:t>
      </w:r>
      <w:r w:rsidRPr="004E53A5">
        <w:rPr>
          <w:spacing w:val="-1"/>
          <w:sz w:val="24"/>
          <w:szCs w:val="24"/>
        </w:rPr>
        <w:t xml:space="preserve"> </w:t>
      </w:r>
      <w:r w:rsidRPr="004E53A5">
        <w:rPr>
          <w:sz w:val="24"/>
          <w:szCs w:val="24"/>
        </w:rPr>
        <w:t>site.</w:t>
      </w:r>
      <w:r w:rsidRPr="004E53A5">
        <w:rPr>
          <w:spacing w:val="-2"/>
          <w:sz w:val="24"/>
          <w:szCs w:val="24"/>
        </w:rPr>
        <w:t xml:space="preserve"> </w:t>
      </w:r>
      <w:r w:rsidRPr="004E53A5">
        <w:rPr>
          <w:sz w:val="24"/>
          <w:szCs w:val="24"/>
        </w:rPr>
        <w:t>Noting:</w:t>
      </w:r>
    </w:p>
    <w:p w:rsidR="00063F2A" w:rsidRPr="004E53A5" w:rsidRDefault="00953752">
      <w:pPr>
        <w:pStyle w:val="ListParagraph"/>
        <w:numPr>
          <w:ilvl w:val="1"/>
          <w:numId w:val="6"/>
        </w:numPr>
        <w:tabs>
          <w:tab w:val="left" w:pos="1570"/>
          <w:tab w:val="left" w:pos="1571"/>
        </w:tabs>
        <w:spacing w:before="1"/>
        <w:ind w:right="562" w:hanging="360"/>
        <w:rPr>
          <w:sz w:val="24"/>
          <w:szCs w:val="24"/>
        </w:rPr>
      </w:pPr>
      <w:r w:rsidRPr="004E53A5">
        <w:rPr>
          <w:sz w:val="24"/>
          <w:szCs w:val="24"/>
        </w:rPr>
        <w:tab/>
        <w:t>A 50 km speed limit is in force on a steep sloping stretch of Victoria Avenue, directly joining the proposed</w:t>
      </w:r>
      <w:r w:rsidRPr="004E53A5">
        <w:rPr>
          <w:spacing w:val="-47"/>
          <w:sz w:val="24"/>
          <w:szCs w:val="24"/>
        </w:rPr>
        <w:t xml:space="preserve"> </w:t>
      </w:r>
      <w:r w:rsidRPr="004E53A5">
        <w:rPr>
          <w:sz w:val="24"/>
          <w:szCs w:val="24"/>
        </w:rPr>
        <w:t>development site entrance. As such, vehicles travelling North or South on this stretch of Victoria Avenue</w:t>
      </w:r>
      <w:r w:rsidRPr="004E53A5">
        <w:rPr>
          <w:spacing w:val="1"/>
          <w:sz w:val="24"/>
          <w:szCs w:val="24"/>
        </w:rPr>
        <w:t xml:space="preserve"> </w:t>
      </w:r>
      <w:r w:rsidRPr="004E53A5">
        <w:rPr>
          <w:sz w:val="24"/>
          <w:szCs w:val="24"/>
        </w:rPr>
        <w:t>would be highly challenged to reduce or increase speed quickly if required to do so, in order to</w:t>
      </w:r>
      <w:r w:rsidRPr="004E53A5">
        <w:rPr>
          <w:spacing w:val="1"/>
          <w:sz w:val="24"/>
          <w:szCs w:val="24"/>
        </w:rPr>
        <w:t xml:space="preserve"> </w:t>
      </w:r>
      <w:r w:rsidRPr="004E53A5">
        <w:rPr>
          <w:sz w:val="24"/>
          <w:szCs w:val="24"/>
        </w:rPr>
        <w:t>accommodate vehicles entering or exiting the proposed development site. This could potentially lead to a</w:t>
      </w:r>
      <w:r w:rsidRPr="004E53A5">
        <w:rPr>
          <w:spacing w:val="-47"/>
          <w:sz w:val="24"/>
          <w:szCs w:val="24"/>
        </w:rPr>
        <w:t xml:space="preserve"> </w:t>
      </w:r>
      <w:r w:rsidRPr="004E53A5">
        <w:rPr>
          <w:sz w:val="24"/>
          <w:szCs w:val="24"/>
        </w:rPr>
        <w:t>vehicle</w:t>
      </w:r>
      <w:r w:rsidRPr="004E53A5">
        <w:rPr>
          <w:spacing w:val="-4"/>
          <w:sz w:val="24"/>
          <w:szCs w:val="24"/>
        </w:rPr>
        <w:t xml:space="preserve"> </w:t>
      </w:r>
      <w:r w:rsidRPr="004E53A5">
        <w:rPr>
          <w:sz w:val="24"/>
          <w:szCs w:val="24"/>
        </w:rPr>
        <w:t>bottleneck</w:t>
      </w:r>
      <w:r w:rsidRPr="004E53A5">
        <w:rPr>
          <w:spacing w:val="-2"/>
          <w:sz w:val="24"/>
          <w:szCs w:val="24"/>
        </w:rPr>
        <w:t xml:space="preserve"> </w:t>
      </w:r>
      <w:r w:rsidRPr="004E53A5">
        <w:rPr>
          <w:sz w:val="24"/>
          <w:szCs w:val="24"/>
        </w:rPr>
        <w:t>or accident at</w:t>
      </w:r>
      <w:r w:rsidRPr="004E53A5">
        <w:rPr>
          <w:spacing w:val="-2"/>
          <w:sz w:val="24"/>
          <w:szCs w:val="24"/>
        </w:rPr>
        <w:t xml:space="preserve"> </w:t>
      </w:r>
      <w:r w:rsidRPr="004E53A5">
        <w:rPr>
          <w:sz w:val="24"/>
          <w:szCs w:val="24"/>
        </w:rPr>
        <w:t>the development</w:t>
      </w:r>
      <w:r w:rsidRPr="004E53A5">
        <w:rPr>
          <w:spacing w:val="-2"/>
          <w:sz w:val="24"/>
          <w:szCs w:val="24"/>
        </w:rPr>
        <w:t xml:space="preserve"> </w:t>
      </w:r>
      <w:r w:rsidRPr="004E53A5">
        <w:rPr>
          <w:sz w:val="24"/>
          <w:szCs w:val="24"/>
        </w:rPr>
        <w:t>site</w:t>
      </w:r>
      <w:r w:rsidRPr="004E53A5">
        <w:rPr>
          <w:spacing w:val="1"/>
          <w:sz w:val="24"/>
          <w:szCs w:val="24"/>
        </w:rPr>
        <w:t xml:space="preserve"> </w:t>
      </w:r>
      <w:r w:rsidRPr="004E53A5">
        <w:rPr>
          <w:sz w:val="24"/>
          <w:szCs w:val="24"/>
        </w:rPr>
        <w:t>entrance;</w:t>
      </w:r>
    </w:p>
    <w:p w:rsidR="00063F2A" w:rsidRPr="004E53A5" w:rsidRDefault="00953752">
      <w:pPr>
        <w:pStyle w:val="ListParagraph"/>
        <w:numPr>
          <w:ilvl w:val="1"/>
          <w:numId w:val="6"/>
        </w:numPr>
        <w:tabs>
          <w:tab w:val="left" w:pos="1521"/>
        </w:tabs>
        <w:spacing w:line="267" w:lineRule="exact"/>
        <w:ind w:hanging="361"/>
        <w:rPr>
          <w:sz w:val="24"/>
          <w:szCs w:val="24"/>
        </w:rPr>
      </w:pPr>
      <w:r w:rsidRPr="004E53A5">
        <w:rPr>
          <w:sz w:val="24"/>
          <w:szCs w:val="24"/>
        </w:rPr>
        <w:t>The</w:t>
      </w:r>
      <w:r w:rsidRPr="004E53A5">
        <w:rPr>
          <w:spacing w:val="-2"/>
          <w:sz w:val="24"/>
          <w:szCs w:val="24"/>
        </w:rPr>
        <w:t xml:space="preserve"> </w:t>
      </w:r>
      <w:r w:rsidRPr="004E53A5">
        <w:rPr>
          <w:sz w:val="24"/>
          <w:szCs w:val="24"/>
        </w:rPr>
        <w:t>proposed</w:t>
      </w:r>
      <w:r w:rsidRPr="004E53A5">
        <w:rPr>
          <w:spacing w:val="-2"/>
          <w:sz w:val="24"/>
          <w:szCs w:val="24"/>
        </w:rPr>
        <w:t xml:space="preserve"> </w:t>
      </w:r>
      <w:r w:rsidRPr="004E53A5">
        <w:rPr>
          <w:sz w:val="24"/>
          <w:szCs w:val="24"/>
        </w:rPr>
        <w:t>development</w:t>
      </w:r>
      <w:r w:rsidRPr="004E53A5">
        <w:rPr>
          <w:spacing w:val="-2"/>
          <w:sz w:val="24"/>
          <w:szCs w:val="24"/>
        </w:rPr>
        <w:t xml:space="preserve"> </w:t>
      </w:r>
      <w:r w:rsidRPr="004E53A5">
        <w:rPr>
          <w:sz w:val="24"/>
          <w:szCs w:val="24"/>
        </w:rPr>
        <w:t>site</w:t>
      </w:r>
      <w:r w:rsidRPr="004E53A5">
        <w:rPr>
          <w:spacing w:val="-3"/>
          <w:sz w:val="24"/>
          <w:szCs w:val="24"/>
        </w:rPr>
        <w:t xml:space="preserve"> </w:t>
      </w:r>
      <w:r w:rsidRPr="004E53A5">
        <w:rPr>
          <w:sz w:val="24"/>
          <w:szCs w:val="24"/>
        </w:rPr>
        <w:t>entrance’s</w:t>
      </w:r>
      <w:r w:rsidRPr="004E53A5">
        <w:rPr>
          <w:spacing w:val="-4"/>
          <w:sz w:val="24"/>
          <w:szCs w:val="24"/>
        </w:rPr>
        <w:t xml:space="preserve"> </w:t>
      </w:r>
      <w:r w:rsidRPr="004E53A5">
        <w:rPr>
          <w:sz w:val="24"/>
          <w:szCs w:val="24"/>
        </w:rPr>
        <w:t>close</w:t>
      </w:r>
      <w:r w:rsidRPr="004E53A5">
        <w:rPr>
          <w:spacing w:val="-1"/>
          <w:sz w:val="24"/>
          <w:szCs w:val="24"/>
        </w:rPr>
        <w:t xml:space="preserve"> </w:t>
      </w:r>
      <w:r w:rsidRPr="004E53A5">
        <w:rPr>
          <w:sz w:val="24"/>
          <w:szCs w:val="24"/>
        </w:rPr>
        <w:t>proximity</w:t>
      </w:r>
      <w:r w:rsidRPr="004E53A5">
        <w:rPr>
          <w:spacing w:val="-1"/>
          <w:sz w:val="24"/>
          <w:szCs w:val="24"/>
        </w:rPr>
        <w:t xml:space="preserve"> </w:t>
      </w:r>
      <w:r w:rsidRPr="004E53A5">
        <w:rPr>
          <w:sz w:val="24"/>
          <w:szCs w:val="24"/>
        </w:rPr>
        <w:t>to</w:t>
      </w:r>
      <w:r w:rsidRPr="004E53A5">
        <w:rPr>
          <w:spacing w:val="-1"/>
          <w:sz w:val="24"/>
          <w:szCs w:val="24"/>
        </w:rPr>
        <w:t xml:space="preserve"> </w:t>
      </w:r>
      <w:r w:rsidRPr="004E53A5">
        <w:rPr>
          <w:sz w:val="24"/>
          <w:szCs w:val="24"/>
        </w:rPr>
        <w:t>Vineland</w:t>
      </w:r>
      <w:r w:rsidRPr="004E53A5">
        <w:rPr>
          <w:spacing w:val="-4"/>
          <w:sz w:val="24"/>
          <w:szCs w:val="24"/>
        </w:rPr>
        <w:t xml:space="preserve"> </w:t>
      </w:r>
      <w:r w:rsidRPr="004E53A5">
        <w:rPr>
          <w:sz w:val="24"/>
          <w:szCs w:val="24"/>
        </w:rPr>
        <w:t>village</w:t>
      </w:r>
      <w:r w:rsidRPr="004E53A5">
        <w:rPr>
          <w:spacing w:val="-4"/>
          <w:sz w:val="24"/>
          <w:szCs w:val="24"/>
        </w:rPr>
        <w:t xml:space="preserve"> </w:t>
      </w:r>
      <w:proofErr w:type="spellStart"/>
      <w:r w:rsidRPr="004E53A5">
        <w:rPr>
          <w:sz w:val="24"/>
          <w:szCs w:val="24"/>
        </w:rPr>
        <w:t>centre</w:t>
      </w:r>
      <w:proofErr w:type="spellEnd"/>
      <w:r w:rsidRPr="004E53A5">
        <w:rPr>
          <w:sz w:val="24"/>
          <w:szCs w:val="24"/>
        </w:rPr>
        <w:t xml:space="preserve"> and</w:t>
      </w:r>
      <w:r w:rsidRPr="004E53A5">
        <w:rPr>
          <w:spacing w:val="-3"/>
          <w:sz w:val="24"/>
          <w:szCs w:val="24"/>
        </w:rPr>
        <w:t xml:space="preserve"> </w:t>
      </w:r>
      <w:r w:rsidRPr="004E53A5">
        <w:rPr>
          <w:sz w:val="24"/>
          <w:szCs w:val="24"/>
        </w:rPr>
        <w:t>its</w:t>
      </w:r>
      <w:r w:rsidRPr="004E53A5">
        <w:rPr>
          <w:spacing w:val="-4"/>
          <w:sz w:val="24"/>
          <w:szCs w:val="24"/>
        </w:rPr>
        <w:t xml:space="preserve"> </w:t>
      </w:r>
      <w:r w:rsidRPr="004E53A5">
        <w:rPr>
          <w:sz w:val="24"/>
          <w:szCs w:val="24"/>
        </w:rPr>
        <w:t>pedestrians;</w:t>
      </w:r>
    </w:p>
    <w:p w:rsidR="00063F2A" w:rsidRPr="004E53A5" w:rsidRDefault="00953752">
      <w:pPr>
        <w:pStyle w:val="ListParagraph"/>
        <w:numPr>
          <w:ilvl w:val="1"/>
          <w:numId w:val="6"/>
        </w:numPr>
        <w:tabs>
          <w:tab w:val="left" w:pos="1521"/>
        </w:tabs>
        <w:ind w:right="700" w:hanging="360"/>
        <w:jc w:val="both"/>
        <w:rPr>
          <w:sz w:val="24"/>
          <w:szCs w:val="24"/>
        </w:rPr>
      </w:pPr>
      <w:r w:rsidRPr="004E53A5">
        <w:rPr>
          <w:sz w:val="24"/>
          <w:szCs w:val="24"/>
        </w:rPr>
        <w:t xml:space="preserve">The proposed development site entrance’s close proximity to Vineland village </w:t>
      </w:r>
      <w:proofErr w:type="spellStart"/>
      <w:r w:rsidRPr="004E53A5">
        <w:rPr>
          <w:sz w:val="24"/>
          <w:szCs w:val="24"/>
        </w:rPr>
        <w:t>centre</w:t>
      </w:r>
      <w:proofErr w:type="spellEnd"/>
      <w:r w:rsidRPr="004E53A5">
        <w:rPr>
          <w:sz w:val="24"/>
          <w:szCs w:val="24"/>
        </w:rPr>
        <w:t xml:space="preserve"> traffic lights, which</w:t>
      </w:r>
      <w:r w:rsidRPr="004E53A5">
        <w:rPr>
          <w:spacing w:val="-47"/>
          <w:sz w:val="24"/>
          <w:szCs w:val="24"/>
        </w:rPr>
        <w:t xml:space="preserve"> </w:t>
      </w:r>
      <w:r w:rsidRPr="004E53A5">
        <w:rPr>
          <w:sz w:val="24"/>
          <w:szCs w:val="24"/>
        </w:rPr>
        <w:t xml:space="preserve">could cause traffic bottlenecks south of King Street as far as the development site and the </w:t>
      </w:r>
      <w:proofErr w:type="spellStart"/>
      <w:r w:rsidRPr="004E53A5">
        <w:rPr>
          <w:sz w:val="24"/>
          <w:szCs w:val="24"/>
        </w:rPr>
        <w:t>neighbouring</w:t>
      </w:r>
      <w:proofErr w:type="spellEnd"/>
      <w:r w:rsidRPr="004E53A5">
        <w:rPr>
          <w:spacing w:val="1"/>
          <w:sz w:val="24"/>
          <w:szCs w:val="24"/>
        </w:rPr>
        <w:t xml:space="preserve"> </w:t>
      </w:r>
      <w:r w:rsidRPr="004E53A5">
        <w:rPr>
          <w:sz w:val="24"/>
          <w:szCs w:val="24"/>
        </w:rPr>
        <w:t>residential</w:t>
      </w:r>
      <w:r w:rsidRPr="004E53A5">
        <w:rPr>
          <w:spacing w:val="-1"/>
          <w:sz w:val="24"/>
          <w:szCs w:val="24"/>
        </w:rPr>
        <w:t xml:space="preserve"> </w:t>
      </w:r>
      <w:r w:rsidRPr="004E53A5">
        <w:rPr>
          <w:sz w:val="24"/>
          <w:szCs w:val="24"/>
        </w:rPr>
        <w:t>properties;</w:t>
      </w:r>
    </w:p>
    <w:p w:rsidR="00063F2A" w:rsidRPr="004E53A5" w:rsidRDefault="00953752">
      <w:pPr>
        <w:pStyle w:val="ListParagraph"/>
        <w:numPr>
          <w:ilvl w:val="1"/>
          <w:numId w:val="6"/>
        </w:numPr>
        <w:tabs>
          <w:tab w:val="left" w:pos="1521"/>
        </w:tabs>
        <w:spacing w:before="1"/>
        <w:ind w:right="1018" w:hanging="360"/>
        <w:jc w:val="both"/>
        <w:rPr>
          <w:sz w:val="24"/>
          <w:szCs w:val="24"/>
        </w:rPr>
      </w:pPr>
      <w:r w:rsidRPr="004E53A5">
        <w:rPr>
          <w:sz w:val="24"/>
          <w:szCs w:val="24"/>
        </w:rPr>
        <w:t>There are insufficient practical and safe options to install appropriate traffic calming measures at the</w:t>
      </w:r>
      <w:r w:rsidRPr="004E53A5">
        <w:rPr>
          <w:spacing w:val="-47"/>
          <w:sz w:val="24"/>
          <w:szCs w:val="24"/>
        </w:rPr>
        <w:t xml:space="preserve"> </w:t>
      </w:r>
      <w:r w:rsidRPr="004E53A5">
        <w:rPr>
          <w:sz w:val="24"/>
          <w:szCs w:val="24"/>
        </w:rPr>
        <w:t>proposed development site entrance. To manage flow of traffic entering / exiting the site on Victoria</w:t>
      </w:r>
      <w:r w:rsidRPr="004E53A5">
        <w:rPr>
          <w:spacing w:val="-47"/>
          <w:sz w:val="24"/>
          <w:szCs w:val="24"/>
        </w:rPr>
        <w:t xml:space="preserve"> </w:t>
      </w:r>
      <w:r w:rsidRPr="004E53A5">
        <w:rPr>
          <w:sz w:val="24"/>
          <w:szCs w:val="24"/>
        </w:rPr>
        <w:t>Avenue.</w:t>
      </w:r>
    </w:p>
    <w:p w:rsidR="00063F2A" w:rsidRPr="004E53A5" w:rsidRDefault="00953752">
      <w:pPr>
        <w:pStyle w:val="ListParagraph"/>
        <w:numPr>
          <w:ilvl w:val="1"/>
          <w:numId w:val="6"/>
        </w:numPr>
        <w:tabs>
          <w:tab w:val="left" w:pos="1521"/>
        </w:tabs>
        <w:spacing w:before="3" w:line="237" w:lineRule="auto"/>
        <w:ind w:right="601" w:hanging="360"/>
        <w:rPr>
          <w:sz w:val="24"/>
          <w:szCs w:val="24"/>
        </w:rPr>
      </w:pPr>
      <w:r w:rsidRPr="004E53A5">
        <w:rPr>
          <w:sz w:val="24"/>
          <w:szCs w:val="24"/>
        </w:rPr>
        <w:t>Visitors to the proposed development site will significantly increase the level of vehicle noise and air</w:t>
      </w:r>
      <w:r w:rsidRPr="004E53A5">
        <w:rPr>
          <w:spacing w:val="1"/>
          <w:sz w:val="24"/>
          <w:szCs w:val="24"/>
        </w:rPr>
        <w:t xml:space="preserve"> </w:t>
      </w:r>
      <w:r w:rsidRPr="004E53A5">
        <w:rPr>
          <w:sz w:val="24"/>
          <w:szCs w:val="24"/>
        </w:rPr>
        <w:t>pollution,</w:t>
      </w:r>
      <w:r w:rsidRPr="004E53A5">
        <w:rPr>
          <w:spacing w:val="-3"/>
          <w:sz w:val="24"/>
          <w:szCs w:val="24"/>
        </w:rPr>
        <w:t xml:space="preserve"> </w:t>
      </w:r>
      <w:r w:rsidRPr="004E53A5">
        <w:rPr>
          <w:sz w:val="24"/>
          <w:szCs w:val="24"/>
        </w:rPr>
        <w:t>to</w:t>
      </w:r>
      <w:r w:rsidRPr="004E53A5">
        <w:rPr>
          <w:spacing w:val="-3"/>
          <w:sz w:val="24"/>
          <w:szCs w:val="24"/>
        </w:rPr>
        <w:t xml:space="preserve"> </w:t>
      </w:r>
      <w:r w:rsidRPr="004E53A5">
        <w:rPr>
          <w:sz w:val="24"/>
          <w:szCs w:val="24"/>
        </w:rPr>
        <w:t>an</w:t>
      </w:r>
      <w:r w:rsidRPr="004E53A5">
        <w:rPr>
          <w:spacing w:val="-1"/>
          <w:sz w:val="24"/>
          <w:szCs w:val="24"/>
        </w:rPr>
        <w:t xml:space="preserve"> </w:t>
      </w:r>
      <w:r w:rsidRPr="004E53A5">
        <w:rPr>
          <w:sz w:val="24"/>
          <w:szCs w:val="24"/>
        </w:rPr>
        <w:t>unacceptable</w:t>
      </w:r>
      <w:r w:rsidRPr="004E53A5">
        <w:rPr>
          <w:spacing w:val="-1"/>
          <w:sz w:val="24"/>
          <w:szCs w:val="24"/>
        </w:rPr>
        <w:t xml:space="preserve"> </w:t>
      </w:r>
      <w:r w:rsidRPr="004E53A5">
        <w:rPr>
          <w:sz w:val="24"/>
          <w:szCs w:val="24"/>
        </w:rPr>
        <w:t>level.</w:t>
      </w:r>
      <w:r w:rsidRPr="004E53A5">
        <w:rPr>
          <w:spacing w:val="-1"/>
          <w:sz w:val="24"/>
          <w:szCs w:val="24"/>
        </w:rPr>
        <w:t xml:space="preserve"> </w:t>
      </w:r>
      <w:r w:rsidRPr="004E53A5">
        <w:rPr>
          <w:sz w:val="24"/>
          <w:szCs w:val="24"/>
        </w:rPr>
        <w:t>Negatively impacting</w:t>
      </w:r>
      <w:r w:rsidRPr="004E53A5">
        <w:rPr>
          <w:spacing w:val="-2"/>
          <w:sz w:val="24"/>
          <w:szCs w:val="24"/>
        </w:rPr>
        <w:t xml:space="preserve"> </w:t>
      </w:r>
      <w:r w:rsidRPr="004E53A5">
        <w:rPr>
          <w:sz w:val="24"/>
          <w:szCs w:val="24"/>
        </w:rPr>
        <w:t>local</w:t>
      </w:r>
      <w:r w:rsidRPr="004E53A5">
        <w:rPr>
          <w:spacing w:val="-1"/>
          <w:sz w:val="24"/>
          <w:szCs w:val="24"/>
        </w:rPr>
        <w:t xml:space="preserve"> </w:t>
      </w:r>
      <w:r w:rsidRPr="004E53A5">
        <w:rPr>
          <w:sz w:val="24"/>
          <w:szCs w:val="24"/>
        </w:rPr>
        <w:t>residents’</w:t>
      </w:r>
      <w:r w:rsidRPr="004E53A5">
        <w:rPr>
          <w:spacing w:val="-1"/>
          <w:sz w:val="24"/>
          <w:szCs w:val="24"/>
        </w:rPr>
        <w:t xml:space="preserve"> </w:t>
      </w:r>
      <w:r w:rsidRPr="004E53A5">
        <w:rPr>
          <w:sz w:val="24"/>
          <w:szCs w:val="24"/>
        </w:rPr>
        <w:t>quiet</w:t>
      </w:r>
      <w:r w:rsidRPr="004E53A5">
        <w:rPr>
          <w:spacing w:val="-2"/>
          <w:sz w:val="24"/>
          <w:szCs w:val="24"/>
        </w:rPr>
        <w:t xml:space="preserve"> </w:t>
      </w:r>
      <w:r w:rsidRPr="004E53A5">
        <w:rPr>
          <w:sz w:val="24"/>
          <w:szCs w:val="24"/>
        </w:rPr>
        <w:t>enjoyment</w:t>
      </w:r>
      <w:r w:rsidRPr="004E53A5">
        <w:rPr>
          <w:spacing w:val="-3"/>
          <w:sz w:val="24"/>
          <w:szCs w:val="24"/>
        </w:rPr>
        <w:t xml:space="preserve"> </w:t>
      </w:r>
      <w:r w:rsidRPr="004E53A5">
        <w:rPr>
          <w:sz w:val="24"/>
          <w:szCs w:val="24"/>
        </w:rPr>
        <w:t>of</w:t>
      </w:r>
      <w:r w:rsidRPr="004E53A5">
        <w:rPr>
          <w:spacing w:val="-4"/>
          <w:sz w:val="24"/>
          <w:szCs w:val="24"/>
        </w:rPr>
        <w:t xml:space="preserve"> </w:t>
      </w:r>
      <w:r w:rsidRPr="004E53A5">
        <w:rPr>
          <w:sz w:val="24"/>
          <w:szCs w:val="24"/>
        </w:rPr>
        <w:t>their</w:t>
      </w:r>
      <w:r w:rsidRPr="004E53A5">
        <w:rPr>
          <w:spacing w:val="-1"/>
          <w:sz w:val="24"/>
          <w:szCs w:val="24"/>
        </w:rPr>
        <w:t xml:space="preserve"> </w:t>
      </w:r>
      <w:r w:rsidRPr="004E53A5">
        <w:rPr>
          <w:sz w:val="24"/>
          <w:szCs w:val="24"/>
        </w:rPr>
        <w:t>homes.</w:t>
      </w:r>
    </w:p>
    <w:p w:rsidR="00063F2A" w:rsidRPr="004E53A5" w:rsidRDefault="00953752">
      <w:pPr>
        <w:pStyle w:val="ListParagraph"/>
        <w:numPr>
          <w:ilvl w:val="1"/>
          <w:numId w:val="6"/>
        </w:numPr>
        <w:tabs>
          <w:tab w:val="left" w:pos="1520"/>
          <w:tab w:val="left" w:pos="1521"/>
        </w:tabs>
        <w:spacing w:before="1"/>
        <w:ind w:right="434" w:hanging="360"/>
        <w:rPr>
          <w:sz w:val="24"/>
          <w:szCs w:val="24"/>
        </w:rPr>
      </w:pPr>
      <w:r w:rsidRPr="004E53A5">
        <w:rPr>
          <w:sz w:val="24"/>
          <w:szCs w:val="24"/>
        </w:rPr>
        <w:t>The pedestrian pathways to the proposed development site along Victoria Avenue are narrow, and close to</w:t>
      </w:r>
      <w:r w:rsidRPr="004E53A5">
        <w:rPr>
          <w:spacing w:val="-47"/>
          <w:sz w:val="24"/>
          <w:szCs w:val="24"/>
        </w:rPr>
        <w:t xml:space="preserve"> </w:t>
      </w:r>
      <w:r w:rsidRPr="004E53A5">
        <w:rPr>
          <w:sz w:val="24"/>
          <w:szCs w:val="24"/>
        </w:rPr>
        <w:t>oncoming traffic at speed. These would not safely accommodate a significant increase in additional</w:t>
      </w:r>
      <w:r w:rsidRPr="004E53A5">
        <w:rPr>
          <w:spacing w:val="1"/>
          <w:sz w:val="24"/>
          <w:szCs w:val="24"/>
        </w:rPr>
        <w:t xml:space="preserve"> </w:t>
      </w:r>
      <w:r w:rsidRPr="004E53A5">
        <w:rPr>
          <w:sz w:val="24"/>
          <w:szCs w:val="24"/>
        </w:rPr>
        <w:t>pedestrians</w:t>
      </w:r>
      <w:r w:rsidRPr="004E53A5">
        <w:rPr>
          <w:spacing w:val="-3"/>
          <w:sz w:val="24"/>
          <w:szCs w:val="24"/>
        </w:rPr>
        <w:t xml:space="preserve"> </w:t>
      </w:r>
      <w:r w:rsidRPr="004E53A5">
        <w:rPr>
          <w:sz w:val="24"/>
          <w:szCs w:val="24"/>
        </w:rPr>
        <w:t>walking</w:t>
      </w:r>
      <w:r w:rsidRPr="004E53A5">
        <w:rPr>
          <w:spacing w:val="-1"/>
          <w:sz w:val="24"/>
          <w:szCs w:val="24"/>
        </w:rPr>
        <w:t xml:space="preserve"> </w:t>
      </w:r>
      <w:r w:rsidRPr="004E53A5">
        <w:rPr>
          <w:sz w:val="24"/>
          <w:szCs w:val="24"/>
        </w:rPr>
        <w:t>to</w:t>
      </w:r>
      <w:r w:rsidRPr="004E53A5">
        <w:rPr>
          <w:spacing w:val="-1"/>
          <w:sz w:val="24"/>
          <w:szCs w:val="24"/>
        </w:rPr>
        <w:t xml:space="preserve"> </w:t>
      </w:r>
      <w:r w:rsidRPr="004E53A5">
        <w:rPr>
          <w:sz w:val="24"/>
          <w:szCs w:val="24"/>
        </w:rPr>
        <w:t>the</w:t>
      </w:r>
      <w:r w:rsidRPr="004E53A5">
        <w:rPr>
          <w:spacing w:val="-2"/>
          <w:sz w:val="24"/>
          <w:szCs w:val="24"/>
        </w:rPr>
        <w:t xml:space="preserve"> </w:t>
      </w:r>
      <w:r w:rsidRPr="004E53A5">
        <w:rPr>
          <w:sz w:val="24"/>
          <w:szCs w:val="24"/>
        </w:rPr>
        <w:t>site, to</w:t>
      </w:r>
      <w:r w:rsidRPr="004E53A5">
        <w:rPr>
          <w:spacing w:val="-1"/>
          <w:sz w:val="24"/>
          <w:szCs w:val="24"/>
        </w:rPr>
        <w:t xml:space="preserve"> </w:t>
      </w:r>
      <w:r w:rsidRPr="004E53A5">
        <w:rPr>
          <w:sz w:val="24"/>
          <w:szCs w:val="24"/>
        </w:rPr>
        <w:t>either</w:t>
      </w:r>
      <w:r w:rsidRPr="004E53A5">
        <w:rPr>
          <w:spacing w:val="-2"/>
          <w:sz w:val="24"/>
          <w:szCs w:val="24"/>
        </w:rPr>
        <w:t xml:space="preserve"> </w:t>
      </w:r>
      <w:r w:rsidRPr="004E53A5">
        <w:rPr>
          <w:sz w:val="24"/>
          <w:szCs w:val="24"/>
        </w:rPr>
        <w:t>visit</w:t>
      </w:r>
      <w:r w:rsidRPr="004E53A5">
        <w:rPr>
          <w:spacing w:val="1"/>
          <w:sz w:val="24"/>
          <w:szCs w:val="24"/>
        </w:rPr>
        <w:t xml:space="preserve"> </w:t>
      </w:r>
      <w:r w:rsidRPr="004E53A5">
        <w:rPr>
          <w:sz w:val="24"/>
          <w:szCs w:val="24"/>
        </w:rPr>
        <w:t>or work</w:t>
      </w:r>
      <w:r w:rsidRPr="004E53A5">
        <w:rPr>
          <w:spacing w:val="-3"/>
          <w:sz w:val="24"/>
          <w:szCs w:val="24"/>
        </w:rPr>
        <w:t xml:space="preserve"> </w:t>
      </w:r>
      <w:r w:rsidRPr="004E53A5">
        <w:rPr>
          <w:sz w:val="24"/>
          <w:szCs w:val="24"/>
        </w:rPr>
        <w:t>in</w:t>
      </w:r>
      <w:r w:rsidRPr="004E53A5">
        <w:rPr>
          <w:spacing w:val="-2"/>
          <w:sz w:val="24"/>
          <w:szCs w:val="24"/>
        </w:rPr>
        <w:t xml:space="preserve"> </w:t>
      </w:r>
      <w:r w:rsidRPr="004E53A5">
        <w:rPr>
          <w:sz w:val="24"/>
          <w:szCs w:val="24"/>
        </w:rPr>
        <w:t>this development.</w:t>
      </w:r>
    </w:p>
    <w:p w:rsidR="00063F2A" w:rsidRPr="004E53A5" w:rsidRDefault="00063F2A">
      <w:pPr>
        <w:pStyle w:val="BodyText"/>
        <w:spacing w:before="1"/>
      </w:pPr>
    </w:p>
    <w:p w:rsidR="00063F2A" w:rsidRPr="004E53A5" w:rsidRDefault="00953752">
      <w:pPr>
        <w:pStyle w:val="ListParagraph"/>
        <w:numPr>
          <w:ilvl w:val="0"/>
          <w:numId w:val="6"/>
        </w:numPr>
        <w:tabs>
          <w:tab w:val="left" w:pos="1161"/>
        </w:tabs>
        <w:ind w:right="297"/>
        <w:rPr>
          <w:sz w:val="24"/>
          <w:szCs w:val="24"/>
        </w:rPr>
      </w:pPr>
      <w:r w:rsidRPr="004E53A5">
        <w:rPr>
          <w:sz w:val="24"/>
          <w:szCs w:val="24"/>
        </w:rPr>
        <w:t>That this stretch of Victoria Avenue, between Twenty Mile Road and King Street, already carries a significant and</w:t>
      </w:r>
      <w:r w:rsidRPr="004E53A5">
        <w:rPr>
          <w:spacing w:val="-47"/>
          <w:sz w:val="24"/>
          <w:szCs w:val="24"/>
        </w:rPr>
        <w:t xml:space="preserve"> </w:t>
      </w:r>
      <w:r w:rsidRPr="004E53A5">
        <w:rPr>
          <w:sz w:val="24"/>
          <w:szCs w:val="24"/>
        </w:rPr>
        <w:t>constant volume of heavy vehicular traffic, 7 days’ a week. We understand that the Council (local and regional) is</w:t>
      </w:r>
      <w:r w:rsidRPr="004E53A5">
        <w:rPr>
          <w:spacing w:val="-47"/>
          <w:sz w:val="24"/>
          <w:szCs w:val="24"/>
        </w:rPr>
        <w:t xml:space="preserve"> </w:t>
      </w:r>
      <w:r w:rsidRPr="004E53A5">
        <w:rPr>
          <w:sz w:val="24"/>
          <w:szCs w:val="24"/>
        </w:rPr>
        <w:t>currently reviewing options to divert traffic to alternative regional roads. As a potential solution to reducing</w:t>
      </w:r>
      <w:r w:rsidRPr="004E53A5">
        <w:rPr>
          <w:spacing w:val="1"/>
          <w:sz w:val="24"/>
          <w:szCs w:val="24"/>
        </w:rPr>
        <w:t xml:space="preserve"> </w:t>
      </w:r>
      <w:r w:rsidRPr="004E53A5">
        <w:rPr>
          <w:sz w:val="24"/>
          <w:szCs w:val="24"/>
        </w:rPr>
        <w:t>current</w:t>
      </w:r>
      <w:r w:rsidRPr="004E53A5">
        <w:rPr>
          <w:spacing w:val="-1"/>
          <w:sz w:val="24"/>
          <w:szCs w:val="24"/>
        </w:rPr>
        <w:t xml:space="preserve"> </w:t>
      </w:r>
      <w:r w:rsidRPr="004E53A5">
        <w:rPr>
          <w:sz w:val="24"/>
          <w:szCs w:val="24"/>
        </w:rPr>
        <w:t>traffic volumes</w:t>
      </w:r>
      <w:r w:rsidRPr="004E53A5">
        <w:rPr>
          <w:spacing w:val="-2"/>
          <w:sz w:val="24"/>
          <w:szCs w:val="24"/>
        </w:rPr>
        <w:t xml:space="preserve"> </w:t>
      </w:r>
      <w:r w:rsidRPr="004E53A5">
        <w:rPr>
          <w:sz w:val="24"/>
          <w:szCs w:val="24"/>
        </w:rPr>
        <w:t>on</w:t>
      </w:r>
      <w:r w:rsidRPr="004E53A5">
        <w:rPr>
          <w:spacing w:val="-3"/>
          <w:sz w:val="24"/>
          <w:szCs w:val="24"/>
        </w:rPr>
        <w:t xml:space="preserve"> </w:t>
      </w:r>
      <w:r w:rsidRPr="004E53A5">
        <w:rPr>
          <w:sz w:val="24"/>
          <w:szCs w:val="24"/>
        </w:rPr>
        <w:t xml:space="preserve">this </w:t>
      </w:r>
      <w:r w:rsidRPr="004E53A5">
        <w:rPr>
          <w:sz w:val="24"/>
          <w:szCs w:val="24"/>
        </w:rPr>
        <w:lastRenderedPageBreak/>
        <w:t>stretch of</w:t>
      </w:r>
      <w:r w:rsidRPr="004E53A5">
        <w:rPr>
          <w:spacing w:val="-3"/>
          <w:sz w:val="24"/>
          <w:szCs w:val="24"/>
        </w:rPr>
        <w:t xml:space="preserve"> </w:t>
      </w:r>
      <w:r w:rsidRPr="004E53A5">
        <w:rPr>
          <w:sz w:val="24"/>
          <w:szCs w:val="24"/>
        </w:rPr>
        <w:t>Victoria</w:t>
      </w:r>
      <w:r w:rsidRPr="004E53A5">
        <w:rPr>
          <w:spacing w:val="-1"/>
          <w:sz w:val="24"/>
          <w:szCs w:val="24"/>
        </w:rPr>
        <w:t xml:space="preserve"> </w:t>
      </w:r>
      <w:r w:rsidRPr="004E53A5">
        <w:rPr>
          <w:sz w:val="24"/>
          <w:szCs w:val="24"/>
        </w:rPr>
        <w:t>Avenue.</w:t>
      </w:r>
    </w:p>
    <w:p w:rsidR="00063F2A" w:rsidRPr="004E53A5" w:rsidRDefault="00063F2A">
      <w:pPr>
        <w:pStyle w:val="BodyText"/>
      </w:pPr>
    </w:p>
    <w:p w:rsidR="00063F2A" w:rsidRPr="004E53A5" w:rsidRDefault="00953752">
      <w:pPr>
        <w:pStyle w:val="ListParagraph"/>
        <w:numPr>
          <w:ilvl w:val="0"/>
          <w:numId w:val="6"/>
        </w:numPr>
        <w:tabs>
          <w:tab w:val="left" w:pos="1161"/>
        </w:tabs>
        <w:ind w:right="643"/>
        <w:rPr>
          <w:sz w:val="24"/>
          <w:szCs w:val="24"/>
        </w:rPr>
      </w:pPr>
      <w:r w:rsidRPr="004E53A5">
        <w:rPr>
          <w:sz w:val="24"/>
          <w:szCs w:val="24"/>
        </w:rPr>
        <w:t>That the opening of a Community Care Office on 3831 Victoria Avenue, Vineland on September 22, 2020, has</w:t>
      </w:r>
      <w:r w:rsidRPr="004E53A5">
        <w:rPr>
          <w:spacing w:val="-47"/>
          <w:sz w:val="24"/>
          <w:szCs w:val="24"/>
        </w:rPr>
        <w:t xml:space="preserve"> </w:t>
      </w:r>
      <w:r w:rsidRPr="004E53A5">
        <w:rPr>
          <w:sz w:val="24"/>
          <w:szCs w:val="24"/>
        </w:rPr>
        <w:t>already</w:t>
      </w:r>
      <w:r w:rsidRPr="004E53A5">
        <w:rPr>
          <w:spacing w:val="-1"/>
          <w:sz w:val="24"/>
          <w:szCs w:val="24"/>
        </w:rPr>
        <w:t xml:space="preserve"> </w:t>
      </w:r>
      <w:r w:rsidRPr="004E53A5">
        <w:rPr>
          <w:sz w:val="24"/>
          <w:szCs w:val="24"/>
        </w:rPr>
        <w:t>resulted in</w:t>
      </w:r>
      <w:r w:rsidRPr="004E53A5">
        <w:rPr>
          <w:spacing w:val="-1"/>
          <w:sz w:val="24"/>
          <w:szCs w:val="24"/>
        </w:rPr>
        <w:t xml:space="preserve"> </w:t>
      </w:r>
      <w:r w:rsidRPr="004E53A5">
        <w:rPr>
          <w:sz w:val="24"/>
          <w:szCs w:val="24"/>
        </w:rPr>
        <w:t>a</w:t>
      </w:r>
      <w:r w:rsidRPr="004E53A5">
        <w:rPr>
          <w:spacing w:val="-3"/>
          <w:sz w:val="24"/>
          <w:szCs w:val="24"/>
        </w:rPr>
        <w:t xml:space="preserve"> </w:t>
      </w:r>
      <w:r w:rsidRPr="004E53A5">
        <w:rPr>
          <w:sz w:val="24"/>
          <w:szCs w:val="24"/>
        </w:rPr>
        <w:t>further increase</w:t>
      </w:r>
      <w:r w:rsidRPr="004E53A5">
        <w:rPr>
          <w:spacing w:val="-2"/>
          <w:sz w:val="24"/>
          <w:szCs w:val="24"/>
        </w:rPr>
        <w:t xml:space="preserve"> </w:t>
      </w:r>
      <w:r w:rsidRPr="004E53A5">
        <w:rPr>
          <w:sz w:val="24"/>
          <w:szCs w:val="24"/>
        </w:rPr>
        <w:t>to</w:t>
      </w:r>
      <w:r w:rsidRPr="004E53A5">
        <w:rPr>
          <w:spacing w:val="1"/>
          <w:sz w:val="24"/>
          <w:szCs w:val="24"/>
        </w:rPr>
        <w:t xml:space="preserve"> </w:t>
      </w:r>
      <w:r w:rsidRPr="004E53A5">
        <w:rPr>
          <w:sz w:val="24"/>
          <w:szCs w:val="24"/>
        </w:rPr>
        <w:t>the</w:t>
      </w:r>
      <w:r w:rsidRPr="004E53A5">
        <w:rPr>
          <w:spacing w:val="-2"/>
          <w:sz w:val="24"/>
          <w:szCs w:val="24"/>
        </w:rPr>
        <w:t xml:space="preserve"> </w:t>
      </w:r>
      <w:r w:rsidRPr="004E53A5">
        <w:rPr>
          <w:sz w:val="24"/>
          <w:szCs w:val="24"/>
        </w:rPr>
        <w:t>level</w:t>
      </w:r>
      <w:r w:rsidRPr="004E53A5">
        <w:rPr>
          <w:spacing w:val="-2"/>
          <w:sz w:val="24"/>
          <w:szCs w:val="24"/>
        </w:rPr>
        <w:t xml:space="preserve"> </w:t>
      </w:r>
      <w:r w:rsidRPr="004E53A5">
        <w:rPr>
          <w:sz w:val="24"/>
          <w:szCs w:val="24"/>
        </w:rPr>
        <w:t>of</w:t>
      </w:r>
      <w:r w:rsidRPr="004E53A5">
        <w:rPr>
          <w:spacing w:val="-2"/>
          <w:sz w:val="24"/>
          <w:szCs w:val="24"/>
        </w:rPr>
        <w:t xml:space="preserve"> </w:t>
      </w:r>
      <w:r w:rsidRPr="004E53A5">
        <w:rPr>
          <w:sz w:val="24"/>
          <w:szCs w:val="24"/>
        </w:rPr>
        <w:t>vehicular traffic</w:t>
      </w:r>
      <w:r w:rsidRPr="004E53A5">
        <w:rPr>
          <w:spacing w:val="-2"/>
          <w:sz w:val="24"/>
          <w:szCs w:val="24"/>
        </w:rPr>
        <w:t xml:space="preserve"> </w:t>
      </w:r>
      <w:r w:rsidRPr="004E53A5">
        <w:rPr>
          <w:sz w:val="24"/>
          <w:szCs w:val="24"/>
        </w:rPr>
        <w:t>on</w:t>
      </w:r>
      <w:r w:rsidRPr="004E53A5">
        <w:rPr>
          <w:spacing w:val="-1"/>
          <w:sz w:val="24"/>
          <w:szCs w:val="24"/>
        </w:rPr>
        <w:t xml:space="preserve"> </w:t>
      </w:r>
      <w:r w:rsidRPr="004E53A5">
        <w:rPr>
          <w:sz w:val="24"/>
          <w:szCs w:val="24"/>
        </w:rPr>
        <w:t>this</w:t>
      </w:r>
      <w:r w:rsidRPr="004E53A5">
        <w:rPr>
          <w:spacing w:val="-2"/>
          <w:sz w:val="24"/>
          <w:szCs w:val="24"/>
        </w:rPr>
        <w:t xml:space="preserve"> </w:t>
      </w:r>
      <w:r w:rsidRPr="004E53A5">
        <w:rPr>
          <w:sz w:val="24"/>
          <w:szCs w:val="24"/>
        </w:rPr>
        <w:t>stretch</w:t>
      </w:r>
      <w:r w:rsidRPr="004E53A5">
        <w:rPr>
          <w:spacing w:val="-1"/>
          <w:sz w:val="24"/>
          <w:szCs w:val="24"/>
        </w:rPr>
        <w:t xml:space="preserve"> </w:t>
      </w:r>
      <w:r w:rsidRPr="004E53A5">
        <w:rPr>
          <w:sz w:val="24"/>
          <w:szCs w:val="24"/>
        </w:rPr>
        <w:t>of Victoria</w:t>
      </w:r>
      <w:r w:rsidRPr="004E53A5">
        <w:rPr>
          <w:spacing w:val="-5"/>
          <w:sz w:val="24"/>
          <w:szCs w:val="24"/>
        </w:rPr>
        <w:t xml:space="preserve"> </w:t>
      </w:r>
      <w:r w:rsidRPr="004E53A5">
        <w:rPr>
          <w:sz w:val="24"/>
          <w:szCs w:val="24"/>
        </w:rPr>
        <w:t>Avenue.</w:t>
      </w:r>
    </w:p>
    <w:p w:rsidR="00063F2A" w:rsidRPr="004E53A5" w:rsidRDefault="00063F2A">
      <w:pPr>
        <w:pStyle w:val="BodyText"/>
      </w:pPr>
    </w:p>
    <w:p w:rsidR="00063F2A" w:rsidRPr="004E53A5" w:rsidRDefault="00953752">
      <w:pPr>
        <w:pStyle w:val="ListParagraph"/>
        <w:numPr>
          <w:ilvl w:val="0"/>
          <w:numId w:val="6"/>
        </w:numPr>
        <w:tabs>
          <w:tab w:val="left" w:pos="1161"/>
        </w:tabs>
        <w:ind w:right="403"/>
        <w:rPr>
          <w:sz w:val="24"/>
          <w:szCs w:val="24"/>
        </w:rPr>
      </w:pPr>
      <w:r w:rsidRPr="004E53A5">
        <w:rPr>
          <w:sz w:val="24"/>
          <w:szCs w:val="24"/>
        </w:rPr>
        <w:t>That the necessary commercial signage for the proposed development entrance on Victoria Avenue could</w:t>
      </w:r>
      <w:r w:rsidRPr="004E53A5">
        <w:rPr>
          <w:spacing w:val="1"/>
          <w:sz w:val="24"/>
          <w:szCs w:val="24"/>
        </w:rPr>
        <w:t xml:space="preserve"> </w:t>
      </w:r>
      <w:r w:rsidRPr="004E53A5">
        <w:rPr>
          <w:sz w:val="24"/>
          <w:szCs w:val="24"/>
        </w:rPr>
        <w:t>contravene the regulations for a Residential 1 zone. This commercial signage would also impact visually on local</w:t>
      </w:r>
      <w:r w:rsidRPr="004E53A5">
        <w:rPr>
          <w:spacing w:val="-47"/>
          <w:sz w:val="24"/>
          <w:szCs w:val="24"/>
        </w:rPr>
        <w:t xml:space="preserve"> </w:t>
      </w:r>
      <w:r w:rsidRPr="004E53A5">
        <w:rPr>
          <w:sz w:val="24"/>
          <w:szCs w:val="24"/>
        </w:rPr>
        <w:t>residents’</w:t>
      </w:r>
      <w:r w:rsidRPr="004E53A5">
        <w:rPr>
          <w:spacing w:val="-1"/>
          <w:sz w:val="24"/>
          <w:szCs w:val="24"/>
        </w:rPr>
        <w:t xml:space="preserve"> </w:t>
      </w:r>
      <w:r w:rsidRPr="004E53A5">
        <w:rPr>
          <w:sz w:val="24"/>
          <w:szCs w:val="24"/>
        </w:rPr>
        <w:t>private</w:t>
      </w:r>
      <w:r w:rsidRPr="004E53A5">
        <w:rPr>
          <w:spacing w:val="1"/>
          <w:sz w:val="24"/>
          <w:szCs w:val="24"/>
        </w:rPr>
        <w:t xml:space="preserve"> </w:t>
      </w:r>
      <w:r w:rsidRPr="004E53A5">
        <w:rPr>
          <w:sz w:val="24"/>
          <w:szCs w:val="24"/>
        </w:rPr>
        <w:t>enjoyment of</w:t>
      </w:r>
      <w:r w:rsidRPr="004E53A5">
        <w:rPr>
          <w:spacing w:val="-2"/>
          <w:sz w:val="24"/>
          <w:szCs w:val="24"/>
        </w:rPr>
        <w:t xml:space="preserve"> </w:t>
      </w:r>
      <w:r w:rsidRPr="004E53A5">
        <w:rPr>
          <w:sz w:val="24"/>
          <w:szCs w:val="24"/>
        </w:rPr>
        <w:t>their homes</w:t>
      </w:r>
      <w:r w:rsidRPr="004E53A5">
        <w:rPr>
          <w:spacing w:val="1"/>
          <w:sz w:val="24"/>
          <w:szCs w:val="24"/>
        </w:rPr>
        <w:t xml:space="preserve"> </w:t>
      </w:r>
      <w:r w:rsidRPr="004E53A5">
        <w:rPr>
          <w:sz w:val="24"/>
          <w:szCs w:val="24"/>
        </w:rPr>
        <w:t>and</w:t>
      </w:r>
      <w:r w:rsidRPr="004E53A5">
        <w:rPr>
          <w:spacing w:val="-1"/>
          <w:sz w:val="24"/>
          <w:szCs w:val="24"/>
        </w:rPr>
        <w:t xml:space="preserve"> </w:t>
      </w:r>
      <w:r w:rsidRPr="004E53A5">
        <w:rPr>
          <w:sz w:val="24"/>
          <w:szCs w:val="24"/>
        </w:rPr>
        <w:t>surrounding</w:t>
      </w:r>
      <w:r w:rsidRPr="004E53A5">
        <w:rPr>
          <w:spacing w:val="-2"/>
          <w:sz w:val="24"/>
          <w:szCs w:val="24"/>
        </w:rPr>
        <w:t xml:space="preserve"> </w:t>
      </w:r>
      <w:r w:rsidRPr="004E53A5">
        <w:rPr>
          <w:sz w:val="24"/>
          <w:szCs w:val="24"/>
        </w:rPr>
        <w:t>area.</w:t>
      </w:r>
    </w:p>
    <w:p w:rsidR="00063F2A" w:rsidRDefault="00063F2A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Default="004E53A5">
      <w:pPr>
        <w:pStyle w:val="BodyText"/>
      </w:pPr>
    </w:p>
    <w:p w:rsidR="004E53A5" w:rsidRPr="004E53A5" w:rsidRDefault="004E53A5">
      <w:pPr>
        <w:pStyle w:val="BodyText"/>
      </w:pPr>
    </w:p>
    <w:p w:rsidR="00063F2A" w:rsidRDefault="00953752" w:rsidP="004E53A5">
      <w:pPr>
        <w:spacing w:before="80" w:line="295" w:lineRule="auto"/>
        <w:ind w:left="461" w:right="111" w:firstLine="56"/>
        <w:rPr>
          <w:sz w:val="20"/>
        </w:rPr>
        <w:sectPr w:rsidR="00063F2A">
          <w:footerReference w:type="default" r:id="rId21"/>
          <w:pgSz w:w="12240" w:h="15840"/>
          <w:pgMar w:top="640" w:right="420" w:bottom="1080" w:left="280" w:header="0" w:footer="890" w:gutter="0"/>
          <w:cols w:space="720"/>
        </w:sectPr>
      </w:pPr>
      <w:r w:rsidRPr="004E53A5">
        <w:rPr>
          <w:color w:val="232323"/>
          <w:spacing w:val="-1"/>
          <w:w w:val="105"/>
          <w:sz w:val="24"/>
          <w:szCs w:val="24"/>
        </w:rPr>
        <w:lastRenderedPageBreak/>
        <w:t>By</w:t>
      </w:r>
      <w:r w:rsidRPr="004E53A5">
        <w:rPr>
          <w:color w:val="232323"/>
          <w:spacing w:val="-8"/>
          <w:w w:val="105"/>
          <w:sz w:val="24"/>
          <w:szCs w:val="24"/>
        </w:rPr>
        <w:t xml:space="preserve"> </w:t>
      </w:r>
      <w:r w:rsidRPr="004E53A5">
        <w:rPr>
          <w:color w:val="232323"/>
          <w:spacing w:val="-1"/>
          <w:w w:val="105"/>
          <w:sz w:val="24"/>
          <w:szCs w:val="24"/>
        </w:rPr>
        <w:t>signing</w:t>
      </w:r>
      <w:r w:rsidRPr="004E53A5">
        <w:rPr>
          <w:color w:val="232323"/>
          <w:spacing w:val="-9"/>
          <w:w w:val="105"/>
          <w:sz w:val="24"/>
          <w:szCs w:val="24"/>
        </w:rPr>
        <w:t xml:space="preserve"> </w:t>
      </w:r>
      <w:r w:rsidRPr="004E53A5">
        <w:rPr>
          <w:color w:val="232323"/>
          <w:spacing w:val="-1"/>
          <w:w w:val="105"/>
          <w:sz w:val="24"/>
          <w:szCs w:val="24"/>
        </w:rPr>
        <w:t>this</w:t>
      </w:r>
      <w:r w:rsidRPr="004E53A5">
        <w:rPr>
          <w:color w:val="232323"/>
          <w:spacing w:val="-8"/>
          <w:w w:val="105"/>
          <w:sz w:val="24"/>
          <w:szCs w:val="24"/>
        </w:rPr>
        <w:t xml:space="preserve"> </w:t>
      </w:r>
      <w:r w:rsidRPr="004E53A5">
        <w:rPr>
          <w:color w:val="232323"/>
          <w:spacing w:val="-1"/>
          <w:w w:val="105"/>
          <w:sz w:val="24"/>
          <w:szCs w:val="24"/>
        </w:rPr>
        <w:t>petition,</w:t>
      </w:r>
      <w:r w:rsidRPr="004E53A5">
        <w:rPr>
          <w:color w:val="232323"/>
          <w:spacing w:val="-13"/>
          <w:w w:val="105"/>
          <w:sz w:val="24"/>
          <w:szCs w:val="24"/>
        </w:rPr>
        <w:t xml:space="preserve"> </w:t>
      </w:r>
      <w:r w:rsidRPr="004E53A5">
        <w:rPr>
          <w:color w:val="232323"/>
          <w:spacing w:val="-1"/>
          <w:w w:val="105"/>
          <w:sz w:val="24"/>
          <w:szCs w:val="24"/>
        </w:rPr>
        <w:t>I</w:t>
      </w:r>
      <w:r w:rsidRPr="004E53A5">
        <w:rPr>
          <w:color w:val="232323"/>
          <w:spacing w:val="-3"/>
          <w:w w:val="105"/>
          <w:sz w:val="24"/>
          <w:szCs w:val="24"/>
        </w:rPr>
        <w:t xml:space="preserve"> </w:t>
      </w:r>
      <w:r w:rsidRPr="004E53A5">
        <w:rPr>
          <w:color w:val="232323"/>
          <w:spacing w:val="-1"/>
          <w:w w:val="105"/>
          <w:sz w:val="24"/>
          <w:szCs w:val="24"/>
        </w:rPr>
        <w:t>acknowledge</w:t>
      </w:r>
      <w:r w:rsidRPr="004E53A5">
        <w:rPr>
          <w:color w:val="232323"/>
          <w:spacing w:val="6"/>
          <w:w w:val="105"/>
          <w:sz w:val="24"/>
          <w:szCs w:val="24"/>
        </w:rPr>
        <w:t xml:space="preserve"> </w:t>
      </w:r>
      <w:r w:rsidRPr="004E53A5">
        <w:rPr>
          <w:color w:val="232323"/>
          <w:w w:val="105"/>
          <w:sz w:val="24"/>
          <w:szCs w:val="24"/>
        </w:rPr>
        <w:t>that</w:t>
      </w:r>
      <w:r w:rsidRPr="004E53A5">
        <w:rPr>
          <w:color w:val="232323"/>
          <w:spacing w:val="-1"/>
          <w:w w:val="105"/>
          <w:sz w:val="24"/>
          <w:szCs w:val="24"/>
        </w:rPr>
        <w:t xml:space="preserve"> </w:t>
      </w:r>
      <w:r w:rsidRPr="004E53A5">
        <w:rPr>
          <w:color w:val="232323"/>
          <w:w w:val="105"/>
          <w:sz w:val="24"/>
          <w:szCs w:val="24"/>
        </w:rPr>
        <w:t>this</w:t>
      </w:r>
      <w:r w:rsidRPr="004E53A5">
        <w:rPr>
          <w:color w:val="232323"/>
          <w:spacing w:val="-13"/>
          <w:w w:val="105"/>
          <w:sz w:val="24"/>
          <w:szCs w:val="24"/>
        </w:rPr>
        <w:t xml:space="preserve"> </w:t>
      </w:r>
      <w:r w:rsidRPr="004E53A5">
        <w:rPr>
          <w:color w:val="232323"/>
          <w:w w:val="105"/>
          <w:sz w:val="24"/>
          <w:szCs w:val="24"/>
        </w:rPr>
        <w:t>petition</w:t>
      </w:r>
      <w:r w:rsidRPr="004E53A5">
        <w:rPr>
          <w:color w:val="232323"/>
          <w:spacing w:val="-2"/>
          <w:w w:val="105"/>
          <w:sz w:val="24"/>
          <w:szCs w:val="24"/>
        </w:rPr>
        <w:t xml:space="preserve"> </w:t>
      </w:r>
      <w:r w:rsidRPr="004E53A5">
        <w:rPr>
          <w:color w:val="232323"/>
          <w:w w:val="105"/>
          <w:sz w:val="24"/>
          <w:szCs w:val="24"/>
        </w:rPr>
        <w:t>will</w:t>
      </w:r>
      <w:r w:rsidRPr="004E53A5">
        <w:rPr>
          <w:color w:val="232323"/>
          <w:spacing w:val="-11"/>
          <w:w w:val="105"/>
          <w:sz w:val="24"/>
          <w:szCs w:val="24"/>
        </w:rPr>
        <w:t xml:space="preserve"> </w:t>
      </w:r>
      <w:r w:rsidRPr="004E53A5">
        <w:rPr>
          <w:color w:val="232323"/>
          <w:w w:val="105"/>
          <w:sz w:val="24"/>
          <w:szCs w:val="24"/>
        </w:rPr>
        <w:t>become a</w:t>
      </w:r>
      <w:r w:rsidRPr="004E53A5">
        <w:rPr>
          <w:color w:val="232323"/>
          <w:spacing w:val="-5"/>
          <w:w w:val="105"/>
          <w:sz w:val="24"/>
          <w:szCs w:val="24"/>
        </w:rPr>
        <w:t xml:space="preserve"> </w:t>
      </w:r>
      <w:r w:rsidRPr="004E53A5">
        <w:rPr>
          <w:color w:val="232323"/>
          <w:w w:val="105"/>
          <w:sz w:val="24"/>
          <w:szCs w:val="24"/>
        </w:rPr>
        <w:t>public</w:t>
      </w:r>
      <w:r w:rsidRPr="004E53A5">
        <w:rPr>
          <w:color w:val="232323"/>
          <w:spacing w:val="-5"/>
          <w:w w:val="105"/>
          <w:sz w:val="24"/>
          <w:szCs w:val="24"/>
        </w:rPr>
        <w:t xml:space="preserve"> </w:t>
      </w:r>
      <w:r w:rsidRPr="004E53A5">
        <w:rPr>
          <w:color w:val="232323"/>
          <w:w w:val="105"/>
          <w:sz w:val="24"/>
          <w:szCs w:val="24"/>
        </w:rPr>
        <w:t>document</w:t>
      </w:r>
      <w:r w:rsidRPr="004E53A5">
        <w:rPr>
          <w:color w:val="232323"/>
          <w:spacing w:val="-1"/>
          <w:w w:val="105"/>
          <w:sz w:val="24"/>
          <w:szCs w:val="24"/>
        </w:rPr>
        <w:t xml:space="preserve"> </w:t>
      </w:r>
      <w:r w:rsidRPr="004E53A5">
        <w:rPr>
          <w:color w:val="232323"/>
          <w:w w:val="105"/>
          <w:sz w:val="24"/>
          <w:szCs w:val="24"/>
        </w:rPr>
        <w:t>and</w:t>
      </w:r>
      <w:r w:rsidRPr="004E53A5">
        <w:rPr>
          <w:color w:val="232323"/>
          <w:spacing w:val="-12"/>
          <w:w w:val="105"/>
          <w:sz w:val="24"/>
          <w:szCs w:val="24"/>
        </w:rPr>
        <w:t xml:space="preserve"> </w:t>
      </w:r>
      <w:r w:rsidRPr="004E53A5">
        <w:rPr>
          <w:color w:val="232323"/>
          <w:w w:val="105"/>
          <w:sz w:val="24"/>
          <w:szCs w:val="24"/>
        </w:rPr>
        <w:t>all</w:t>
      </w:r>
      <w:r w:rsidRPr="004E53A5">
        <w:rPr>
          <w:color w:val="232323"/>
          <w:spacing w:val="-16"/>
          <w:w w:val="105"/>
          <w:sz w:val="24"/>
          <w:szCs w:val="24"/>
        </w:rPr>
        <w:t xml:space="preserve"> </w:t>
      </w:r>
      <w:r w:rsidRPr="004E53A5">
        <w:rPr>
          <w:color w:val="232323"/>
          <w:w w:val="105"/>
          <w:sz w:val="24"/>
          <w:szCs w:val="24"/>
        </w:rPr>
        <w:t>information</w:t>
      </w:r>
      <w:r w:rsidRPr="004E53A5">
        <w:rPr>
          <w:color w:val="232323"/>
          <w:spacing w:val="-4"/>
          <w:w w:val="105"/>
          <w:sz w:val="24"/>
          <w:szCs w:val="24"/>
        </w:rPr>
        <w:t xml:space="preserve"> </w:t>
      </w:r>
      <w:r w:rsidRPr="004E53A5">
        <w:rPr>
          <w:color w:val="232323"/>
          <w:w w:val="105"/>
          <w:sz w:val="24"/>
          <w:szCs w:val="24"/>
        </w:rPr>
        <w:t>contained</w:t>
      </w:r>
      <w:r w:rsidRPr="004E53A5">
        <w:rPr>
          <w:color w:val="232323"/>
          <w:spacing w:val="4"/>
          <w:w w:val="105"/>
          <w:sz w:val="24"/>
          <w:szCs w:val="24"/>
        </w:rPr>
        <w:t xml:space="preserve"> </w:t>
      </w:r>
      <w:r w:rsidRPr="004E53A5">
        <w:rPr>
          <w:color w:val="232323"/>
          <w:w w:val="105"/>
          <w:sz w:val="24"/>
          <w:szCs w:val="24"/>
        </w:rPr>
        <w:t>in</w:t>
      </w:r>
      <w:r w:rsidRPr="004E53A5">
        <w:rPr>
          <w:color w:val="232323"/>
          <w:spacing w:val="1"/>
          <w:w w:val="105"/>
          <w:sz w:val="24"/>
          <w:szCs w:val="24"/>
        </w:rPr>
        <w:t xml:space="preserve"> </w:t>
      </w:r>
      <w:r w:rsidRPr="004E53A5">
        <w:rPr>
          <w:color w:val="232323"/>
          <w:w w:val="105"/>
          <w:sz w:val="24"/>
          <w:szCs w:val="24"/>
        </w:rPr>
        <w:t>it</w:t>
      </w:r>
      <w:r w:rsidRPr="004E53A5">
        <w:rPr>
          <w:color w:val="232323"/>
          <w:spacing w:val="17"/>
          <w:w w:val="105"/>
          <w:sz w:val="24"/>
          <w:szCs w:val="24"/>
        </w:rPr>
        <w:t xml:space="preserve"> </w:t>
      </w:r>
      <w:r w:rsidRPr="004E53A5">
        <w:rPr>
          <w:color w:val="232323"/>
          <w:w w:val="105"/>
          <w:sz w:val="24"/>
          <w:szCs w:val="24"/>
        </w:rPr>
        <w:t>will</w:t>
      </w:r>
      <w:r w:rsidRPr="004E53A5">
        <w:rPr>
          <w:color w:val="232323"/>
          <w:spacing w:val="-12"/>
          <w:w w:val="105"/>
          <w:sz w:val="24"/>
          <w:szCs w:val="24"/>
        </w:rPr>
        <w:t xml:space="preserve"> </w:t>
      </w:r>
      <w:r w:rsidRPr="004E53A5">
        <w:rPr>
          <w:color w:val="232323"/>
          <w:w w:val="105"/>
          <w:sz w:val="24"/>
          <w:szCs w:val="24"/>
        </w:rPr>
        <w:t>be</w:t>
      </w:r>
      <w:r w:rsidRPr="004E53A5">
        <w:rPr>
          <w:color w:val="232323"/>
          <w:spacing w:val="-5"/>
          <w:w w:val="105"/>
          <w:sz w:val="24"/>
          <w:szCs w:val="24"/>
        </w:rPr>
        <w:t xml:space="preserve"> </w:t>
      </w:r>
      <w:r w:rsidRPr="004E53A5">
        <w:rPr>
          <w:color w:val="232323"/>
          <w:w w:val="105"/>
          <w:sz w:val="24"/>
          <w:szCs w:val="24"/>
        </w:rPr>
        <w:t>publicly</w:t>
      </w:r>
      <w:r w:rsidRPr="004E53A5">
        <w:rPr>
          <w:color w:val="232323"/>
          <w:spacing w:val="-1"/>
          <w:w w:val="105"/>
          <w:sz w:val="24"/>
          <w:szCs w:val="24"/>
        </w:rPr>
        <w:t xml:space="preserve"> </w:t>
      </w:r>
      <w:r w:rsidRPr="004E53A5">
        <w:rPr>
          <w:color w:val="232323"/>
          <w:w w:val="105"/>
          <w:sz w:val="24"/>
          <w:szCs w:val="24"/>
        </w:rPr>
        <w:t>available.</w:t>
      </w:r>
      <w:r w:rsidR="004E53A5">
        <w:rPr>
          <w:noProof/>
        </w:rPr>
        <w:drawing>
          <wp:inline distT="0" distB="0" distL="0" distR="0" wp14:anchorId="15775304" wp14:editId="1DB88CBC">
            <wp:extent cx="6098170" cy="8424672"/>
            <wp:effectExtent l="0" t="0" r="0" b="0"/>
            <wp:docPr id="3" name="image3.jpeg" descr="Petition signatures list, reda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3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8170" cy="8424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3F2A" w:rsidRPr="006F1F41" w:rsidRDefault="00953752" w:rsidP="00C057C3">
      <w:pPr>
        <w:spacing w:before="72" w:line="285" w:lineRule="auto"/>
        <w:ind w:left="254" w:right="310" w:firstLine="51"/>
        <w:rPr>
          <w:rFonts w:ascii="Times New Roman"/>
          <w:sz w:val="28"/>
          <w:szCs w:val="28"/>
        </w:rPr>
      </w:pPr>
      <w:r w:rsidRPr="006F1F41">
        <w:rPr>
          <w:color w:val="3D3D3D"/>
          <w:spacing w:val="-1"/>
          <w:w w:val="105"/>
          <w:sz w:val="24"/>
          <w:szCs w:val="28"/>
        </w:rPr>
        <w:lastRenderedPageBreak/>
        <w:t>By</w:t>
      </w:r>
      <w:r w:rsidRPr="006F1F41">
        <w:rPr>
          <w:color w:val="3D3D3D"/>
          <w:spacing w:val="-13"/>
          <w:w w:val="105"/>
          <w:sz w:val="24"/>
          <w:szCs w:val="28"/>
        </w:rPr>
        <w:t xml:space="preserve"> </w:t>
      </w:r>
      <w:r w:rsidRPr="006F1F41">
        <w:rPr>
          <w:color w:val="3D3D3D"/>
          <w:w w:val="105"/>
          <w:sz w:val="24"/>
          <w:szCs w:val="28"/>
        </w:rPr>
        <w:t>signing</w:t>
      </w:r>
      <w:r w:rsidRPr="006F1F41">
        <w:rPr>
          <w:color w:val="3D3D3D"/>
          <w:spacing w:val="-11"/>
          <w:w w:val="105"/>
          <w:sz w:val="24"/>
          <w:szCs w:val="28"/>
        </w:rPr>
        <w:t xml:space="preserve"> </w:t>
      </w:r>
      <w:r w:rsidRPr="006F1F41">
        <w:rPr>
          <w:color w:val="3D3D3D"/>
          <w:w w:val="105"/>
          <w:sz w:val="24"/>
          <w:szCs w:val="28"/>
        </w:rPr>
        <w:t>this</w:t>
      </w:r>
      <w:r w:rsidRPr="006F1F41">
        <w:rPr>
          <w:color w:val="3D3D3D"/>
          <w:spacing w:val="-11"/>
          <w:w w:val="105"/>
          <w:sz w:val="24"/>
          <w:szCs w:val="28"/>
        </w:rPr>
        <w:t xml:space="preserve"> </w:t>
      </w:r>
      <w:r w:rsidRPr="006F1F41">
        <w:rPr>
          <w:color w:val="3D3D3D"/>
          <w:w w:val="105"/>
          <w:sz w:val="24"/>
          <w:szCs w:val="28"/>
        </w:rPr>
        <w:t>petition,</w:t>
      </w:r>
      <w:r w:rsidRPr="006F1F41">
        <w:rPr>
          <w:color w:val="3D3D3D"/>
          <w:spacing w:val="-15"/>
          <w:w w:val="105"/>
          <w:sz w:val="24"/>
          <w:szCs w:val="28"/>
        </w:rPr>
        <w:t xml:space="preserve"> </w:t>
      </w:r>
      <w:r w:rsidRPr="006F1F41">
        <w:rPr>
          <w:color w:val="3D3D3D"/>
          <w:w w:val="105"/>
          <w:sz w:val="24"/>
          <w:szCs w:val="28"/>
        </w:rPr>
        <w:t>I</w:t>
      </w:r>
      <w:r w:rsidRPr="006F1F41">
        <w:rPr>
          <w:color w:val="3D3D3D"/>
          <w:spacing w:val="-8"/>
          <w:w w:val="105"/>
          <w:sz w:val="24"/>
          <w:szCs w:val="28"/>
        </w:rPr>
        <w:t xml:space="preserve"> </w:t>
      </w:r>
      <w:r w:rsidRPr="006F1F41">
        <w:rPr>
          <w:color w:val="3D3D3D"/>
          <w:w w:val="105"/>
          <w:sz w:val="24"/>
          <w:szCs w:val="28"/>
        </w:rPr>
        <w:t>acknowledge that</w:t>
      </w:r>
      <w:r w:rsidRPr="006F1F41">
        <w:rPr>
          <w:color w:val="3D3D3D"/>
          <w:spacing w:val="-2"/>
          <w:w w:val="105"/>
          <w:sz w:val="24"/>
          <w:szCs w:val="28"/>
        </w:rPr>
        <w:t xml:space="preserve"> </w:t>
      </w:r>
      <w:r w:rsidRPr="006F1F41">
        <w:rPr>
          <w:color w:val="3D3D3D"/>
          <w:w w:val="105"/>
          <w:sz w:val="24"/>
          <w:szCs w:val="28"/>
        </w:rPr>
        <w:t>this</w:t>
      </w:r>
      <w:r w:rsidRPr="006F1F41">
        <w:rPr>
          <w:color w:val="3D3D3D"/>
          <w:spacing w:val="-11"/>
          <w:w w:val="105"/>
          <w:sz w:val="24"/>
          <w:szCs w:val="28"/>
        </w:rPr>
        <w:t xml:space="preserve"> </w:t>
      </w:r>
      <w:r w:rsidRPr="006F1F41">
        <w:rPr>
          <w:color w:val="3D3D3D"/>
          <w:w w:val="105"/>
          <w:sz w:val="24"/>
          <w:szCs w:val="28"/>
        </w:rPr>
        <w:t>petition</w:t>
      </w:r>
      <w:r w:rsidRPr="006F1F41">
        <w:rPr>
          <w:color w:val="3D3D3D"/>
          <w:spacing w:val="-3"/>
          <w:w w:val="105"/>
          <w:sz w:val="24"/>
          <w:szCs w:val="28"/>
        </w:rPr>
        <w:t xml:space="preserve"> </w:t>
      </w:r>
      <w:r w:rsidRPr="006F1F41">
        <w:rPr>
          <w:color w:val="3D3D3D"/>
          <w:w w:val="105"/>
          <w:sz w:val="24"/>
          <w:szCs w:val="28"/>
        </w:rPr>
        <w:t>will</w:t>
      </w:r>
      <w:r w:rsidRPr="006F1F41">
        <w:rPr>
          <w:color w:val="3D3D3D"/>
          <w:spacing w:val="-11"/>
          <w:w w:val="105"/>
          <w:sz w:val="24"/>
          <w:szCs w:val="28"/>
        </w:rPr>
        <w:t xml:space="preserve"> </w:t>
      </w:r>
      <w:r w:rsidRPr="006F1F41">
        <w:rPr>
          <w:color w:val="3D3D3D"/>
          <w:w w:val="105"/>
          <w:sz w:val="24"/>
          <w:szCs w:val="28"/>
        </w:rPr>
        <w:t>become a</w:t>
      </w:r>
      <w:r w:rsidRPr="006F1F41">
        <w:rPr>
          <w:color w:val="3D3D3D"/>
          <w:spacing w:val="-5"/>
          <w:w w:val="105"/>
          <w:sz w:val="24"/>
          <w:szCs w:val="28"/>
        </w:rPr>
        <w:t xml:space="preserve"> </w:t>
      </w:r>
      <w:r w:rsidRPr="006F1F41">
        <w:rPr>
          <w:color w:val="3D3D3D"/>
          <w:w w:val="105"/>
          <w:sz w:val="24"/>
          <w:szCs w:val="28"/>
        </w:rPr>
        <w:t>public document</w:t>
      </w:r>
      <w:r w:rsidRPr="006F1F41">
        <w:rPr>
          <w:color w:val="3D3D3D"/>
          <w:spacing w:val="-1"/>
          <w:w w:val="105"/>
          <w:sz w:val="24"/>
          <w:szCs w:val="28"/>
        </w:rPr>
        <w:t xml:space="preserve"> </w:t>
      </w:r>
      <w:r w:rsidRPr="006F1F41">
        <w:rPr>
          <w:color w:val="3D3D3D"/>
          <w:w w:val="105"/>
          <w:sz w:val="24"/>
          <w:szCs w:val="28"/>
        </w:rPr>
        <w:t>and</w:t>
      </w:r>
      <w:r w:rsidRPr="006F1F41">
        <w:rPr>
          <w:color w:val="3D3D3D"/>
          <w:spacing w:val="-12"/>
          <w:w w:val="105"/>
          <w:sz w:val="24"/>
          <w:szCs w:val="28"/>
        </w:rPr>
        <w:t xml:space="preserve"> </w:t>
      </w:r>
      <w:r w:rsidRPr="006F1F41">
        <w:rPr>
          <w:color w:val="3D3D3D"/>
          <w:w w:val="105"/>
          <w:sz w:val="24"/>
          <w:szCs w:val="28"/>
        </w:rPr>
        <w:t>all</w:t>
      </w:r>
      <w:r w:rsidRPr="006F1F41">
        <w:rPr>
          <w:color w:val="3D3D3D"/>
          <w:spacing w:val="-12"/>
          <w:w w:val="105"/>
          <w:sz w:val="24"/>
          <w:szCs w:val="28"/>
        </w:rPr>
        <w:t xml:space="preserve"> </w:t>
      </w:r>
      <w:r w:rsidRPr="006F1F41">
        <w:rPr>
          <w:color w:val="3D3D3D"/>
          <w:w w:val="105"/>
          <w:sz w:val="24"/>
          <w:szCs w:val="28"/>
        </w:rPr>
        <w:t>information</w:t>
      </w:r>
      <w:r w:rsidRPr="006F1F41">
        <w:rPr>
          <w:color w:val="3D3D3D"/>
          <w:spacing w:val="-9"/>
          <w:w w:val="105"/>
          <w:sz w:val="24"/>
          <w:szCs w:val="28"/>
        </w:rPr>
        <w:t xml:space="preserve"> </w:t>
      </w:r>
      <w:r w:rsidR="004E53A5" w:rsidRPr="006F1F41">
        <w:rPr>
          <w:color w:val="232323"/>
          <w:w w:val="105"/>
          <w:sz w:val="24"/>
          <w:szCs w:val="28"/>
        </w:rPr>
        <w:t>contained</w:t>
      </w:r>
      <w:r w:rsidR="004E53A5" w:rsidRPr="006F1F41">
        <w:rPr>
          <w:color w:val="232323"/>
          <w:spacing w:val="4"/>
          <w:w w:val="105"/>
          <w:sz w:val="24"/>
          <w:szCs w:val="28"/>
        </w:rPr>
        <w:t xml:space="preserve"> </w:t>
      </w:r>
      <w:r w:rsidR="004E53A5" w:rsidRPr="006F1F41">
        <w:rPr>
          <w:color w:val="232323"/>
          <w:w w:val="105"/>
          <w:sz w:val="24"/>
          <w:szCs w:val="28"/>
        </w:rPr>
        <w:t>in</w:t>
      </w:r>
      <w:r w:rsidR="004E53A5" w:rsidRPr="006F1F41">
        <w:rPr>
          <w:color w:val="232323"/>
          <w:spacing w:val="1"/>
          <w:w w:val="105"/>
          <w:sz w:val="24"/>
          <w:szCs w:val="28"/>
        </w:rPr>
        <w:t xml:space="preserve"> </w:t>
      </w:r>
      <w:r w:rsidR="004E53A5" w:rsidRPr="006F1F41">
        <w:rPr>
          <w:color w:val="232323"/>
          <w:w w:val="105"/>
          <w:sz w:val="24"/>
          <w:szCs w:val="28"/>
        </w:rPr>
        <w:t>it</w:t>
      </w:r>
      <w:r w:rsidR="004E53A5" w:rsidRPr="006F1F41">
        <w:rPr>
          <w:color w:val="232323"/>
          <w:spacing w:val="17"/>
          <w:w w:val="105"/>
          <w:sz w:val="24"/>
          <w:szCs w:val="28"/>
        </w:rPr>
        <w:t xml:space="preserve"> </w:t>
      </w:r>
      <w:r w:rsidR="004E53A5" w:rsidRPr="006F1F41">
        <w:rPr>
          <w:color w:val="232323"/>
          <w:w w:val="105"/>
          <w:sz w:val="24"/>
          <w:szCs w:val="28"/>
        </w:rPr>
        <w:t>will</w:t>
      </w:r>
      <w:r w:rsidR="004E53A5" w:rsidRPr="006F1F41">
        <w:rPr>
          <w:color w:val="232323"/>
          <w:spacing w:val="-12"/>
          <w:w w:val="105"/>
          <w:sz w:val="24"/>
          <w:szCs w:val="28"/>
        </w:rPr>
        <w:t xml:space="preserve"> </w:t>
      </w:r>
      <w:r w:rsidR="004E53A5" w:rsidRPr="006F1F41">
        <w:rPr>
          <w:color w:val="232323"/>
          <w:w w:val="105"/>
          <w:sz w:val="24"/>
          <w:szCs w:val="28"/>
        </w:rPr>
        <w:t>be</w:t>
      </w:r>
      <w:r w:rsidR="004E53A5" w:rsidRPr="006F1F41">
        <w:rPr>
          <w:color w:val="232323"/>
          <w:spacing w:val="-5"/>
          <w:w w:val="105"/>
          <w:sz w:val="24"/>
          <w:szCs w:val="28"/>
        </w:rPr>
        <w:t xml:space="preserve"> </w:t>
      </w:r>
      <w:r w:rsidR="004E53A5" w:rsidRPr="006F1F41">
        <w:rPr>
          <w:color w:val="232323"/>
          <w:w w:val="105"/>
          <w:sz w:val="24"/>
          <w:szCs w:val="28"/>
        </w:rPr>
        <w:t>publicly</w:t>
      </w:r>
      <w:r w:rsidR="004E53A5" w:rsidRPr="006F1F41">
        <w:rPr>
          <w:color w:val="232323"/>
          <w:spacing w:val="-1"/>
          <w:w w:val="105"/>
          <w:sz w:val="24"/>
          <w:szCs w:val="28"/>
        </w:rPr>
        <w:t xml:space="preserve"> </w:t>
      </w:r>
      <w:r w:rsidR="004E53A5" w:rsidRPr="006F1F41">
        <w:rPr>
          <w:color w:val="232323"/>
          <w:w w:val="105"/>
          <w:sz w:val="24"/>
          <w:szCs w:val="28"/>
        </w:rPr>
        <w:t>available.</w:t>
      </w:r>
      <w:r w:rsidR="004E53A5" w:rsidRPr="006F1F41">
        <w:rPr>
          <w:noProof/>
          <w:sz w:val="28"/>
          <w:szCs w:val="28"/>
        </w:rPr>
        <w:drawing>
          <wp:inline distT="0" distB="0" distL="0" distR="0" wp14:anchorId="59052882" wp14:editId="35EFEE4D">
            <wp:extent cx="6159152" cy="8461248"/>
            <wp:effectExtent l="0" t="0" r="0" b="0"/>
            <wp:docPr id="5" name="image4.jpeg" descr="Petition signatures list, redac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9152" cy="8461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057C3" w:rsidRDefault="00C057C3">
      <w:pPr>
        <w:ind w:right="101"/>
        <w:jc w:val="right"/>
        <w:rPr>
          <w:color w:val="343434"/>
          <w:w w:val="105"/>
          <w:sz w:val="20"/>
        </w:rPr>
      </w:pPr>
      <w:bookmarkStart w:id="0" w:name="_GoBack"/>
      <w:bookmarkEnd w:id="0"/>
    </w:p>
    <w:p w:rsidR="00C057C3" w:rsidRDefault="00C057C3">
      <w:pPr>
        <w:ind w:right="101"/>
        <w:jc w:val="right"/>
        <w:rPr>
          <w:color w:val="343434"/>
          <w:w w:val="105"/>
          <w:sz w:val="20"/>
        </w:rPr>
      </w:pPr>
    </w:p>
    <w:p w:rsidR="00063F2A" w:rsidRDefault="00953752">
      <w:pPr>
        <w:ind w:right="101"/>
        <w:jc w:val="right"/>
        <w:rPr>
          <w:color w:val="343434"/>
          <w:w w:val="105"/>
          <w:sz w:val="20"/>
        </w:rPr>
      </w:pPr>
      <w:r>
        <w:rPr>
          <w:color w:val="343434"/>
          <w:w w:val="105"/>
          <w:sz w:val="20"/>
        </w:rPr>
        <w:t>3</w:t>
      </w:r>
    </w:p>
    <w:p w:rsidR="00C057C3" w:rsidRDefault="00C057C3">
      <w:pPr>
        <w:ind w:right="101"/>
        <w:jc w:val="right"/>
        <w:rPr>
          <w:color w:val="343434"/>
          <w:w w:val="105"/>
          <w:sz w:val="20"/>
        </w:rPr>
      </w:pPr>
    </w:p>
    <w:p w:rsidR="00CD5C23" w:rsidRDefault="00CD5C23">
      <w:pPr>
        <w:ind w:right="101"/>
        <w:jc w:val="right"/>
        <w:rPr>
          <w:color w:val="343434"/>
          <w:w w:val="105"/>
          <w:sz w:val="20"/>
        </w:rPr>
      </w:pPr>
    </w:p>
    <w:p w:rsidR="006F1F41" w:rsidRDefault="006F1F41">
      <w:pPr>
        <w:ind w:right="101"/>
        <w:jc w:val="right"/>
        <w:rPr>
          <w:color w:val="343434"/>
          <w:w w:val="105"/>
          <w:sz w:val="20"/>
        </w:rPr>
        <w:sectPr w:rsidR="006F1F41">
          <w:footerReference w:type="default" r:id="rId24"/>
          <w:pgSz w:w="12240" w:h="15840"/>
          <w:pgMar w:top="0" w:right="600" w:bottom="0" w:left="640" w:header="0" w:footer="0" w:gutter="0"/>
          <w:cols w:space="720"/>
        </w:sectPr>
      </w:pPr>
    </w:p>
    <w:p w:rsidR="00CD5C23" w:rsidRDefault="00CD5C23" w:rsidP="00CD5C23">
      <w:pPr>
        <w:ind w:right="1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039225" cy="6981825"/>
            <wp:effectExtent l="0" t="0" r="0" b="0"/>
            <wp:docPr id="12" name="Picture 12" descr="Appendix C, Niagara Escarpment Plan map of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392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23" w:rsidRDefault="00CD5C23" w:rsidP="00CD5C23">
      <w:pPr>
        <w:ind w:right="1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144000" cy="6858000"/>
            <wp:effectExtent l="0" t="0" r="0" b="0"/>
            <wp:docPr id="14" name="Picture 14" descr="Appendix D Niagara Escarpment Plan Map of approximate development envelop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23" w:rsidRDefault="00CD5C23" w:rsidP="00CD5C23">
      <w:pPr>
        <w:ind w:right="1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10058400" cy="6705600"/>
            <wp:effectExtent l="0" t="0" r="0" b="0"/>
            <wp:docPr id="16" name="Picture 16" descr="Appendix E Site Plan with Grad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58400" cy="6705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23" w:rsidRDefault="00CD5C23" w:rsidP="00CD5C23">
      <w:pPr>
        <w:ind w:right="101"/>
        <w:rPr>
          <w:sz w:val="20"/>
        </w:rPr>
      </w:pPr>
    </w:p>
    <w:p w:rsidR="00CD5C23" w:rsidRDefault="00CD5C23" w:rsidP="00CD5C23">
      <w:pPr>
        <w:ind w:right="101" w:firstLine="709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305925" cy="6981825"/>
            <wp:effectExtent l="0" t="0" r="0" b="0"/>
            <wp:docPr id="18" name="Picture 18" descr="Appendix F photo of entrance to proper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23" w:rsidRDefault="00CD5C23" w:rsidP="00CD5C23">
      <w:pPr>
        <w:ind w:right="101" w:firstLine="56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305925" cy="6981825"/>
            <wp:effectExtent l="0" t="0" r="0" b="0"/>
            <wp:docPr id="20" name="Picture 20" descr="Appendix F photo of front entrance to property looking nor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23" w:rsidRDefault="00CD5C23" w:rsidP="00CD5C23">
      <w:pPr>
        <w:ind w:left="709" w:right="1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305925" cy="6981825"/>
            <wp:effectExtent l="0" t="0" r="0" b="0"/>
            <wp:docPr id="21" name="Picture 21" descr="Appendix F Photo of front entrance looking sout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23" w:rsidRDefault="00CD5C23" w:rsidP="00CD5C23">
      <w:pPr>
        <w:ind w:right="101" w:firstLine="567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9305925" cy="6981825"/>
            <wp:effectExtent l="0" t="0" r="0" b="0"/>
            <wp:docPr id="22" name="Picture 22" descr="Appendix F photo of property acces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05925" cy="698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D5C23" w:rsidRDefault="00CD5C23" w:rsidP="00CD5C23">
      <w:pPr>
        <w:ind w:right="101"/>
        <w:rPr>
          <w:sz w:val="20"/>
        </w:rPr>
        <w:sectPr w:rsidR="00CD5C23" w:rsidSect="00CD5C23">
          <w:pgSz w:w="15840" w:h="12240" w:orient="landscape"/>
          <w:pgMar w:top="640" w:right="0" w:bottom="600" w:left="0" w:header="0" w:footer="0" w:gutter="0"/>
          <w:cols w:space="720"/>
          <w:docGrid w:linePitch="299"/>
        </w:sectPr>
      </w:pPr>
    </w:p>
    <w:p w:rsidR="00CD5C23" w:rsidRDefault="00CD5C23" w:rsidP="00CD5C23">
      <w:pPr>
        <w:ind w:right="101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>
            <wp:extent cx="6981825" cy="9029700"/>
            <wp:effectExtent l="0" t="0" r="0" b="0"/>
            <wp:docPr id="23" name="Picture 23" descr="Appendix G, Figure 1 of front entrance to barn with parking and Figure 3 of North side view of barn with crush pa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902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5C23" w:rsidSect="00CD5C23">
      <w:pgSz w:w="12240" w:h="15840"/>
      <w:pgMar w:top="0" w:right="600" w:bottom="0" w:left="640" w:header="0" w:footer="0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72D5C" w:rsidRDefault="00872D5C">
      <w:r>
        <w:separator/>
      </w:r>
    </w:p>
  </w:endnote>
  <w:endnote w:type="continuationSeparator" w:id="0">
    <w:p w:rsidR="00872D5C" w:rsidRDefault="00872D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1F41" w:rsidRDefault="006F1F41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1F41" w:rsidRDefault="006F1F4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1F41" w:rsidRDefault="006F1F41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3752" w:rsidRDefault="00CD5C23">
    <w:pPr>
      <w:pStyle w:val="Body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inline distT="0" distB="0" distL="0" distR="0">
              <wp:extent cx="904875" cy="194310"/>
              <wp:effectExtent l="0" t="0" r="9525" b="15240"/>
              <wp:docPr id="2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04875" cy="1943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53752" w:rsidRDefault="00953752" w:rsidP="004E53A5">
                          <w:pPr>
                            <w:spacing w:before="10"/>
                            <w:ind w:left="20" w:right="-1269"/>
                            <w:rPr>
                              <w:rFonts w:ascii="Times New Roman"/>
                              <w:b/>
                              <w:sz w:val="24"/>
                            </w:rPr>
                          </w:pPr>
                          <w:r>
                            <w:rPr>
                              <w:rFonts w:ascii="Times New Roman"/>
                              <w:sz w:val="24"/>
                            </w:rPr>
                            <w:t>Page</w:t>
                          </w:r>
                          <w:r>
                            <w:rPr>
                              <w:rFonts w:ascii="Times New Roman"/>
                              <w:spacing w:val="-2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10</w:t>
                          </w:r>
                          <w:r>
                            <w:fldChar w:fldCharType="end"/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sz w:val="24"/>
                            </w:rPr>
                            <w:t>of</w:t>
                          </w:r>
                          <w:r>
                            <w:rPr>
                              <w:rFonts w:ascii="Times New Roman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Times New Roman"/>
                              <w:b/>
                              <w:sz w:val="24"/>
                            </w:rPr>
                            <w:t>17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7" type="#_x0000_t202" style="width:71.25pt;height:15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" filled="f" stroked="f">
              <v:textbox inset="0,0,0,0">
                <w:txbxContent>
                  <w:p w:rsidR="00953752" w:rsidRDefault="00953752" w:rsidP="004E53A5">
                    <w:pPr>
                      <w:spacing w:before="10"/>
                      <w:ind w:left="20" w:right="-1269"/>
                      <w:rPr>
                        <w:rFonts w:ascii="Times New Roman"/>
                        <w:b/>
                        <w:sz w:val="24"/>
                      </w:rPr>
                    </w:pPr>
                    <w:r>
                      <w:rPr>
                        <w:rFonts w:ascii="Times New Roman"/>
                        <w:sz w:val="24"/>
                      </w:rPr>
                      <w:t>Page</w:t>
                    </w:r>
                    <w:r>
                      <w:rPr>
                        <w:rFonts w:ascii="Times New Roman"/>
                        <w:spacing w:val="-2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Times New Roman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>
                      <w:t>10</w:t>
                    </w:r>
                    <w:r>
                      <w:fldChar w:fldCharType="end"/>
                    </w:r>
                    <w:r>
                      <w:rPr>
                        <w:rFonts w:ascii="Times New Roman"/>
                        <w:b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sz w:val="24"/>
                      </w:rPr>
                      <w:t>of</w:t>
                    </w:r>
                    <w:r>
                      <w:rPr>
                        <w:rFonts w:ascii="Times New Roman"/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rFonts w:ascii="Times New Roman"/>
                        <w:b/>
                        <w:sz w:val="24"/>
                      </w:rPr>
                      <w:t>17</w:t>
                    </w:r>
                  </w:p>
                </w:txbxContent>
              </v:textbox>
              <w10:anchorlock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3752" w:rsidRDefault="00953752">
    <w:pPr>
      <w:pStyle w:val="BodyText"/>
      <w:spacing w:line="14" w:lineRule="auto"/>
      <w:rPr>
        <w:sz w:val="2"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3752" w:rsidRDefault="00953752">
    <w:pPr>
      <w:pStyle w:val="BodyText"/>
      <w:spacing w:line="14" w:lineRule="auto"/>
      <w:rPr>
        <w:sz w:val="2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3752" w:rsidRDefault="00953752">
    <w:pPr>
      <w:pStyle w:val="BodyText"/>
      <w:spacing w:line="14" w:lineRule="auto"/>
      <w:rPr>
        <w:sz w:val="2"/>
      </w:rPr>
    </w:pP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3752" w:rsidRDefault="00953752">
    <w:pPr>
      <w:pStyle w:val="BodyText"/>
      <w:spacing w:line="14" w:lineRule="auto"/>
      <w:rPr>
        <w:sz w:val="20"/>
      </w:rPr>
    </w:pP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53752" w:rsidRDefault="00953752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72D5C" w:rsidRDefault="00872D5C">
      <w:r>
        <w:separator/>
      </w:r>
    </w:p>
  </w:footnote>
  <w:footnote w:type="continuationSeparator" w:id="0">
    <w:p w:rsidR="00872D5C" w:rsidRDefault="00872D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1F41" w:rsidRDefault="006F1F41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1F41" w:rsidRDefault="006F1F41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F1F41" w:rsidRDefault="006F1F4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4501D1"/>
    <w:multiLevelType w:val="hybridMultilevel"/>
    <w:tmpl w:val="D1DEC58A"/>
    <w:lvl w:ilvl="0" w:tplc="E78A5050">
      <w:start w:val="1"/>
      <w:numFmt w:val="lowerLetter"/>
      <w:lvlText w:val="%1)"/>
      <w:lvlJc w:val="left"/>
      <w:pPr>
        <w:ind w:left="2161" w:hanging="281"/>
      </w:pPr>
      <w:rPr>
        <w:rFonts w:ascii="Arial" w:eastAsia="Arial" w:hAnsi="Arial" w:cs="Arial" w:hint="default"/>
        <w:i/>
        <w:w w:val="100"/>
        <w:sz w:val="24"/>
        <w:szCs w:val="24"/>
        <w:lang w:val="en-US" w:eastAsia="en-US" w:bidi="ar-SA"/>
      </w:rPr>
    </w:lvl>
    <w:lvl w:ilvl="1" w:tplc="6D1AF000">
      <w:numFmt w:val="bullet"/>
      <w:lvlText w:val="•"/>
      <w:lvlJc w:val="left"/>
      <w:pPr>
        <w:ind w:left="3098" w:hanging="281"/>
      </w:pPr>
      <w:rPr>
        <w:rFonts w:hint="default"/>
        <w:lang w:val="en-US" w:eastAsia="en-US" w:bidi="ar-SA"/>
      </w:rPr>
    </w:lvl>
    <w:lvl w:ilvl="2" w:tplc="E356E470">
      <w:numFmt w:val="bullet"/>
      <w:lvlText w:val="•"/>
      <w:lvlJc w:val="left"/>
      <w:pPr>
        <w:ind w:left="4036" w:hanging="281"/>
      </w:pPr>
      <w:rPr>
        <w:rFonts w:hint="default"/>
        <w:lang w:val="en-US" w:eastAsia="en-US" w:bidi="ar-SA"/>
      </w:rPr>
    </w:lvl>
    <w:lvl w:ilvl="3" w:tplc="33F22C48">
      <w:numFmt w:val="bullet"/>
      <w:lvlText w:val="•"/>
      <w:lvlJc w:val="left"/>
      <w:pPr>
        <w:ind w:left="4974" w:hanging="281"/>
      </w:pPr>
      <w:rPr>
        <w:rFonts w:hint="default"/>
        <w:lang w:val="en-US" w:eastAsia="en-US" w:bidi="ar-SA"/>
      </w:rPr>
    </w:lvl>
    <w:lvl w:ilvl="4" w:tplc="1BDE9D58">
      <w:numFmt w:val="bullet"/>
      <w:lvlText w:val="•"/>
      <w:lvlJc w:val="left"/>
      <w:pPr>
        <w:ind w:left="5912" w:hanging="281"/>
      </w:pPr>
      <w:rPr>
        <w:rFonts w:hint="default"/>
        <w:lang w:val="en-US" w:eastAsia="en-US" w:bidi="ar-SA"/>
      </w:rPr>
    </w:lvl>
    <w:lvl w:ilvl="5" w:tplc="A718AFB8">
      <w:numFmt w:val="bullet"/>
      <w:lvlText w:val="•"/>
      <w:lvlJc w:val="left"/>
      <w:pPr>
        <w:ind w:left="6850" w:hanging="281"/>
      </w:pPr>
      <w:rPr>
        <w:rFonts w:hint="default"/>
        <w:lang w:val="en-US" w:eastAsia="en-US" w:bidi="ar-SA"/>
      </w:rPr>
    </w:lvl>
    <w:lvl w:ilvl="6" w:tplc="C856FD64">
      <w:numFmt w:val="bullet"/>
      <w:lvlText w:val="•"/>
      <w:lvlJc w:val="left"/>
      <w:pPr>
        <w:ind w:left="7788" w:hanging="281"/>
      </w:pPr>
      <w:rPr>
        <w:rFonts w:hint="default"/>
        <w:lang w:val="en-US" w:eastAsia="en-US" w:bidi="ar-SA"/>
      </w:rPr>
    </w:lvl>
    <w:lvl w:ilvl="7" w:tplc="9C2817A4">
      <w:numFmt w:val="bullet"/>
      <w:lvlText w:val="•"/>
      <w:lvlJc w:val="left"/>
      <w:pPr>
        <w:ind w:left="8726" w:hanging="281"/>
      </w:pPr>
      <w:rPr>
        <w:rFonts w:hint="default"/>
        <w:lang w:val="en-US" w:eastAsia="en-US" w:bidi="ar-SA"/>
      </w:rPr>
    </w:lvl>
    <w:lvl w:ilvl="8" w:tplc="6038CA42">
      <w:numFmt w:val="bullet"/>
      <w:lvlText w:val="•"/>
      <w:lvlJc w:val="left"/>
      <w:pPr>
        <w:ind w:left="9664" w:hanging="281"/>
      </w:pPr>
      <w:rPr>
        <w:rFonts w:hint="default"/>
        <w:lang w:val="en-US" w:eastAsia="en-US" w:bidi="ar-SA"/>
      </w:rPr>
    </w:lvl>
  </w:abstractNum>
  <w:abstractNum w:abstractNumId="1" w15:restartNumberingAfterBreak="0">
    <w:nsid w:val="12324E5B"/>
    <w:multiLevelType w:val="hybridMultilevel"/>
    <w:tmpl w:val="66E6036E"/>
    <w:lvl w:ilvl="0" w:tplc="CFCC50EE">
      <w:start w:val="1"/>
      <w:numFmt w:val="decimal"/>
      <w:lvlText w:val="%1."/>
      <w:lvlJc w:val="left"/>
      <w:pPr>
        <w:ind w:left="1520" w:hanging="360"/>
      </w:pPr>
      <w:rPr>
        <w:rFonts w:ascii="Arial" w:eastAsia="Arial" w:hAnsi="Arial" w:cs="Arial" w:hint="default"/>
        <w:w w:val="100"/>
        <w:sz w:val="24"/>
        <w:szCs w:val="24"/>
        <w:lang w:val="en-US" w:eastAsia="en-US" w:bidi="ar-SA"/>
      </w:rPr>
    </w:lvl>
    <w:lvl w:ilvl="1" w:tplc="0D747BFC">
      <w:start w:val="1"/>
      <w:numFmt w:val="lowerLetter"/>
      <w:lvlText w:val="%2)"/>
      <w:lvlJc w:val="left"/>
      <w:pPr>
        <w:ind w:left="1880" w:hanging="360"/>
      </w:pPr>
      <w:rPr>
        <w:rFonts w:hint="default"/>
        <w:w w:val="99"/>
        <w:lang w:val="en-US" w:eastAsia="en-US" w:bidi="ar-SA"/>
      </w:rPr>
    </w:lvl>
    <w:lvl w:ilvl="2" w:tplc="E5AEDF88">
      <w:numFmt w:val="bullet"/>
      <w:lvlText w:val="•"/>
      <w:lvlJc w:val="left"/>
      <w:pPr>
        <w:ind w:left="2660" w:hanging="360"/>
      </w:pPr>
      <w:rPr>
        <w:rFonts w:hint="default"/>
        <w:lang w:val="en-US" w:eastAsia="en-US" w:bidi="ar-SA"/>
      </w:rPr>
    </w:lvl>
    <w:lvl w:ilvl="3" w:tplc="0C767EAC">
      <w:numFmt w:val="bullet"/>
      <w:lvlText w:val="•"/>
      <w:lvlJc w:val="left"/>
      <w:pPr>
        <w:ind w:left="10100" w:hanging="360"/>
      </w:pPr>
      <w:rPr>
        <w:rFonts w:hint="default"/>
        <w:lang w:val="en-US" w:eastAsia="en-US" w:bidi="ar-SA"/>
      </w:rPr>
    </w:lvl>
    <w:lvl w:ilvl="4" w:tplc="178A68B8">
      <w:numFmt w:val="bullet"/>
      <w:lvlText w:val="•"/>
      <w:lvlJc w:val="left"/>
      <w:pPr>
        <w:ind w:left="10305" w:hanging="360"/>
      </w:pPr>
      <w:rPr>
        <w:rFonts w:hint="default"/>
        <w:lang w:val="en-US" w:eastAsia="en-US" w:bidi="ar-SA"/>
      </w:rPr>
    </w:lvl>
    <w:lvl w:ilvl="5" w:tplc="BD8E7916">
      <w:numFmt w:val="bullet"/>
      <w:lvlText w:val="•"/>
      <w:lvlJc w:val="left"/>
      <w:pPr>
        <w:ind w:left="10511" w:hanging="360"/>
      </w:pPr>
      <w:rPr>
        <w:rFonts w:hint="default"/>
        <w:lang w:val="en-US" w:eastAsia="en-US" w:bidi="ar-SA"/>
      </w:rPr>
    </w:lvl>
    <w:lvl w:ilvl="6" w:tplc="E6666FD6">
      <w:numFmt w:val="bullet"/>
      <w:lvlText w:val="•"/>
      <w:lvlJc w:val="left"/>
      <w:pPr>
        <w:ind w:left="10717" w:hanging="360"/>
      </w:pPr>
      <w:rPr>
        <w:rFonts w:hint="default"/>
        <w:lang w:val="en-US" w:eastAsia="en-US" w:bidi="ar-SA"/>
      </w:rPr>
    </w:lvl>
    <w:lvl w:ilvl="7" w:tplc="E8861E50">
      <w:numFmt w:val="bullet"/>
      <w:lvlText w:val="•"/>
      <w:lvlJc w:val="left"/>
      <w:pPr>
        <w:ind w:left="10922" w:hanging="360"/>
      </w:pPr>
      <w:rPr>
        <w:rFonts w:hint="default"/>
        <w:lang w:val="en-US" w:eastAsia="en-US" w:bidi="ar-SA"/>
      </w:rPr>
    </w:lvl>
    <w:lvl w:ilvl="8" w:tplc="380C9552">
      <w:numFmt w:val="bullet"/>
      <w:lvlText w:val="•"/>
      <w:lvlJc w:val="left"/>
      <w:pPr>
        <w:ind w:left="11128" w:hanging="360"/>
      </w:pPr>
      <w:rPr>
        <w:rFonts w:hint="default"/>
        <w:lang w:val="en-US" w:eastAsia="en-US" w:bidi="ar-SA"/>
      </w:rPr>
    </w:lvl>
  </w:abstractNum>
  <w:abstractNum w:abstractNumId="2" w15:restartNumberingAfterBreak="0">
    <w:nsid w:val="1FDC69E5"/>
    <w:multiLevelType w:val="hybridMultilevel"/>
    <w:tmpl w:val="8D5EE5B2"/>
    <w:lvl w:ilvl="0" w:tplc="A1C815B2">
      <w:numFmt w:val="bullet"/>
      <w:lvlText w:val="•"/>
      <w:lvlJc w:val="left"/>
      <w:pPr>
        <w:ind w:left="27486" w:hanging="8802"/>
      </w:pPr>
      <w:rPr>
        <w:rFonts w:ascii="Times New Roman" w:eastAsia="Times New Roman" w:hAnsi="Times New Roman" w:cs="Times New Roman" w:hint="default"/>
        <w:color w:val="3D3A38"/>
        <w:w w:val="86"/>
        <w:position w:val="9"/>
        <w:sz w:val="9"/>
        <w:szCs w:val="9"/>
        <w:lang w:val="en-US" w:eastAsia="en-US" w:bidi="ar-SA"/>
      </w:rPr>
    </w:lvl>
    <w:lvl w:ilvl="1" w:tplc="B0CE5990">
      <w:numFmt w:val="bullet"/>
      <w:lvlText w:val="•"/>
      <w:lvlJc w:val="left"/>
      <w:pPr>
        <w:ind w:left="27510" w:hanging="8802"/>
      </w:pPr>
      <w:rPr>
        <w:rFonts w:hint="default"/>
        <w:lang w:val="en-US" w:eastAsia="en-US" w:bidi="ar-SA"/>
      </w:rPr>
    </w:lvl>
    <w:lvl w:ilvl="2" w:tplc="69EAA23E">
      <w:numFmt w:val="bullet"/>
      <w:lvlText w:val="•"/>
      <w:lvlJc w:val="left"/>
      <w:pPr>
        <w:ind w:left="27540" w:hanging="8802"/>
      </w:pPr>
      <w:rPr>
        <w:rFonts w:hint="default"/>
        <w:lang w:val="en-US" w:eastAsia="en-US" w:bidi="ar-SA"/>
      </w:rPr>
    </w:lvl>
    <w:lvl w:ilvl="3" w:tplc="8EB0A0A6">
      <w:numFmt w:val="bullet"/>
      <w:lvlText w:val="•"/>
      <w:lvlJc w:val="left"/>
      <w:pPr>
        <w:ind w:left="27570" w:hanging="8802"/>
      </w:pPr>
      <w:rPr>
        <w:rFonts w:hint="default"/>
        <w:lang w:val="en-US" w:eastAsia="en-US" w:bidi="ar-SA"/>
      </w:rPr>
    </w:lvl>
    <w:lvl w:ilvl="4" w:tplc="896680BE">
      <w:numFmt w:val="bullet"/>
      <w:lvlText w:val="•"/>
      <w:lvlJc w:val="left"/>
      <w:pPr>
        <w:ind w:left="27600" w:hanging="8802"/>
      </w:pPr>
      <w:rPr>
        <w:rFonts w:hint="default"/>
        <w:lang w:val="en-US" w:eastAsia="en-US" w:bidi="ar-SA"/>
      </w:rPr>
    </w:lvl>
    <w:lvl w:ilvl="5" w:tplc="7260502C">
      <w:numFmt w:val="bullet"/>
      <w:lvlText w:val="•"/>
      <w:lvlJc w:val="left"/>
      <w:pPr>
        <w:ind w:left="27630" w:hanging="8802"/>
      </w:pPr>
      <w:rPr>
        <w:rFonts w:hint="default"/>
        <w:lang w:val="en-US" w:eastAsia="en-US" w:bidi="ar-SA"/>
      </w:rPr>
    </w:lvl>
    <w:lvl w:ilvl="6" w:tplc="350C846C">
      <w:numFmt w:val="bullet"/>
      <w:lvlText w:val="•"/>
      <w:lvlJc w:val="left"/>
      <w:pPr>
        <w:ind w:left="27660" w:hanging="8802"/>
      </w:pPr>
      <w:rPr>
        <w:rFonts w:hint="default"/>
        <w:lang w:val="en-US" w:eastAsia="en-US" w:bidi="ar-SA"/>
      </w:rPr>
    </w:lvl>
    <w:lvl w:ilvl="7" w:tplc="CA4E8F0C">
      <w:numFmt w:val="bullet"/>
      <w:lvlText w:val="•"/>
      <w:lvlJc w:val="left"/>
      <w:pPr>
        <w:ind w:left="27690" w:hanging="8802"/>
      </w:pPr>
      <w:rPr>
        <w:rFonts w:hint="default"/>
        <w:lang w:val="en-US" w:eastAsia="en-US" w:bidi="ar-SA"/>
      </w:rPr>
    </w:lvl>
    <w:lvl w:ilvl="8" w:tplc="55E6E6B2">
      <w:numFmt w:val="bullet"/>
      <w:lvlText w:val="•"/>
      <w:lvlJc w:val="left"/>
      <w:pPr>
        <w:ind w:left="27720" w:hanging="8802"/>
      </w:pPr>
      <w:rPr>
        <w:rFonts w:hint="default"/>
        <w:lang w:val="en-US" w:eastAsia="en-US" w:bidi="ar-SA"/>
      </w:rPr>
    </w:lvl>
  </w:abstractNum>
  <w:abstractNum w:abstractNumId="3" w15:restartNumberingAfterBreak="0">
    <w:nsid w:val="40D0352B"/>
    <w:multiLevelType w:val="hybridMultilevel"/>
    <w:tmpl w:val="F8A8F5FC"/>
    <w:lvl w:ilvl="0" w:tplc="7C007608">
      <w:numFmt w:val="bullet"/>
      <w:lvlText w:val="•"/>
      <w:lvlJc w:val="left"/>
      <w:pPr>
        <w:ind w:left="1905" w:hanging="1020"/>
      </w:pPr>
      <w:rPr>
        <w:rFonts w:ascii="Arial" w:eastAsia="Arial" w:hAnsi="Arial" w:cs="Arial" w:hint="default"/>
        <w:color w:val="7E7E7E"/>
        <w:w w:val="105"/>
        <w:position w:val="5"/>
        <w:sz w:val="16"/>
        <w:szCs w:val="16"/>
        <w:lang w:val="en-US" w:eastAsia="en-US" w:bidi="ar-SA"/>
      </w:rPr>
    </w:lvl>
    <w:lvl w:ilvl="1" w:tplc="8B522FA0">
      <w:numFmt w:val="bullet"/>
      <w:lvlText w:val="•"/>
      <w:lvlJc w:val="left"/>
      <w:pPr>
        <w:ind w:left="1500" w:hanging="109"/>
      </w:pPr>
      <w:rPr>
        <w:rFonts w:ascii="Arial" w:eastAsia="Arial" w:hAnsi="Arial" w:cs="Arial" w:hint="default"/>
        <w:color w:val="BC4436"/>
        <w:w w:val="65"/>
        <w:sz w:val="8"/>
        <w:szCs w:val="8"/>
        <w:lang w:val="en-US" w:eastAsia="en-US" w:bidi="ar-SA"/>
      </w:rPr>
    </w:lvl>
    <w:lvl w:ilvl="2" w:tplc="595C6FD8">
      <w:numFmt w:val="bullet"/>
      <w:lvlText w:val="•"/>
      <w:lvlJc w:val="left"/>
      <w:pPr>
        <w:ind w:left="1203" w:hanging="109"/>
      </w:pPr>
      <w:rPr>
        <w:rFonts w:hint="default"/>
        <w:lang w:val="en-US" w:eastAsia="en-US" w:bidi="ar-SA"/>
      </w:rPr>
    </w:lvl>
    <w:lvl w:ilvl="3" w:tplc="2AF6A558">
      <w:numFmt w:val="bullet"/>
      <w:lvlText w:val="•"/>
      <w:lvlJc w:val="left"/>
      <w:pPr>
        <w:ind w:left="506" w:hanging="109"/>
      </w:pPr>
      <w:rPr>
        <w:rFonts w:hint="default"/>
        <w:lang w:val="en-US" w:eastAsia="en-US" w:bidi="ar-SA"/>
      </w:rPr>
    </w:lvl>
    <w:lvl w:ilvl="4" w:tplc="9104DB28">
      <w:numFmt w:val="bullet"/>
      <w:lvlText w:val="•"/>
      <w:lvlJc w:val="left"/>
      <w:pPr>
        <w:ind w:left="-191" w:hanging="109"/>
      </w:pPr>
      <w:rPr>
        <w:rFonts w:hint="default"/>
        <w:lang w:val="en-US" w:eastAsia="en-US" w:bidi="ar-SA"/>
      </w:rPr>
    </w:lvl>
    <w:lvl w:ilvl="5" w:tplc="08DE743E">
      <w:numFmt w:val="bullet"/>
      <w:lvlText w:val="•"/>
      <w:lvlJc w:val="left"/>
      <w:pPr>
        <w:ind w:left="-888" w:hanging="109"/>
      </w:pPr>
      <w:rPr>
        <w:rFonts w:hint="default"/>
        <w:lang w:val="en-US" w:eastAsia="en-US" w:bidi="ar-SA"/>
      </w:rPr>
    </w:lvl>
    <w:lvl w:ilvl="6" w:tplc="0A2EFC14">
      <w:numFmt w:val="bullet"/>
      <w:lvlText w:val="•"/>
      <w:lvlJc w:val="left"/>
      <w:pPr>
        <w:ind w:left="-1584" w:hanging="109"/>
      </w:pPr>
      <w:rPr>
        <w:rFonts w:hint="default"/>
        <w:lang w:val="en-US" w:eastAsia="en-US" w:bidi="ar-SA"/>
      </w:rPr>
    </w:lvl>
    <w:lvl w:ilvl="7" w:tplc="3C3AD8AE">
      <w:numFmt w:val="bullet"/>
      <w:lvlText w:val="•"/>
      <w:lvlJc w:val="left"/>
      <w:pPr>
        <w:ind w:left="-2281" w:hanging="109"/>
      </w:pPr>
      <w:rPr>
        <w:rFonts w:hint="default"/>
        <w:lang w:val="en-US" w:eastAsia="en-US" w:bidi="ar-SA"/>
      </w:rPr>
    </w:lvl>
    <w:lvl w:ilvl="8" w:tplc="18E696AC">
      <w:numFmt w:val="bullet"/>
      <w:lvlText w:val="•"/>
      <w:lvlJc w:val="left"/>
      <w:pPr>
        <w:ind w:left="-2978" w:hanging="109"/>
      </w:pPr>
      <w:rPr>
        <w:rFonts w:hint="default"/>
        <w:lang w:val="en-US" w:eastAsia="en-US" w:bidi="ar-SA"/>
      </w:rPr>
    </w:lvl>
  </w:abstractNum>
  <w:abstractNum w:abstractNumId="4" w15:restartNumberingAfterBreak="0">
    <w:nsid w:val="590D09D7"/>
    <w:multiLevelType w:val="hybridMultilevel"/>
    <w:tmpl w:val="3782D45A"/>
    <w:lvl w:ilvl="0" w:tplc="25B60798">
      <w:numFmt w:val="bullet"/>
      <w:lvlText w:val="o"/>
      <w:lvlJc w:val="left"/>
      <w:pPr>
        <w:ind w:left="2240" w:hanging="360"/>
      </w:pPr>
      <w:rPr>
        <w:rFonts w:ascii="Courier New" w:eastAsia="Courier New" w:hAnsi="Courier New" w:cs="Courier New" w:hint="default"/>
        <w:w w:val="99"/>
        <w:sz w:val="24"/>
        <w:szCs w:val="24"/>
        <w:lang w:val="en-US" w:eastAsia="en-US" w:bidi="ar-SA"/>
      </w:rPr>
    </w:lvl>
    <w:lvl w:ilvl="1" w:tplc="96D0589C">
      <w:numFmt w:val="bullet"/>
      <w:lvlText w:val=""/>
      <w:lvlJc w:val="left"/>
      <w:pPr>
        <w:ind w:left="26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DEFE6CDA">
      <w:numFmt w:val="bullet"/>
      <w:lvlText w:val="•"/>
      <w:lvlJc w:val="left"/>
      <w:pPr>
        <w:ind w:left="3593" w:hanging="360"/>
      </w:pPr>
      <w:rPr>
        <w:rFonts w:hint="default"/>
        <w:lang w:val="en-US" w:eastAsia="en-US" w:bidi="ar-SA"/>
      </w:rPr>
    </w:lvl>
    <w:lvl w:ilvl="3" w:tplc="5CCC7C72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4" w:tplc="BEEAC88C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5" w:tplc="3BC66734">
      <w:numFmt w:val="bullet"/>
      <w:lvlText w:val="•"/>
      <w:lvlJc w:val="left"/>
      <w:pPr>
        <w:ind w:left="6573" w:hanging="360"/>
      </w:pPr>
      <w:rPr>
        <w:rFonts w:hint="default"/>
        <w:lang w:val="en-US" w:eastAsia="en-US" w:bidi="ar-SA"/>
      </w:rPr>
    </w:lvl>
    <w:lvl w:ilvl="6" w:tplc="90742512">
      <w:numFmt w:val="bullet"/>
      <w:lvlText w:val="•"/>
      <w:lvlJc w:val="left"/>
      <w:pPr>
        <w:ind w:left="7566" w:hanging="360"/>
      </w:pPr>
      <w:rPr>
        <w:rFonts w:hint="default"/>
        <w:lang w:val="en-US" w:eastAsia="en-US" w:bidi="ar-SA"/>
      </w:rPr>
    </w:lvl>
    <w:lvl w:ilvl="7" w:tplc="81DC69A6">
      <w:numFmt w:val="bullet"/>
      <w:lvlText w:val="•"/>
      <w:lvlJc w:val="left"/>
      <w:pPr>
        <w:ind w:left="8560" w:hanging="360"/>
      </w:pPr>
      <w:rPr>
        <w:rFonts w:hint="default"/>
        <w:lang w:val="en-US" w:eastAsia="en-US" w:bidi="ar-SA"/>
      </w:rPr>
    </w:lvl>
    <w:lvl w:ilvl="8" w:tplc="9FECA15A">
      <w:numFmt w:val="bullet"/>
      <w:lvlText w:val="•"/>
      <w:lvlJc w:val="left"/>
      <w:pPr>
        <w:ind w:left="9553" w:hanging="360"/>
      </w:pPr>
      <w:rPr>
        <w:rFonts w:hint="default"/>
        <w:lang w:val="en-US" w:eastAsia="en-US" w:bidi="ar-SA"/>
      </w:rPr>
    </w:lvl>
  </w:abstractNum>
  <w:abstractNum w:abstractNumId="5" w15:restartNumberingAfterBreak="0">
    <w:nsid w:val="5BC30FA0"/>
    <w:multiLevelType w:val="hybridMultilevel"/>
    <w:tmpl w:val="2D4891EC"/>
    <w:lvl w:ilvl="0" w:tplc="8BD272F8">
      <w:start w:val="2"/>
      <w:numFmt w:val="decimal"/>
      <w:lvlText w:val="%1"/>
      <w:lvlJc w:val="left"/>
      <w:pPr>
        <w:ind w:left="10096" w:hanging="201"/>
      </w:pPr>
      <w:rPr>
        <w:rFonts w:ascii="Arial" w:eastAsia="Arial" w:hAnsi="Arial" w:cs="Arial" w:hint="default"/>
        <w:b/>
        <w:bCs/>
        <w:w w:val="99"/>
        <w:sz w:val="24"/>
        <w:szCs w:val="24"/>
        <w:lang w:val="en-US" w:eastAsia="en-US" w:bidi="ar-SA"/>
      </w:rPr>
    </w:lvl>
    <w:lvl w:ilvl="1" w:tplc="FF7A73E2">
      <w:numFmt w:val="bullet"/>
      <w:lvlText w:val="•"/>
      <w:lvlJc w:val="left"/>
      <w:pPr>
        <w:ind w:left="10244" w:hanging="201"/>
      </w:pPr>
      <w:rPr>
        <w:rFonts w:hint="default"/>
        <w:lang w:val="en-US" w:eastAsia="en-US" w:bidi="ar-SA"/>
      </w:rPr>
    </w:lvl>
    <w:lvl w:ilvl="2" w:tplc="259AC92C">
      <w:numFmt w:val="bullet"/>
      <w:lvlText w:val="•"/>
      <w:lvlJc w:val="left"/>
      <w:pPr>
        <w:ind w:left="10388" w:hanging="201"/>
      </w:pPr>
      <w:rPr>
        <w:rFonts w:hint="default"/>
        <w:lang w:val="en-US" w:eastAsia="en-US" w:bidi="ar-SA"/>
      </w:rPr>
    </w:lvl>
    <w:lvl w:ilvl="3" w:tplc="5106C70E">
      <w:numFmt w:val="bullet"/>
      <w:lvlText w:val="•"/>
      <w:lvlJc w:val="left"/>
      <w:pPr>
        <w:ind w:left="10532" w:hanging="201"/>
      </w:pPr>
      <w:rPr>
        <w:rFonts w:hint="default"/>
        <w:lang w:val="en-US" w:eastAsia="en-US" w:bidi="ar-SA"/>
      </w:rPr>
    </w:lvl>
    <w:lvl w:ilvl="4" w:tplc="E16EB730">
      <w:numFmt w:val="bullet"/>
      <w:lvlText w:val="•"/>
      <w:lvlJc w:val="left"/>
      <w:pPr>
        <w:ind w:left="10676" w:hanging="201"/>
      </w:pPr>
      <w:rPr>
        <w:rFonts w:hint="default"/>
        <w:lang w:val="en-US" w:eastAsia="en-US" w:bidi="ar-SA"/>
      </w:rPr>
    </w:lvl>
    <w:lvl w:ilvl="5" w:tplc="39EC664A">
      <w:numFmt w:val="bullet"/>
      <w:lvlText w:val="•"/>
      <w:lvlJc w:val="left"/>
      <w:pPr>
        <w:ind w:left="10820" w:hanging="201"/>
      </w:pPr>
      <w:rPr>
        <w:rFonts w:hint="default"/>
        <w:lang w:val="en-US" w:eastAsia="en-US" w:bidi="ar-SA"/>
      </w:rPr>
    </w:lvl>
    <w:lvl w:ilvl="6" w:tplc="901E54CC">
      <w:numFmt w:val="bullet"/>
      <w:lvlText w:val="•"/>
      <w:lvlJc w:val="left"/>
      <w:pPr>
        <w:ind w:left="10964" w:hanging="201"/>
      </w:pPr>
      <w:rPr>
        <w:rFonts w:hint="default"/>
        <w:lang w:val="en-US" w:eastAsia="en-US" w:bidi="ar-SA"/>
      </w:rPr>
    </w:lvl>
    <w:lvl w:ilvl="7" w:tplc="9E92BBF6">
      <w:numFmt w:val="bullet"/>
      <w:lvlText w:val="•"/>
      <w:lvlJc w:val="left"/>
      <w:pPr>
        <w:ind w:left="11108" w:hanging="201"/>
      </w:pPr>
      <w:rPr>
        <w:rFonts w:hint="default"/>
        <w:lang w:val="en-US" w:eastAsia="en-US" w:bidi="ar-SA"/>
      </w:rPr>
    </w:lvl>
    <w:lvl w:ilvl="8" w:tplc="62E6881C">
      <w:numFmt w:val="bullet"/>
      <w:lvlText w:val="•"/>
      <w:lvlJc w:val="left"/>
      <w:pPr>
        <w:ind w:left="11252" w:hanging="201"/>
      </w:pPr>
      <w:rPr>
        <w:rFonts w:hint="default"/>
        <w:lang w:val="en-US" w:eastAsia="en-US" w:bidi="ar-SA"/>
      </w:rPr>
    </w:lvl>
  </w:abstractNum>
  <w:abstractNum w:abstractNumId="6" w15:restartNumberingAfterBreak="0">
    <w:nsid w:val="65DF787D"/>
    <w:multiLevelType w:val="hybridMultilevel"/>
    <w:tmpl w:val="5FC21FE4"/>
    <w:lvl w:ilvl="0" w:tplc="DB62CEC2">
      <w:numFmt w:val="bullet"/>
      <w:lvlText w:val="•"/>
      <w:lvlJc w:val="left"/>
      <w:pPr>
        <w:ind w:left="779" w:hanging="124"/>
      </w:pPr>
      <w:rPr>
        <w:rFonts w:ascii="Arial" w:eastAsia="Arial" w:hAnsi="Arial" w:cs="Arial" w:hint="default"/>
        <w:color w:val="7E7E7E"/>
        <w:w w:val="72"/>
        <w:sz w:val="19"/>
        <w:szCs w:val="19"/>
        <w:lang w:val="en-US" w:eastAsia="en-US" w:bidi="ar-SA"/>
      </w:rPr>
    </w:lvl>
    <w:lvl w:ilvl="1" w:tplc="5F92EEC2">
      <w:numFmt w:val="bullet"/>
      <w:lvlText w:val="•"/>
      <w:lvlJc w:val="left"/>
      <w:pPr>
        <w:ind w:left="911" w:hanging="124"/>
      </w:pPr>
      <w:rPr>
        <w:rFonts w:hint="default"/>
        <w:lang w:val="en-US" w:eastAsia="en-US" w:bidi="ar-SA"/>
      </w:rPr>
    </w:lvl>
    <w:lvl w:ilvl="2" w:tplc="1720A8B8">
      <w:numFmt w:val="bullet"/>
      <w:lvlText w:val="•"/>
      <w:lvlJc w:val="left"/>
      <w:pPr>
        <w:ind w:left="1042" w:hanging="124"/>
      </w:pPr>
      <w:rPr>
        <w:rFonts w:hint="default"/>
        <w:lang w:val="en-US" w:eastAsia="en-US" w:bidi="ar-SA"/>
      </w:rPr>
    </w:lvl>
    <w:lvl w:ilvl="3" w:tplc="2EBEB18E">
      <w:numFmt w:val="bullet"/>
      <w:lvlText w:val="•"/>
      <w:lvlJc w:val="left"/>
      <w:pPr>
        <w:ind w:left="1174" w:hanging="124"/>
      </w:pPr>
      <w:rPr>
        <w:rFonts w:hint="default"/>
        <w:lang w:val="en-US" w:eastAsia="en-US" w:bidi="ar-SA"/>
      </w:rPr>
    </w:lvl>
    <w:lvl w:ilvl="4" w:tplc="3B5CA19E">
      <w:numFmt w:val="bullet"/>
      <w:lvlText w:val="•"/>
      <w:lvlJc w:val="left"/>
      <w:pPr>
        <w:ind w:left="1305" w:hanging="124"/>
      </w:pPr>
      <w:rPr>
        <w:rFonts w:hint="default"/>
        <w:lang w:val="en-US" w:eastAsia="en-US" w:bidi="ar-SA"/>
      </w:rPr>
    </w:lvl>
    <w:lvl w:ilvl="5" w:tplc="9CA4C26E">
      <w:numFmt w:val="bullet"/>
      <w:lvlText w:val="•"/>
      <w:lvlJc w:val="left"/>
      <w:pPr>
        <w:ind w:left="1436" w:hanging="124"/>
      </w:pPr>
      <w:rPr>
        <w:rFonts w:hint="default"/>
        <w:lang w:val="en-US" w:eastAsia="en-US" w:bidi="ar-SA"/>
      </w:rPr>
    </w:lvl>
    <w:lvl w:ilvl="6" w:tplc="A2EA81DC">
      <w:numFmt w:val="bullet"/>
      <w:lvlText w:val="•"/>
      <w:lvlJc w:val="left"/>
      <w:pPr>
        <w:ind w:left="1568" w:hanging="124"/>
      </w:pPr>
      <w:rPr>
        <w:rFonts w:hint="default"/>
        <w:lang w:val="en-US" w:eastAsia="en-US" w:bidi="ar-SA"/>
      </w:rPr>
    </w:lvl>
    <w:lvl w:ilvl="7" w:tplc="575487DC">
      <w:numFmt w:val="bullet"/>
      <w:lvlText w:val="•"/>
      <w:lvlJc w:val="left"/>
      <w:pPr>
        <w:ind w:left="1699" w:hanging="124"/>
      </w:pPr>
      <w:rPr>
        <w:rFonts w:hint="default"/>
        <w:lang w:val="en-US" w:eastAsia="en-US" w:bidi="ar-SA"/>
      </w:rPr>
    </w:lvl>
    <w:lvl w:ilvl="8" w:tplc="8326B968">
      <w:numFmt w:val="bullet"/>
      <w:lvlText w:val="•"/>
      <w:lvlJc w:val="left"/>
      <w:pPr>
        <w:ind w:left="1831" w:hanging="124"/>
      </w:pPr>
      <w:rPr>
        <w:rFonts w:hint="default"/>
        <w:lang w:val="en-US" w:eastAsia="en-US" w:bidi="ar-SA"/>
      </w:rPr>
    </w:lvl>
  </w:abstractNum>
  <w:abstractNum w:abstractNumId="7" w15:restartNumberingAfterBreak="0">
    <w:nsid w:val="69761AB0"/>
    <w:multiLevelType w:val="hybridMultilevel"/>
    <w:tmpl w:val="F52E79A8"/>
    <w:lvl w:ilvl="0" w:tplc="B508A618">
      <w:start w:val="1"/>
      <w:numFmt w:val="lowerLetter"/>
      <w:lvlText w:val="%1)"/>
      <w:lvlJc w:val="left"/>
      <w:pPr>
        <w:ind w:left="1160" w:hanging="281"/>
      </w:pPr>
      <w:rPr>
        <w:rFonts w:ascii="Arial" w:eastAsia="Arial" w:hAnsi="Arial" w:cs="Arial" w:hint="default"/>
        <w:i/>
        <w:w w:val="100"/>
        <w:sz w:val="24"/>
        <w:szCs w:val="24"/>
        <w:lang w:val="en-US" w:eastAsia="en-US" w:bidi="ar-SA"/>
      </w:rPr>
    </w:lvl>
    <w:lvl w:ilvl="1" w:tplc="7D909948">
      <w:numFmt w:val="bullet"/>
      <w:lvlText w:val=""/>
      <w:lvlJc w:val="left"/>
      <w:pPr>
        <w:ind w:left="2012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FA9CEB90">
      <w:numFmt w:val="bullet"/>
      <w:lvlText w:val="•"/>
      <w:lvlJc w:val="left"/>
      <w:pPr>
        <w:ind w:left="3077" w:hanging="360"/>
      </w:pPr>
      <w:rPr>
        <w:rFonts w:hint="default"/>
        <w:lang w:val="en-US" w:eastAsia="en-US" w:bidi="ar-SA"/>
      </w:rPr>
    </w:lvl>
    <w:lvl w:ilvl="3" w:tplc="7C86B530">
      <w:numFmt w:val="bullet"/>
      <w:lvlText w:val="•"/>
      <w:lvlJc w:val="left"/>
      <w:pPr>
        <w:ind w:left="4135" w:hanging="360"/>
      </w:pPr>
      <w:rPr>
        <w:rFonts w:hint="default"/>
        <w:lang w:val="en-US" w:eastAsia="en-US" w:bidi="ar-SA"/>
      </w:rPr>
    </w:lvl>
    <w:lvl w:ilvl="4" w:tplc="69D6CA2A">
      <w:numFmt w:val="bullet"/>
      <w:lvlText w:val="•"/>
      <w:lvlJc w:val="left"/>
      <w:pPr>
        <w:ind w:left="5193" w:hanging="360"/>
      </w:pPr>
      <w:rPr>
        <w:rFonts w:hint="default"/>
        <w:lang w:val="en-US" w:eastAsia="en-US" w:bidi="ar-SA"/>
      </w:rPr>
    </w:lvl>
    <w:lvl w:ilvl="5" w:tplc="44C25564">
      <w:numFmt w:val="bullet"/>
      <w:lvlText w:val="•"/>
      <w:lvlJc w:val="left"/>
      <w:pPr>
        <w:ind w:left="6251" w:hanging="360"/>
      </w:pPr>
      <w:rPr>
        <w:rFonts w:hint="default"/>
        <w:lang w:val="en-US" w:eastAsia="en-US" w:bidi="ar-SA"/>
      </w:rPr>
    </w:lvl>
    <w:lvl w:ilvl="6" w:tplc="60A07100">
      <w:numFmt w:val="bullet"/>
      <w:lvlText w:val="•"/>
      <w:lvlJc w:val="left"/>
      <w:pPr>
        <w:ind w:left="7308" w:hanging="360"/>
      </w:pPr>
      <w:rPr>
        <w:rFonts w:hint="default"/>
        <w:lang w:val="en-US" w:eastAsia="en-US" w:bidi="ar-SA"/>
      </w:rPr>
    </w:lvl>
    <w:lvl w:ilvl="7" w:tplc="8FE6FF1A">
      <w:numFmt w:val="bullet"/>
      <w:lvlText w:val="•"/>
      <w:lvlJc w:val="left"/>
      <w:pPr>
        <w:ind w:left="8366" w:hanging="360"/>
      </w:pPr>
      <w:rPr>
        <w:rFonts w:hint="default"/>
        <w:lang w:val="en-US" w:eastAsia="en-US" w:bidi="ar-SA"/>
      </w:rPr>
    </w:lvl>
    <w:lvl w:ilvl="8" w:tplc="4AE0EE6A">
      <w:numFmt w:val="bullet"/>
      <w:lvlText w:val="•"/>
      <w:lvlJc w:val="left"/>
      <w:pPr>
        <w:ind w:left="9424" w:hanging="360"/>
      </w:pPr>
      <w:rPr>
        <w:rFonts w:hint="default"/>
        <w:lang w:val="en-US" w:eastAsia="en-US" w:bidi="ar-SA"/>
      </w:rPr>
    </w:lvl>
  </w:abstractNum>
  <w:abstractNum w:abstractNumId="8" w15:restartNumberingAfterBreak="0">
    <w:nsid w:val="76EA353D"/>
    <w:multiLevelType w:val="hybridMultilevel"/>
    <w:tmpl w:val="57BC5D0A"/>
    <w:lvl w:ilvl="0" w:tplc="CA801EBA">
      <w:start w:val="1"/>
      <w:numFmt w:val="decimal"/>
      <w:lvlText w:val="%1."/>
      <w:lvlJc w:val="left"/>
      <w:pPr>
        <w:ind w:left="1160" w:hanging="361"/>
      </w:pPr>
      <w:rPr>
        <w:rFonts w:ascii="Calibri" w:eastAsia="Calibri" w:hAnsi="Calibri" w:cs="Calibri" w:hint="default"/>
        <w:w w:val="100"/>
        <w:sz w:val="22"/>
        <w:szCs w:val="22"/>
        <w:lang w:val="en-US" w:eastAsia="en-US" w:bidi="ar-SA"/>
      </w:rPr>
    </w:lvl>
    <w:lvl w:ilvl="1" w:tplc="42DAFAB4">
      <w:start w:val="1"/>
      <w:numFmt w:val="lowerLetter"/>
      <w:lvlText w:val="%2."/>
      <w:lvlJc w:val="left"/>
      <w:pPr>
        <w:ind w:left="1520" w:hanging="411"/>
      </w:pPr>
      <w:rPr>
        <w:rFonts w:ascii="Calibri" w:eastAsia="Calibri" w:hAnsi="Calibri" w:cs="Calibri" w:hint="default"/>
        <w:spacing w:val="-1"/>
        <w:w w:val="100"/>
        <w:sz w:val="22"/>
        <w:szCs w:val="22"/>
        <w:lang w:val="en-US" w:eastAsia="en-US" w:bidi="ar-SA"/>
      </w:rPr>
    </w:lvl>
    <w:lvl w:ilvl="2" w:tplc="56E030E4">
      <w:numFmt w:val="bullet"/>
      <w:lvlText w:val="•"/>
      <w:lvlJc w:val="left"/>
      <w:pPr>
        <w:ind w:left="2633" w:hanging="411"/>
      </w:pPr>
      <w:rPr>
        <w:rFonts w:hint="default"/>
        <w:lang w:val="en-US" w:eastAsia="en-US" w:bidi="ar-SA"/>
      </w:rPr>
    </w:lvl>
    <w:lvl w:ilvl="3" w:tplc="0936DEB8">
      <w:numFmt w:val="bullet"/>
      <w:lvlText w:val="•"/>
      <w:lvlJc w:val="left"/>
      <w:pPr>
        <w:ind w:left="3746" w:hanging="411"/>
      </w:pPr>
      <w:rPr>
        <w:rFonts w:hint="default"/>
        <w:lang w:val="en-US" w:eastAsia="en-US" w:bidi="ar-SA"/>
      </w:rPr>
    </w:lvl>
    <w:lvl w:ilvl="4" w:tplc="DEC83D70">
      <w:numFmt w:val="bullet"/>
      <w:lvlText w:val="•"/>
      <w:lvlJc w:val="left"/>
      <w:pPr>
        <w:ind w:left="4860" w:hanging="411"/>
      </w:pPr>
      <w:rPr>
        <w:rFonts w:hint="default"/>
        <w:lang w:val="en-US" w:eastAsia="en-US" w:bidi="ar-SA"/>
      </w:rPr>
    </w:lvl>
    <w:lvl w:ilvl="5" w:tplc="75466EBE">
      <w:numFmt w:val="bullet"/>
      <w:lvlText w:val="•"/>
      <w:lvlJc w:val="left"/>
      <w:pPr>
        <w:ind w:left="5973" w:hanging="411"/>
      </w:pPr>
      <w:rPr>
        <w:rFonts w:hint="default"/>
        <w:lang w:val="en-US" w:eastAsia="en-US" w:bidi="ar-SA"/>
      </w:rPr>
    </w:lvl>
    <w:lvl w:ilvl="6" w:tplc="E8C442F6">
      <w:numFmt w:val="bullet"/>
      <w:lvlText w:val="•"/>
      <w:lvlJc w:val="left"/>
      <w:pPr>
        <w:ind w:left="7086" w:hanging="411"/>
      </w:pPr>
      <w:rPr>
        <w:rFonts w:hint="default"/>
        <w:lang w:val="en-US" w:eastAsia="en-US" w:bidi="ar-SA"/>
      </w:rPr>
    </w:lvl>
    <w:lvl w:ilvl="7" w:tplc="2CD08E1E">
      <w:numFmt w:val="bullet"/>
      <w:lvlText w:val="•"/>
      <w:lvlJc w:val="left"/>
      <w:pPr>
        <w:ind w:left="8200" w:hanging="411"/>
      </w:pPr>
      <w:rPr>
        <w:rFonts w:hint="default"/>
        <w:lang w:val="en-US" w:eastAsia="en-US" w:bidi="ar-SA"/>
      </w:rPr>
    </w:lvl>
    <w:lvl w:ilvl="8" w:tplc="B100C208">
      <w:numFmt w:val="bullet"/>
      <w:lvlText w:val="•"/>
      <w:lvlJc w:val="left"/>
      <w:pPr>
        <w:ind w:left="9313" w:hanging="411"/>
      </w:pPr>
      <w:rPr>
        <w:rFonts w:hint="default"/>
        <w:lang w:val="en-US" w:eastAsia="en-US" w:bidi="ar-SA"/>
      </w:rPr>
    </w:lvl>
  </w:abstractNum>
  <w:abstractNum w:abstractNumId="9" w15:restartNumberingAfterBreak="0">
    <w:nsid w:val="7B750F4E"/>
    <w:multiLevelType w:val="hybridMultilevel"/>
    <w:tmpl w:val="8F509A88"/>
    <w:lvl w:ilvl="0" w:tplc="BFD6E964">
      <w:start w:val="1"/>
      <w:numFmt w:val="lowerLetter"/>
      <w:lvlText w:val="%1)"/>
      <w:lvlJc w:val="left"/>
      <w:pPr>
        <w:ind w:left="1880" w:hanging="281"/>
      </w:pPr>
      <w:rPr>
        <w:rFonts w:ascii="Arial" w:eastAsia="Arial" w:hAnsi="Arial" w:cs="Arial" w:hint="default"/>
        <w:i/>
        <w:w w:val="100"/>
        <w:sz w:val="24"/>
        <w:szCs w:val="24"/>
        <w:lang w:val="en-US" w:eastAsia="en-US" w:bidi="ar-SA"/>
      </w:rPr>
    </w:lvl>
    <w:lvl w:ilvl="1" w:tplc="67FCAB08">
      <w:numFmt w:val="bullet"/>
      <w:lvlText w:val=""/>
      <w:lvlJc w:val="left"/>
      <w:pPr>
        <w:ind w:left="2600" w:hanging="360"/>
      </w:pPr>
      <w:rPr>
        <w:rFonts w:ascii="Symbol" w:eastAsia="Symbol" w:hAnsi="Symbol" w:cs="Symbol" w:hint="default"/>
        <w:w w:val="100"/>
        <w:sz w:val="24"/>
        <w:szCs w:val="24"/>
        <w:lang w:val="en-US" w:eastAsia="en-US" w:bidi="ar-SA"/>
      </w:rPr>
    </w:lvl>
    <w:lvl w:ilvl="2" w:tplc="D00012EE">
      <w:numFmt w:val="bullet"/>
      <w:lvlText w:val="•"/>
      <w:lvlJc w:val="left"/>
      <w:pPr>
        <w:ind w:left="3593" w:hanging="360"/>
      </w:pPr>
      <w:rPr>
        <w:rFonts w:hint="default"/>
        <w:lang w:val="en-US" w:eastAsia="en-US" w:bidi="ar-SA"/>
      </w:rPr>
    </w:lvl>
    <w:lvl w:ilvl="3" w:tplc="B46AB72E">
      <w:numFmt w:val="bullet"/>
      <w:lvlText w:val="•"/>
      <w:lvlJc w:val="left"/>
      <w:pPr>
        <w:ind w:left="4586" w:hanging="360"/>
      </w:pPr>
      <w:rPr>
        <w:rFonts w:hint="default"/>
        <w:lang w:val="en-US" w:eastAsia="en-US" w:bidi="ar-SA"/>
      </w:rPr>
    </w:lvl>
    <w:lvl w:ilvl="4" w:tplc="FC5619EC">
      <w:numFmt w:val="bullet"/>
      <w:lvlText w:val="•"/>
      <w:lvlJc w:val="left"/>
      <w:pPr>
        <w:ind w:left="5580" w:hanging="360"/>
      </w:pPr>
      <w:rPr>
        <w:rFonts w:hint="default"/>
        <w:lang w:val="en-US" w:eastAsia="en-US" w:bidi="ar-SA"/>
      </w:rPr>
    </w:lvl>
    <w:lvl w:ilvl="5" w:tplc="C5E45DE6">
      <w:numFmt w:val="bullet"/>
      <w:lvlText w:val="•"/>
      <w:lvlJc w:val="left"/>
      <w:pPr>
        <w:ind w:left="6573" w:hanging="360"/>
      </w:pPr>
      <w:rPr>
        <w:rFonts w:hint="default"/>
        <w:lang w:val="en-US" w:eastAsia="en-US" w:bidi="ar-SA"/>
      </w:rPr>
    </w:lvl>
    <w:lvl w:ilvl="6" w:tplc="99BEB2D6">
      <w:numFmt w:val="bullet"/>
      <w:lvlText w:val="•"/>
      <w:lvlJc w:val="left"/>
      <w:pPr>
        <w:ind w:left="7566" w:hanging="360"/>
      </w:pPr>
      <w:rPr>
        <w:rFonts w:hint="default"/>
        <w:lang w:val="en-US" w:eastAsia="en-US" w:bidi="ar-SA"/>
      </w:rPr>
    </w:lvl>
    <w:lvl w:ilvl="7" w:tplc="7284C8FE">
      <w:numFmt w:val="bullet"/>
      <w:lvlText w:val="•"/>
      <w:lvlJc w:val="left"/>
      <w:pPr>
        <w:ind w:left="8560" w:hanging="360"/>
      </w:pPr>
      <w:rPr>
        <w:rFonts w:hint="default"/>
        <w:lang w:val="en-US" w:eastAsia="en-US" w:bidi="ar-SA"/>
      </w:rPr>
    </w:lvl>
    <w:lvl w:ilvl="8" w:tplc="3E1AF1AA">
      <w:numFmt w:val="bullet"/>
      <w:lvlText w:val="•"/>
      <w:lvlJc w:val="left"/>
      <w:pPr>
        <w:ind w:left="9553" w:hanging="360"/>
      </w:pPr>
      <w:rPr>
        <w:rFonts w:hint="default"/>
        <w:lang w:val="en-US" w:eastAsia="en-US" w:bidi="ar-SA"/>
      </w:rPr>
    </w:lvl>
  </w:abstractNum>
  <w:abstractNum w:abstractNumId="10" w15:restartNumberingAfterBreak="0">
    <w:nsid w:val="7E3C0DFC"/>
    <w:multiLevelType w:val="hybridMultilevel"/>
    <w:tmpl w:val="71E4BCBC"/>
    <w:lvl w:ilvl="0" w:tplc="FC7E0CB0">
      <w:numFmt w:val="bullet"/>
      <w:lvlText w:val="•"/>
      <w:lvlJc w:val="left"/>
      <w:pPr>
        <w:ind w:left="12502" w:hanging="861"/>
      </w:pPr>
      <w:rPr>
        <w:rFonts w:ascii="Times New Roman" w:eastAsia="Times New Roman" w:hAnsi="Times New Roman" w:cs="Times New Roman" w:hint="default"/>
        <w:color w:val="5E5B57"/>
        <w:w w:val="109"/>
        <w:sz w:val="11"/>
        <w:szCs w:val="11"/>
        <w:lang w:val="en-US" w:eastAsia="en-US" w:bidi="ar-SA"/>
      </w:rPr>
    </w:lvl>
    <w:lvl w:ilvl="1" w:tplc="3B5ED8CA">
      <w:numFmt w:val="bullet"/>
      <w:lvlText w:val="•"/>
      <w:lvlJc w:val="left"/>
      <w:pPr>
        <w:ind w:left="22066" w:hanging="2108"/>
      </w:pPr>
      <w:rPr>
        <w:rFonts w:ascii="Times New Roman" w:eastAsia="Times New Roman" w:hAnsi="Times New Roman" w:cs="Times New Roman" w:hint="default"/>
        <w:color w:val="282626"/>
        <w:w w:val="69"/>
        <w:position w:val="6"/>
        <w:sz w:val="9"/>
        <w:szCs w:val="9"/>
        <w:lang w:val="en-US" w:eastAsia="en-US" w:bidi="ar-SA"/>
      </w:rPr>
    </w:lvl>
    <w:lvl w:ilvl="2" w:tplc="53DC81A2">
      <w:numFmt w:val="bullet"/>
      <w:lvlText w:val="•"/>
      <w:lvlJc w:val="left"/>
      <w:pPr>
        <w:ind w:left="22075" w:hanging="2108"/>
      </w:pPr>
      <w:rPr>
        <w:rFonts w:hint="default"/>
        <w:lang w:val="en-US" w:eastAsia="en-US" w:bidi="ar-SA"/>
      </w:rPr>
    </w:lvl>
    <w:lvl w:ilvl="3" w:tplc="A53C83B8">
      <w:numFmt w:val="bullet"/>
      <w:lvlText w:val="•"/>
      <w:lvlJc w:val="left"/>
      <w:pPr>
        <w:ind w:left="22091" w:hanging="2108"/>
      </w:pPr>
      <w:rPr>
        <w:rFonts w:hint="default"/>
        <w:lang w:val="en-US" w:eastAsia="en-US" w:bidi="ar-SA"/>
      </w:rPr>
    </w:lvl>
    <w:lvl w:ilvl="4" w:tplc="B93A9E86">
      <w:numFmt w:val="bullet"/>
      <w:lvlText w:val="•"/>
      <w:lvlJc w:val="left"/>
      <w:pPr>
        <w:ind w:left="22106" w:hanging="2108"/>
      </w:pPr>
      <w:rPr>
        <w:rFonts w:hint="default"/>
        <w:lang w:val="en-US" w:eastAsia="en-US" w:bidi="ar-SA"/>
      </w:rPr>
    </w:lvl>
    <w:lvl w:ilvl="5" w:tplc="078CF00E">
      <w:numFmt w:val="bullet"/>
      <w:lvlText w:val="•"/>
      <w:lvlJc w:val="left"/>
      <w:pPr>
        <w:ind w:left="22122" w:hanging="2108"/>
      </w:pPr>
      <w:rPr>
        <w:rFonts w:hint="default"/>
        <w:lang w:val="en-US" w:eastAsia="en-US" w:bidi="ar-SA"/>
      </w:rPr>
    </w:lvl>
    <w:lvl w:ilvl="6" w:tplc="EB8022B0">
      <w:numFmt w:val="bullet"/>
      <w:lvlText w:val="•"/>
      <w:lvlJc w:val="left"/>
      <w:pPr>
        <w:ind w:left="22137" w:hanging="2108"/>
      </w:pPr>
      <w:rPr>
        <w:rFonts w:hint="default"/>
        <w:lang w:val="en-US" w:eastAsia="en-US" w:bidi="ar-SA"/>
      </w:rPr>
    </w:lvl>
    <w:lvl w:ilvl="7" w:tplc="351CCD5A">
      <w:numFmt w:val="bullet"/>
      <w:lvlText w:val="•"/>
      <w:lvlJc w:val="left"/>
      <w:pPr>
        <w:ind w:left="22153" w:hanging="2108"/>
      </w:pPr>
      <w:rPr>
        <w:rFonts w:hint="default"/>
        <w:lang w:val="en-US" w:eastAsia="en-US" w:bidi="ar-SA"/>
      </w:rPr>
    </w:lvl>
    <w:lvl w:ilvl="8" w:tplc="8DBAB92E">
      <w:numFmt w:val="bullet"/>
      <w:lvlText w:val="•"/>
      <w:lvlJc w:val="left"/>
      <w:pPr>
        <w:ind w:left="22168" w:hanging="2108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2"/>
  </w:num>
  <w:num w:numId="3">
    <w:abstractNumId w:val="10"/>
  </w:num>
  <w:num w:numId="4">
    <w:abstractNumId w:val="6"/>
  </w:num>
  <w:num w:numId="5">
    <w:abstractNumId w:val="3"/>
  </w:num>
  <w:num w:numId="6">
    <w:abstractNumId w:val="8"/>
  </w:num>
  <w:num w:numId="7">
    <w:abstractNumId w:val="1"/>
  </w:num>
  <w:num w:numId="8">
    <w:abstractNumId w:val="0"/>
  </w:num>
  <w:num w:numId="9">
    <w:abstractNumId w:val="7"/>
  </w:num>
  <w:num w:numId="10">
    <w:abstractNumId w:val="9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3F2A"/>
    <w:rsid w:val="00063F2A"/>
    <w:rsid w:val="004E53A5"/>
    <w:rsid w:val="006F1F41"/>
    <w:rsid w:val="00872D5C"/>
    <w:rsid w:val="00953752"/>
    <w:rsid w:val="00C057C3"/>
    <w:rsid w:val="00C67DD7"/>
    <w:rsid w:val="00CD5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3D8B2507-AA5F-4BF7-9465-963703A4222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</w:rPr>
  </w:style>
  <w:style w:type="paragraph" w:styleId="Heading1">
    <w:name w:val="heading 1"/>
    <w:basedOn w:val="Heading6"/>
    <w:uiPriority w:val="9"/>
    <w:qFormat/>
    <w:rsid w:val="00953752"/>
    <w:pPr>
      <w:ind w:left="139"/>
      <w:jc w:val="center"/>
      <w:outlineLvl w:val="0"/>
    </w:pPr>
  </w:style>
  <w:style w:type="paragraph" w:styleId="Heading2">
    <w:name w:val="heading 2"/>
    <w:basedOn w:val="Normal"/>
    <w:uiPriority w:val="9"/>
    <w:unhideWhenUsed/>
    <w:qFormat/>
    <w:rsid w:val="00953752"/>
    <w:pPr>
      <w:spacing w:before="69"/>
      <w:ind w:left="1160"/>
      <w:outlineLvl w:val="1"/>
    </w:pPr>
    <w:rPr>
      <w:b/>
      <w:sz w:val="24"/>
    </w:rPr>
  </w:style>
  <w:style w:type="paragraph" w:styleId="Heading3">
    <w:name w:val="heading 3"/>
    <w:basedOn w:val="BodyText"/>
    <w:uiPriority w:val="9"/>
    <w:unhideWhenUsed/>
    <w:qFormat/>
    <w:rsid w:val="00953752"/>
    <w:pPr>
      <w:ind w:left="1160"/>
      <w:outlineLvl w:val="2"/>
    </w:pPr>
    <w:rPr>
      <w:u w:val="single"/>
    </w:rPr>
  </w:style>
  <w:style w:type="paragraph" w:styleId="Heading4">
    <w:name w:val="heading 4"/>
    <w:basedOn w:val="Normal"/>
    <w:uiPriority w:val="9"/>
    <w:unhideWhenUsed/>
    <w:qFormat/>
    <w:pPr>
      <w:spacing w:line="52" w:lineRule="exact"/>
      <w:outlineLvl w:val="3"/>
    </w:pPr>
    <w:rPr>
      <w:sz w:val="30"/>
      <w:szCs w:val="30"/>
    </w:rPr>
  </w:style>
  <w:style w:type="paragraph" w:styleId="Heading5">
    <w:name w:val="heading 5"/>
    <w:basedOn w:val="Normal"/>
    <w:uiPriority w:val="9"/>
    <w:unhideWhenUsed/>
    <w:qFormat/>
    <w:pPr>
      <w:jc w:val="right"/>
      <w:outlineLvl w:val="4"/>
    </w:pPr>
    <w:rPr>
      <w:rFonts w:ascii="Times New Roman" w:eastAsia="Times New Roman" w:hAnsi="Times New Roman" w:cs="Times New Roman"/>
      <w:sz w:val="29"/>
      <w:szCs w:val="29"/>
    </w:rPr>
  </w:style>
  <w:style w:type="paragraph" w:styleId="Heading6">
    <w:name w:val="heading 6"/>
    <w:basedOn w:val="Normal"/>
    <w:uiPriority w:val="9"/>
    <w:unhideWhenUsed/>
    <w:qFormat/>
    <w:pPr>
      <w:ind w:left="1160"/>
      <w:outlineLvl w:val="5"/>
    </w:pPr>
    <w:rPr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520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Header">
    <w:name w:val="header"/>
    <w:basedOn w:val="Normal"/>
    <w:link w:val="HeaderChar"/>
    <w:uiPriority w:val="99"/>
    <w:unhideWhenUsed/>
    <w:rsid w:val="004E53A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E53A5"/>
    <w:rPr>
      <w:rFonts w:ascii="Arial" w:eastAsia="Arial" w:hAnsi="Arial" w:cs="Arial"/>
    </w:rPr>
  </w:style>
  <w:style w:type="paragraph" w:styleId="Footer">
    <w:name w:val="footer"/>
    <w:basedOn w:val="Normal"/>
    <w:link w:val="FooterChar"/>
    <w:uiPriority w:val="99"/>
    <w:unhideWhenUsed/>
    <w:rsid w:val="004E53A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E53A5"/>
    <w:rPr>
      <w:rFonts w:ascii="Arial" w:eastAsia="Arial" w:hAnsi="Arial" w:cs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oter" Target="footer2.xml"/><Relationship Id="rId18" Type="http://schemas.openxmlformats.org/officeDocument/2006/relationships/footer" Target="footer6.xml"/><Relationship Id="rId26" Type="http://schemas.openxmlformats.org/officeDocument/2006/relationships/image" Target="media/image7.jpeg"/><Relationship Id="rId3" Type="http://schemas.openxmlformats.org/officeDocument/2006/relationships/settings" Target="settings.xml"/><Relationship Id="rId21" Type="http://schemas.openxmlformats.org/officeDocument/2006/relationships/footer" Target="footer8.xml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5" Type="http://schemas.openxmlformats.org/officeDocument/2006/relationships/image" Target="media/image6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footer" Target="footer7.xml"/><Relationship Id="rId29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footer" Target="footer9.xml"/><Relationship Id="rId32" Type="http://schemas.openxmlformats.org/officeDocument/2006/relationships/image" Target="media/image13.jpeg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23" Type="http://schemas.openxmlformats.org/officeDocument/2006/relationships/image" Target="media/image5.jpeg"/><Relationship Id="rId28" Type="http://schemas.openxmlformats.org/officeDocument/2006/relationships/image" Target="media/image9.jpeg"/><Relationship Id="rId10" Type="http://schemas.openxmlformats.org/officeDocument/2006/relationships/header" Target="header1.xml"/><Relationship Id="rId19" Type="http://schemas.openxmlformats.org/officeDocument/2006/relationships/hyperlink" Target="http://www.darksky.org/" TargetMode="External"/><Relationship Id="rId31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3.xml"/><Relationship Id="rId22" Type="http://schemas.openxmlformats.org/officeDocument/2006/relationships/image" Target="media/image4.jpeg"/><Relationship Id="rId27" Type="http://schemas.openxmlformats.org/officeDocument/2006/relationships/image" Target="media/image8.jpeg"/><Relationship Id="rId30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32</Pages>
  <Words>7920</Words>
  <Characters>45150</Characters>
  <Application>Microsoft Office Word</Application>
  <DocSecurity>0</DocSecurity>
  <Lines>376</Lines>
  <Paragraphs>105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Government of Ontario</Company>
  <LinksUpToDate>false</LinksUpToDate>
  <CharactersWithSpaces>52965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baranmi</dc:creator>
  <cp:lastModifiedBy>Rüde, Emma (MNRF)</cp:lastModifiedBy>
  <cp:revision>3</cp:revision>
  <dcterms:created xsi:type="dcterms:W3CDTF">2021-04-12T18:27:00Z</dcterms:created>
  <dcterms:modified xsi:type="dcterms:W3CDTF">2021-04-12T19:36:00Z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2021-01-11T00:00:00Z</vt:filetime>
  </property>
  <property fmtid="{D5CDD505-2E9C-101B-9397-08002B2CF9AE}" pid="3" name="Creator">
    <vt:lpwstr>Microsoft® Word for Office 365</vt:lpwstr>
  </property>
  <property fmtid="{D5CDD505-2E9C-101B-9397-08002B2CF9AE}" pid="4" name="LastSaved">
    <vt:filetime>2021-04-12T00:00:00Z</vt:filetime>
  </property>
  <property fmtid="{D5CDD505-2E9C-101B-9397-08002B2CF9AE}" pid="5" name="MSIP_Label_034a106e-6316-442c-ad35-738afd673d2b_Enabled">
    <vt:lpwstr>True</vt:lpwstr>
  </property>
  <property fmtid="{D5CDD505-2E9C-101B-9397-08002B2CF9AE}" pid="6" name="MSIP_Label_034a106e-6316-442c-ad35-738afd673d2b_SiteId">
    <vt:lpwstr>cddc1229-ac2a-4b97-b78a-0e5cacb5865c</vt:lpwstr>
  </property>
  <property fmtid="{D5CDD505-2E9C-101B-9397-08002B2CF9AE}" pid="7" name="MSIP_Label_034a106e-6316-442c-ad35-738afd673d2b_Owner">
    <vt:lpwstr>Emma.Rude@ontario.ca</vt:lpwstr>
  </property>
  <property fmtid="{D5CDD505-2E9C-101B-9397-08002B2CF9AE}" pid="8" name="MSIP_Label_034a106e-6316-442c-ad35-738afd673d2b_SetDate">
    <vt:lpwstr>2021-04-12T19:11:18.5706748Z</vt:lpwstr>
  </property>
  <property fmtid="{D5CDD505-2E9C-101B-9397-08002B2CF9AE}" pid="9" name="MSIP_Label_034a106e-6316-442c-ad35-738afd673d2b_Name">
    <vt:lpwstr>OPS - Unclassified Information</vt:lpwstr>
  </property>
  <property fmtid="{D5CDD505-2E9C-101B-9397-08002B2CF9AE}" pid="10" name="MSIP_Label_034a106e-6316-442c-ad35-738afd673d2b_Application">
    <vt:lpwstr>Microsoft Azure Information Protection</vt:lpwstr>
  </property>
  <property fmtid="{D5CDD505-2E9C-101B-9397-08002B2CF9AE}" pid="11" name="MSIP_Label_034a106e-6316-442c-ad35-738afd673d2b_ActionId">
    <vt:lpwstr>62e7c26d-a73f-45ad-9fdd-c8e6d2e38029</vt:lpwstr>
  </property>
  <property fmtid="{D5CDD505-2E9C-101B-9397-08002B2CF9AE}" pid="12" name="MSIP_Label_034a106e-6316-442c-ad35-738afd673d2b_Extended_MSFT_Method">
    <vt:lpwstr>Automatic</vt:lpwstr>
  </property>
  <property fmtid="{D5CDD505-2E9C-101B-9397-08002B2CF9AE}" pid="13" name="Sensitivity">
    <vt:lpwstr>OPS - Unclassified Information</vt:lpwstr>
  </property>
</Properties>
</file>