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20D8" w14:textId="77777777" w:rsidR="000F4A8A" w:rsidRPr="007364DD" w:rsidRDefault="000F4A8A" w:rsidP="000F4A8A">
      <w:pPr>
        <w:rPr>
          <w:b/>
          <w:bCs/>
        </w:rPr>
      </w:pPr>
      <w:bookmarkStart w:id="0" w:name="_GoBack"/>
      <w:bookmarkEnd w:id="0"/>
      <w:r w:rsidRPr="007364DD">
        <w:rPr>
          <w:b/>
          <w:bCs/>
          <w:noProof/>
        </w:rPr>
        <w:drawing>
          <wp:anchor distT="0" distB="0" distL="114300" distR="114300" simplePos="0" relativeHeight="251659264" behindDoc="1" locked="0" layoutInCell="1" allowOverlap="1" wp14:anchorId="2CFAE484" wp14:editId="301D7472">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6175C353" w14:textId="77777777" w:rsidR="000F4A8A" w:rsidRDefault="000F4A8A" w:rsidP="000F4A8A">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905-877-5191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7DD34494" w14:textId="77777777"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2F24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6FE1C6C4" w14:textId="0B11C86F" w:rsidR="00D0433A" w:rsidRPr="000F4A8A" w:rsidRDefault="00D0433A" w:rsidP="000F4A8A">
      <w:pPr>
        <w:pStyle w:val="Heading1"/>
      </w:pPr>
      <w:r w:rsidRPr="000F4A8A">
        <w:t>MINUTES OF M80</w:t>
      </w:r>
      <w:r w:rsidR="0089356A">
        <w:t>8</w:t>
      </w:r>
      <w:r w:rsidRPr="000F4A8A">
        <w:t>/0</w:t>
      </w:r>
      <w:r w:rsidR="0089356A">
        <w:t>5</w:t>
      </w:r>
      <w:r w:rsidRPr="000F4A8A">
        <w:t>-2021</w:t>
      </w:r>
    </w:p>
    <w:p w14:paraId="43933CFF" w14:textId="77777777" w:rsidR="00D0433A" w:rsidRPr="00914C09" w:rsidRDefault="00D0433A" w:rsidP="001E5FBF">
      <w:pPr>
        <w:spacing w:line="360" w:lineRule="auto"/>
        <w:jc w:val="center"/>
        <w:rPr>
          <w:rFonts w:cs="Arial"/>
          <w:b/>
        </w:rPr>
      </w:pPr>
      <w:r w:rsidRPr="00914C09">
        <w:rPr>
          <w:rFonts w:cs="Arial"/>
          <w:b/>
        </w:rPr>
        <w:t>NIAGARA ESCARPMENT COMMISSION</w:t>
      </w:r>
    </w:p>
    <w:p w14:paraId="0297DCC8" w14:textId="732FD173" w:rsidR="00D0433A" w:rsidRPr="00914C09" w:rsidRDefault="00D0433A" w:rsidP="001E5FBF">
      <w:pPr>
        <w:spacing w:line="360" w:lineRule="auto"/>
        <w:jc w:val="center"/>
        <w:rPr>
          <w:rFonts w:cs="Arial"/>
          <w:b/>
        </w:rPr>
      </w:pPr>
      <w:r w:rsidRPr="00914C09">
        <w:rPr>
          <w:rFonts w:cs="Arial"/>
          <w:b/>
        </w:rPr>
        <w:t>VIA WEBEX DUE TO COVID</w:t>
      </w:r>
      <w:r w:rsidR="00190901">
        <w:rPr>
          <w:rFonts w:cs="Arial"/>
          <w:b/>
        </w:rPr>
        <w:t>-</w:t>
      </w:r>
      <w:r w:rsidRPr="00914C09">
        <w:rPr>
          <w:rFonts w:cs="Arial"/>
          <w:b/>
        </w:rPr>
        <w:t>19 PANDEMIC</w:t>
      </w:r>
    </w:p>
    <w:p w14:paraId="16FD857A" w14:textId="5F9C8A9B" w:rsidR="00D0433A" w:rsidRPr="00914C09" w:rsidRDefault="0051464A" w:rsidP="001E5FBF">
      <w:pPr>
        <w:spacing w:line="360" w:lineRule="auto"/>
        <w:jc w:val="center"/>
        <w:rPr>
          <w:rFonts w:cs="Arial"/>
          <w:b/>
        </w:rPr>
      </w:pPr>
      <w:r>
        <w:rPr>
          <w:rFonts w:cs="Arial"/>
          <w:b/>
        </w:rPr>
        <w:t>May 20</w:t>
      </w:r>
      <w:r w:rsidR="00D0433A" w:rsidRPr="00914C09">
        <w:rPr>
          <w:rFonts w:cs="Arial"/>
          <w:b/>
        </w:rPr>
        <w:t>, 2021</w:t>
      </w:r>
    </w:p>
    <w:p w14:paraId="399D5FF4" w14:textId="77777777" w:rsidR="005E6C60" w:rsidRPr="005E6C60" w:rsidRDefault="005E6C60" w:rsidP="001E5FBF">
      <w:pPr>
        <w:spacing w:line="360" w:lineRule="auto"/>
        <w:jc w:val="center"/>
        <w:rPr>
          <w:rFonts w:cs="Arial"/>
          <w:b/>
          <w:sz w:val="22"/>
          <w:szCs w:val="22"/>
          <w:highlight w:val="yellow"/>
        </w:rPr>
      </w:pPr>
    </w:p>
    <w:p w14:paraId="7FC96DD9" w14:textId="5958D183" w:rsidR="00731A8D" w:rsidRPr="000F4A8A" w:rsidRDefault="00731A8D" w:rsidP="000F4A8A">
      <w:pPr>
        <w:pStyle w:val="Heading2"/>
      </w:pPr>
      <w:r w:rsidRPr="000F4A8A">
        <w:t>MEMBERS PRESENT</w:t>
      </w:r>
      <w:r w:rsidR="00817128" w:rsidRPr="000F4A8A">
        <w:t>:</w:t>
      </w:r>
    </w:p>
    <w:p w14:paraId="4FDDC5A0" w14:textId="698BE2F7" w:rsidR="004E69CC" w:rsidRPr="00C77BD1" w:rsidRDefault="005C57CA" w:rsidP="00042A28">
      <w:pPr>
        <w:rPr>
          <w:rFonts w:cs="Arial"/>
          <w:bCs/>
        </w:rPr>
      </w:pPr>
      <w:r w:rsidRPr="00C77BD1">
        <w:rPr>
          <w:rFonts w:cs="Arial"/>
          <w:bCs/>
        </w:rPr>
        <w:t xml:space="preserve">B. Burton, </w:t>
      </w:r>
      <w:r w:rsidR="00F24E75" w:rsidRPr="00C77BD1">
        <w:rPr>
          <w:rFonts w:cs="Arial"/>
          <w:bCs/>
        </w:rPr>
        <w:t xml:space="preserve">B. Clark, </w:t>
      </w:r>
      <w:r w:rsidR="00AA43F8" w:rsidRPr="00C77BD1">
        <w:rPr>
          <w:rFonts w:cs="Arial"/>
          <w:bCs/>
        </w:rPr>
        <w:t xml:space="preserve">M. Curley, </w:t>
      </w:r>
      <w:r w:rsidR="007F2A1D" w:rsidRPr="00C77BD1">
        <w:rPr>
          <w:rFonts w:cs="Arial"/>
          <w:bCs/>
        </w:rPr>
        <w:t xml:space="preserve">J. Downey, </w:t>
      </w:r>
      <w:r w:rsidR="00365EE1" w:rsidRPr="00C77BD1">
        <w:rPr>
          <w:rFonts w:cs="Arial"/>
          <w:bCs/>
        </w:rPr>
        <w:t>G. Driedger</w:t>
      </w:r>
      <w:r w:rsidR="00572D93" w:rsidRPr="00C77BD1">
        <w:rPr>
          <w:rFonts w:cs="Arial"/>
          <w:bCs/>
        </w:rPr>
        <w:t>,</w:t>
      </w:r>
      <w:r w:rsidR="00365EE1" w:rsidRPr="00C77BD1">
        <w:rPr>
          <w:rFonts w:cs="Arial"/>
          <w:bCs/>
        </w:rPr>
        <w:t xml:space="preserve"> </w:t>
      </w:r>
      <w:r w:rsidR="00720F71" w:rsidRPr="00C77BD1">
        <w:rPr>
          <w:rFonts w:cs="Arial"/>
          <w:bCs/>
        </w:rPr>
        <w:t>R. Gibson,</w:t>
      </w:r>
      <w:r w:rsidR="00C2461D" w:rsidRPr="00C77BD1">
        <w:rPr>
          <w:rFonts w:cs="Arial"/>
          <w:bCs/>
        </w:rPr>
        <w:t xml:space="preserve"> </w:t>
      </w:r>
      <w:r w:rsidR="00365EE1" w:rsidRPr="00C77BD1">
        <w:rPr>
          <w:rFonts w:cs="Arial"/>
          <w:bCs/>
        </w:rPr>
        <w:t xml:space="preserve">L. Golden, </w:t>
      </w:r>
      <w:r w:rsidR="000E3EC6" w:rsidRPr="00C77BD1">
        <w:rPr>
          <w:rFonts w:cs="Arial"/>
          <w:bCs/>
        </w:rPr>
        <w:br w:type="textWrapping" w:clear="all"/>
      </w:r>
      <w:r w:rsidR="00A71E1C" w:rsidRPr="00C77BD1">
        <w:rPr>
          <w:rFonts w:cs="Arial"/>
          <w:bCs/>
        </w:rPr>
        <w:t xml:space="preserve">J. Horner, </w:t>
      </w:r>
      <w:r w:rsidR="00662BC2" w:rsidRPr="00C77BD1">
        <w:rPr>
          <w:rFonts w:cs="Arial"/>
          <w:bCs/>
        </w:rPr>
        <w:t xml:space="preserve">D. Hutcheon, G. Krantz, K. Lucyshyn, </w:t>
      </w:r>
      <w:r w:rsidR="004E69CC" w:rsidRPr="00C77BD1">
        <w:rPr>
          <w:rFonts w:cs="Arial"/>
          <w:bCs/>
        </w:rPr>
        <w:t>B. Mac</w:t>
      </w:r>
      <w:r w:rsidR="008D7BE0" w:rsidRPr="00C77BD1">
        <w:rPr>
          <w:rFonts w:cs="Arial"/>
          <w:bCs/>
        </w:rPr>
        <w:t>k</w:t>
      </w:r>
      <w:r w:rsidR="004E69CC" w:rsidRPr="00C77BD1">
        <w:rPr>
          <w:rFonts w:cs="Arial"/>
          <w:bCs/>
        </w:rPr>
        <w:t xml:space="preserve">enzie, </w:t>
      </w:r>
      <w:r w:rsidR="003605CB" w:rsidRPr="00C77BD1">
        <w:rPr>
          <w:rFonts w:cs="Arial"/>
          <w:bCs/>
        </w:rPr>
        <w:t xml:space="preserve">D. McKinlay, </w:t>
      </w:r>
      <w:r w:rsidR="000E3EC6" w:rsidRPr="00C77BD1">
        <w:rPr>
          <w:rFonts w:cs="Arial"/>
          <w:bCs/>
        </w:rPr>
        <w:br w:type="textWrapping" w:clear="all"/>
      </w:r>
      <w:r w:rsidRPr="00C77BD1">
        <w:rPr>
          <w:rFonts w:cs="Arial"/>
          <w:bCs/>
        </w:rPr>
        <w:t>P. McQueen</w:t>
      </w:r>
      <w:r w:rsidR="007F3844" w:rsidRPr="00C77BD1">
        <w:rPr>
          <w:rFonts w:cs="Arial"/>
          <w:bCs/>
        </w:rPr>
        <w:t xml:space="preserve">, </w:t>
      </w:r>
      <w:r w:rsidR="006F2027" w:rsidRPr="00C77BD1">
        <w:rPr>
          <w:rFonts w:cs="Arial"/>
          <w:bCs/>
        </w:rPr>
        <w:t>R. Nicholson</w:t>
      </w:r>
      <w:r w:rsidR="005618A1" w:rsidRPr="00C77BD1">
        <w:rPr>
          <w:rFonts w:cs="Arial"/>
          <w:bCs/>
        </w:rPr>
        <w:t xml:space="preserve">, </w:t>
      </w:r>
      <w:r w:rsidR="00C16D42" w:rsidRPr="00C77BD1">
        <w:rPr>
          <w:rFonts w:cs="Arial"/>
          <w:bCs/>
        </w:rPr>
        <w:t xml:space="preserve">J. Vida, </w:t>
      </w:r>
      <w:r w:rsidR="007F3844" w:rsidRPr="00C77BD1">
        <w:rPr>
          <w:rFonts w:cs="Arial"/>
          <w:bCs/>
        </w:rPr>
        <w:t>A. Witteveen.</w:t>
      </w:r>
    </w:p>
    <w:p w14:paraId="09F372D4" w14:textId="77777777" w:rsidR="00B72F94" w:rsidRPr="00C77BD1" w:rsidRDefault="00B72F94" w:rsidP="00042A28">
      <w:pPr>
        <w:rPr>
          <w:rFonts w:cs="Arial"/>
          <w:bCs/>
        </w:rPr>
      </w:pPr>
    </w:p>
    <w:p w14:paraId="075DFF71" w14:textId="4D873064" w:rsidR="000E3EC6" w:rsidRPr="000E5F2B" w:rsidRDefault="000E3EC6" w:rsidP="000F4A8A">
      <w:pPr>
        <w:pStyle w:val="Heading2"/>
      </w:pPr>
      <w:r w:rsidRPr="000E5F2B">
        <w:t>REGRETS:</w:t>
      </w:r>
    </w:p>
    <w:p w14:paraId="2FA4B395" w14:textId="3C1D3CB0" w:rsidR="0021573D" w:rsidRPr="00C77BD1" w:rsidRDefault="00F24E75" w:rsidP="00042A28">
      <w:pPr>
        <w:rPr>
          <w:rFonts w:cs="Arial"/>
          <w:bCs/>
        </w:rPr>
      </w:pPr>
      <w:r w:rsidRPr="00C77BD1">
        <w:rPr>
          <w:rFonts w:cs="Arial"/>
          <w:bCs/>
        </w:rPr>
        <w:t>None.</w:t>
      </w:r>
    </w:p>
    <w:p w14:paraId="5C8A21EF" w14:textId="77777777" w:rsidR="00B72F94" w:rsidRPr="00C77BD1" w:rsidRDefault="00B72F94" w:rsidP="00042A28">
      <w:pPr>
        <w:rPr>
          <w:rFonts w:cs="Arial"/>
          <w:bCs/>
          <w:sz w:val="28"/>
          <w:szCs w:val="28"/>
        </w:rPr>
      </w:pPr>
    </w:p>
    <w:p w14:paraId="7D977644" w14:textId="77777777" w:rsidR="00EB52A6" w:rsidRPr="000E5F2B" w:rsidRDefault="000E3EC6" w:rsidP="000F4A8A">
      <w:pPr>
        <w:pStyle w:val="Heading2"/>
      </w:pPr>
      <w:r w:rsidRPr="000E5F2B">
        <w:t>STAFF PRESENT</w:t>
      </w:r>
      <w:r w:rsidR="00B72F94" w:rsidRPr="000E5F2B">
        <w:t>:</w:t>
      </w:r>
    </w:p>
    <w:p w14:paraId="4FCD643A" w14:textId="56EFC658" w:rsidR="00EB52A6" w:rsidRPr="00C77BD1" w:rsidRDefault="00B72F94" w:rsidP="00042A28">
      <w:pPr>
        <w:ind w:left="2160" w:hanging="2160"/>
        <w:rPr>
          <w:rFonts w:cs="Arial"/>
          <w:bCs/>
        </w:rPr>
      </w:pPr>
      <w:r w:rsidRPr="00C77BD1">
        <w:rPr>
          <w:rFonts w:cs="Arial"/>
          <w:bCs/>
        </w:rPr>
        <w:t xml:space="preserve">D. Ramsay, </w:t>
      </w:r>
      <w:r w:rsidR="003F25EB" w:rsidRPr="00C77BD1">
        <w:rPr>
          <w:rFonts w:cs="Arial"/>
          <w:bCs/>
        </w:rPr>
        <w:t xml:space="preserve">K. Peters, </w:t>
      </w:r>
      <w:r w:rsidR="002D1C99" w:rsidRPr="00C77BD1">
        <w:rPr>
          <w:rFonts w:cs="Arial"/>
          <w:bCs/>
        </w:rPr>
        <w:t xml:space="preserve">L. Grbinicek, </w:t>
      </w:r>
      <w:r w:rsidR="00EF4DF9" w:rsidRPr="00C77BD1">
        <w:rPr>
          <w:rFonts w:cs="Arial"/>
          <w:bCs/>
        </w:rPr>
        <w:t xml:space="preserve">N. Mott, </w:t>
      </w:r>
      <w:r w:rsidR="00762DA1">
        <w:rPr>
          <w:rFonts w:cs="Arial"/>
          <w:bCs/>
        </w:rPr>
        <w:t>J. Loiacono,</w:t>
      </w:r>
      <w:r w:rsidR="00A67C4A" w:rsidRPr="00C77BD1">
        <w:rPr>
          <w:rFonts w:cs="Arial"/>
          <w:bCs/>
        </w:rPr>
        <w:t xml:space="preserve"> </w:t>
      </w:r>
      <w:r w:rsidR="00DA0114">
        <w:rPr>
          <w:rFonts w:cs="Arial"/>
          <w:bCs/>
        </w:rPr>
        <w:t xml:space="preserve">A. Obradovic, L. Wang, </w:t>
      </w:r>
    </w:p>
    <w:p w14:paraId="7A9E2B5C" w14:textId="158AD83E" w:rsidR="00B72F94" w:rsidRPr="00C77BD1" w:rsidRDefault="000D3DA0" w:rsidP="00042A28">
      <w:pPr>
        <w:ind w:left="2160" w:hanging="2160"/>
        <w:rPr>
          <w:rFonts w:cs="Arial"/>
          <w:bCs/>
        </w:rPr>
      </w:pPr>
      <w:r w:rsidRPr="00C77BD1">
        <w:rPr>
          <w:rFonts w:cs="Arial"/>
          <w:bCs/>
        </w:rPr>
        <w:t xml:space="preserve">D. D’Silva, </w:t>
      </w:r>
      <w:r w:rsidR="004E69CC" w:rsidRPr="00C77BD1">
        <w:rPr>
          <w:rFonts w:cs="Arial"/>
          <w:bCs/>
        </w:rPr>
        <w:t>K. Xu</w:t>
      </w:r>
      <w:r w:rsidR="00B72F94" w:rsidRPr="00C77BD1">
        <w:rPr>
          <w:rFonts w:cs="Arial"/>
          <w:bCs/>
        </w:rPr>
        <w:t>, J. Olah</w:t>
      </w:r>
      <w:r w:rsidR="00E33420" w:rsidRPr="00C77BD1">
        <w:rPr>
          <w:rFonts w:cs="Arial"/>
          <w:bCs/>
        </w:rPr>
        <w:t>, A. Bochenek</w:t>
      </w:r>
      <w:r w:rsidR="00B72F94" w:rsidRPr="00C77BD1">
        <w:rPr>
          <w:rFonts w:cs="Arial"/>
          <w:bCs/>
        </w:rPr>
        <w:t>.</w:t>
      </w:r>
    </w:p>
    <w:p w14:paraId="0FE3A598" w14:textId="77777777" w:rsidR="003F564D" w:rsidRPr="00C77BD1" w:rsidRDefault="003F564D" w:rsidP="00042A28">
      <w:pPr>
        <w:pStyle w:val="ecxmsonormal"/>
        <w:spacing w:before="0" w:beforeAutospacing="0" w:after="0" w:afterAutospacing="0"/>
        <w:ind w:left="2160" w:hanging="2160"/>
        <w:rPr>
          <w:rFonts w:ascii="Arial" w:hAnsi="Arial" w:cs="Arial"/>
          <w:bCs/>
          <w:sz w:val="22"/>
          <w:szCs w:val="22"/>
        </w:rPr>
      </w:pPr>
    </w:p>
    <w:p w14:paraId="408CBC1B" w14:textId="68BCF6F4" w:rsidR="00EB52A6" w:rsidRPr="000E5F2B" w:rsidRDefault="00EB52A6" w:rsidP="000F4A8A">
      <w:pPr>
        <w:pStyle w:val="Heading2"/>
      </w:pPr>
      <w:proofErr w:type="gramStart"/>
      <w:r w:rsidRPr="000E5F2B">
        <w:t>ALSO</w:t>
      </w:r>
      <w:proofErr w:type="gramEnd"/>
      <w:r w:rsidRPr="000E5F2B">
        <w:t xml:space="preserve"> PRESENT:</w:t>
      </w:r>
    </w:p>
    <w:p w14:paraId="035788E3" w14:textId="0540066C" w:rsidR="00B52BAD" w:rsidRDefault="00E33420" w:rsidP="00042A28">
      <w:pPr>
        <w:pStyle w:val="ecxmsonormal"/>
        <w:spacing w:before="0" w:beforeAutospacing="0" w:after="0" w:afterAutospacing="0"/>
        <w:ind w:left="2160" w:hanging="2160"/>
        <w:rPr>
          <w:rFonts w:ascii="Arial" w:hAnsi="Arial" w:cs="Arial"/>
          <w:bCs/>
        </w:rPr>
      </w:pPr>
      <w:r w:rsidRPr="00C77BD1">
        <w:rPr>
          <w:rFonts w:ascii="Arial" w:hAnsi="Arial" w:cs="Arial"/>
          <w:bCs/>
        </w:rPr>
        <w:t>S. Cooper</w:t>
      </w:r>
      <w:r w:rsidR="001A0A3E" w:rsidRPr="00C77BD1">
        <w:rPr>
          <w:rFonts w:ascii="Arial" w:hAnsi="Arial" w:cs="Arial"/>
          <w:bCs/>
        </w:rPr>
        <w:t xml:space="preserve">, </w:t>
      </w:r>
      <w:r w:rsidR="00185AF4">
        <w:rPr>
          <w:rFonts w:ascii="Arial" w:hAnsi="Arial" w:cs="Arial"/>
          <w:bCs/>
        </w:rPr>
        <w:t>J. Gaweda</w:t>
      </w:r>
      <w:r w:rsidR="0081707C">
        <w:rPr>
          <w:rFonts w:ascii="Arial" w:hAnsi="Arial" w:cs="Arial"/>
          <w:bCs/>
        </w:rPr>
        <w:t>,</w:t>
      </w:r>
      <w:r w:rsidR="00B44D32" w:rsidRPr="00C77BD1">
        <w:rPr>
          <w:rFonts w:ascii="Arial" w:hAnsi="Arial" w:cs="Arial"/>
          <w:bCs/>
        </w:rPr>
        <w:t xml:space="preserve"> </w:t>
      </w:r>
      <w:r w:rsidR="00562E7A" w:rsidRPr="00C77BD1">
        <w:rPr>
          <w:rFonts w:ascii="Arial" w:hAnsi="Arial" w:cs="Arial"/>
          <w:bCs/>
        </w:rPr>
        <w:t>Ministry of Natural Resources and Forestry</w:t>
      </w:r>
      <w:r w:rsidR="00B52BAD">
        <w:rPr>
          <w:rFonts w:ascii="Arial" w:hAnsi="Arial" w:cs="Arial"/>
          <w:bCs/>
        </w:rPr>
        <w:t xml:space="preserve"> </w:t>
      </w:r>
      <w:r w:rsidR="00562E7A" w:rsidRPr="00C77BD1">
        <w:rPr>
          <w:rFonts w:ascii="Arial" w:hAnsi="Arial" w:cs="Arial"/>
          <w:bCs/>
        </w:rPr>
        <w:t>(MNRF</w:t>
      </w:r>
      <w:proofErr w:type="gramStart"/>
      <w:r w:rsidR="00562E7A" w:rsidRPr="00C77BD1">
        <w:rPr>
          <w:rFonts w:ascii="Arial" w:hAnsi="Arial" w:cs="Arial"/>
          <w:bCs/>
        </w:rPr>
        <w:t>);</w:t>
      </w:r>
      <w:proofErr w:type="gramEnd"/>
      <w:r w:rsidR="00562E7A" w:rsidRPr="00C77BD1">
        <w:rPr>
          <w:rFonts w:ascii="Arial" w:hAnsi="Arial" w:cs="Arial"/>
          <w:bCs/>
        </w:rPr>
        <w:t xml:space="preserve"> </w:t>
      </w:r>
    </w:p>
    <w:p w14:paraId="2B547C1B" w14:textId="2F2D991C" w:rsidR="00B72F94" w:rsidRPr="00C77BD1" w:rsidRDefault="00B44D32" w:rsidP="00042A28">
      <w:pPr>
        <w:pStyle w:val="ecxmsonormal"/>
        <w:spacing w:before="0" w:beforeAutospacing="0" w:after="0" w:afterAutospacing="0"/>
        <w:ind w:left="2160" w:hanging="2160"/>
        <w:rPr>
          <w:rFonts w:ascii="Arial" w:hAnsi="Arial" w:cs="Arial"/>
          <w:bCs/>
        </w:rPr>
      </w:pPr>
      <w:r w:rsidRPr="00C77BD1">
        <w:rPr>
          <w:rFonts w:ascii="Arial" w:hAnsi="Arial" w:cs="Arial"/>
          <w:bCs/>
        </w:rPr>
        <w:t>R. Patrick, C.O.N.E.</w:t>
      </w:r>
    </w:p>
    <w:p w14:paraId="6329E103" w14:textId="5C9D5894" w:rsidR="00D97863" w:rsidRPr="00C77BD1" w:rsidRDefault="00D97863" w:rsidP="00042A28">
      <w:pPr>
        <w:rPr>
          <w:rFonts w:cs="Arial"/>
          <w:bCs/>
        </w:rPr>
      </w:pPr>
    </w:p>
    <w:p w14:paraId="57EEF8B2" w14:textId="77777777" w:rsidR="00E73DA7" w:rsidRPr="00C77BD1" w:rsidRDefault="00E73DA7" w:rsidP="00042A28">
      <w:pPr>
        <w:rPr>
          <w:rFonts w:cs="Arial"/>
          <w:bCs/>
        </w:rPr>
      </w:pPr>
    </w:p>
    <w:p w14:paraId="10F5027C" w14:textId="065B7B5A" w:rsidR="006C32FE" w:rsidRPr="000E5F2B" w:rsidRDefault="00731A8D" w:rsidP="000F4A8A">
      <w:pPr>
        <w:pStyle w:val="Heading2"/>
      </w:pPr>
      <w:r w:rsidRPr="000E5F2B">
        <w:t>MEETING CALLED TO ORDER</w:t>
      </w:r>
      <w:r w:rsidR="006C32FE" w:rsidRPr="000E5F2B">
        <w:tab/>
      </w:r>
      <w:r w:rsidR="00500AB2" w:rsidRPr="000E5F2B">
        <w:t>1</w:t>
      </w:r>
      <w:r w:rsidR="0051464A">
        <w:t>0</w:t>
      </w:r>
      <w:r w:rsidR="002A1CF3" w:rsidRPr="000E5F2B">
        <w:t>:</w:t>
      </w:r>
      <w:r w:rsidR="00BB5AF4">
        <w:t>1</w:t>
      </w:r>
      <w:r w:rsidR="00500AB2" w:rsidRPr="000E5F2B">
        <w:t>0</w:t>
      </w:r>
      <w:r w:rsidR="002A1CF3" w:rsidRPr="000E5F2B">
        <w:t xml:space="preserve"> </w:t>
      </w:r>
      <w:r w:rsidR="0051464A">
        <w:t>a</w:t>
      </w:r>
      <w:r w:rsidR="006C32FE" w:rsidRPr="000E5F2B">
        <w:t>.m.</w:t>
      </w:r>
    </w:p>
    <w:p w14:paraId="4E119D4E" w14:textId="111059A5" w:rsidR="003076C6" w:rsidRPr="00C77BD1" w:rsidRDefault="003076C6" w:rsidP="00042A28">
      <w:pPr>
        <w:rPr>
          <w:rFonts w:cs="Arial"/>
          <w:bCs/>
        </w:rPr>
      </w:pPr>
      <w:r w:rsidRPr="00C77BD1">
        <w:rPr>
          <w:rFonts w:cs="Arial"/>
          <w:bCs/>
        </w:rPr>
        <w:t xml:space="preserve">Chair </w:t>
      </w:r>
      <w:r w:rsidR="002A1CF3" w:rsidRPr="00C77BD1">
        <w:rPr>
          <w:rFonts w:cs="Arial"/>
          <w:bCs/>
        </w:rPr>
        <w:t>Rob Nicholson</w:t>
      </w:r>
      <w:r w:rsidRPr="00C77BD1">
        <w:rPr>
          <w:rFonts w:cs="Arial"/>
          <w:bCs/>
        </w:rPr>
        <w:t xml:space="preserve"> presided.</w:t>
      </w:r>
    </w:p>
    <w:p w14:paraId="770FDE1B" w14:textId="77777777" w:rsidR="003F124A" w:rsidRPr="00C77BD1" w:rsidRDefault="003F124A" w:rsidP="00042A28">
      <w:pPr>
        <w:ind w:left="2160" w:hanging="2160"/>
        <w:rPr>
          <w:rFonts w:cs="Arial"/>
          <w:bCs/>
        </w:rPr>
      </w:pPr>
    </w:p>
    <w:p w14:paraId="1EE7B7E1" w14:textId="77777777" w:rsidR="00011087" w:rsidRPr="00C77BD1" w:rsidRDefault="00011087" w:rsidP="00042A28">
      <w:pPr>
        <w:ind w:left="2160" w:hanging="2160"/>
        <w:rPr>
          <w:rFonts w:cs="Arial"/>
          <w:bCs/>
        </w:rPr>
      </w:pPr>
    </w:p>
    <w:p w14:paraId="68C6590C" w14:textId="155D86D6" w:rsidR="00AC3D09" w:rsidRPr="000E5F2B" w:rsidRDefault="00902825" w:rsidP="000F4A8A">
      <w:pPr>
        <w:pStyle w:val="Heading2"/>
      </w:pPr>
      <w:r w:rsidRPr="000E5F2B">
        <w:t>INTRODUCTIONS:</w:t>
      </w:r>
    </w:p>
    <w:p w14:paraId="2DADEC0F" w14:textId="765E92EB" w:rsidR="00C67EFC" w:rsidRPr="00C77BD1" w:rsidRDefault="00AC3D09" w:rsidP="00042A28">
      <w:pPr>
        <w:rPr>
          <w:rFonts w:cs="Arial"/>
          <w:bCs/>
        </w:rPr>
      </w:pPr>
      <w:r w:rsidRPr="00C77BD1">
        <w:rPr>
          <w:rFonts w:cs="Arial"/>
          <w:bCs/>
        </w:rPr>
        <w:t>The Chair</w:t>
      </w:r>
      <w:r w:rsidR="007329CD">
        <w:rPr>
          <w:rFonts w:cs="Arial"/>
          <w:bCs/>
        </w:rPr>
        <w:t xml:space="preserve"> </w:t>
      </w:r>
      <w:r w:rsidR="00F56912">
        <w:rPr>
          <w:rFonts w:cs="Arial"/>
          <w:bCs/>
        </w:rPr>
        <w:t>thanked staff for their</w:t>
      </w:r>
      <w:r w:rsidR="003B0F08">
        <w:rPr>
          <w:rFonts w:cs="Arial"/>
          <w:bCs/>
        </w:rPr>
        <w:t xml:space="preserve"> continued</w:t>
      </w:r>
      <w:r w:rsidR="00F56912">
        <w:rPr>
          <w:rFonts w:cs="Arial"/>
          <w:bCs/>
        </w:rPr>
        <w:t xml:space="preserve"> work on the </w:t>
      </w:r>
      <w:r w:rsidR="003B0F08">
        <w:rPr>
          <w:rFonts w:cs="Arial"/>
          <w:bCs/>
        </w:rPr>
        <w:t xml:space="preserve">staff </w:t>
      </w:r>
      <w:r w:rsidR="00F56912">
        <w:rPr>
          <w:rFonts w:cs="Arial"/>
          <w:bCs/>
        </w:rPr>
        <w:t>reports and the effi</w:t>
      </w:r>
      <w:r w:rsidR="00401903">
        <w:rPr>
          <w:rFonts w:cs="Arial"/>
          <w:bCs/>
        </w:rPr>
        <w:t>cie</w:t>
      </w:r>
      <w:r w:rsidR="00F56912">
        <w:rPr>
          <w:rFonts w:cs="Arial"/>
          <w:bCs/>
        </w:rPr>
        <w:t>nt meeting</w:t>
      </w:r>
      <w:r w:rsidR="00401903">
        <w:rPr>
          <w:rFonts w:cs="Arial"/>
          <w:bCs/>
        </w:rPr>
        <w:t>s during the pandemic.</w:t>
      </w:r>
      <w:r w:rsidR="00B77688" w:rsidRPr="00C77BD1">
        <w:rPr>
          <w:rFonts w:cs="Arial"/>
          <w:bCs/>
        </w:rPr>
        <w:t xml:space="preserve"> </w:t>
      </w:r>
      <w:r w:rsidR="00DB17AE">
        <w:rPr>
          <w:rFonts w:cs="Arial"/>
          <w:bCs/>
        </w:rPr>
        <w:t xml:space="preserve"> </w:t>
      </w:r>
      <w:r w:rsidR="000D00C0">
        <w:rPr>
          <w:rFonts w:cs="Arial"/>
          <w:bCs/>
        </w:rPr>
        <w:t xml:space="preserve"> </w:t>
      </w:r>
    </w:p>
    <w:p w14:paraId="0B26F5A8" w14:textId="70AAF5CF" w:rsidR="008B1832" w:rsidRPr="00C77BD1" w:rsidRDefault="008B1832" w:rsidP="00042A28">
      <w:pPr>
        <w:rPr>
          <w:rFonts w:cs="Arial"/>
          <w:bCs/>
        </w:rPr>
      </w:pPr>
    </w:p>
    <w:p w14:paraId="42D2B0C8" w14:textId="48C481CC" w:rsidR="00A47F06" w:rsidRDefault="00CE6B7B" w:rsidP="000F4A8A">
      <w:pPr>
        <w:pStyle w:val="Heading2"/>
      </w:pPr>
      <w:r>
        <w:t>LAND ACKNOWELDGEMENT</w:t>
      </w:r>
    </w:p>
    <w:p w14:paraId="2855F263" w14:textId="77777777" w:rsidR="00A47F06" w:rsidRPr="00964171" w:rsidRDefault="00A47F06" w:rsidP="00A47F06">
      <w:pPr>
        <w:ind w:left="2160" w:hanging="2160"/>
        <w:rPr>
          <w:rFonts w:cs="Arial"/>
        </w:rPr>
      </w:pPr>
      <w:r>
        <w:rPr>
          <w:rFonts w:cs="Arial"/>
        </w:rPr>
        <w:t xml:space="preserve">The Chair read aloud the Land Acknowledgment. </w:t>
      </w:r>
    </w:p>
    <w:p w14:paraId="36F70C82" w14:textId="303712A8" w:rsidR="00273FAA" w:rsidRDefault="00273FAA" w:rsidP="00042A28">
      <w:pPr>
        <w:rPr>
          <w:rFonts w:cs="Arial"/>
          <w:bCs/>
        </w:rPr>
      </w:pPr>
    </w:p>
    <w:p w14:paraId="1C247859" w14:textId="77777777" w:rsidR="00CE6B7B" w:rsidRDefault="00CE6B7B" w:rsidP="000F4A8A">
      <w:pPr>
        <w:pStyle w:val="Heading3"/>
      </w:pPr>
      <w:r>
        <w:t>BUSINESS ARISING FROM PREVIOUS MEETINGS:</w:t>
      </w:r>
    </w:p>
    <w:p w14:paraId="3FFC04F9" w14:textId="65AE2B4C" w:rsidR="00273FAA" w:rsidRDefault="00CE6B7B" w:rsidP="00042A28">
      <w:pPr>
        <w:rPr>
          <w:rFonts w:cs="Arial"/>
          <w:bCs/>
        </w:rPr>
      </w:pPr>
      <w:r>
        <w:rPr>
          <w:rFonts w:cs="Arial"/>
          <w:bCs/>
        </w:rPr>
        <w:t>None.</w:t>
      </w:r>
    </w:p>
    <w:p w14:paraId="1348A766" w14:textId="77777777" w:rsidR="00775D76" w:rsidRDefault="00775D76">
      <w:pPr>
        <w:rPr>
          <w:rFonts w:cs="Arial"/>
          <w:b/>
          <w:sz w:val="28"/>
          <w:szCs w:val="28"/>
        </w:rPr>
      </w:pPr>
    </w:p>
    <w:p w14:paraId="50DAA599" w14:textId="77777777" w:rsidR="00D719C9" w:rsidRDefault="00D719C9" w:rsidP="00775D76">
      <w:pPr>
        <w:pStyle w:val="ListParagraph"/>
        <w:ind w:hanging="720"/>
        <w:rPr>
          <w:rFonts w:cs="Arial"/>
          <w:b/>
          <w:bCs/>
        </w:rPr>
      </w:pPr>
      <w:r>
        <w:rPr>
          <w:rFonts w:cs="Arial"/>
          <w:b/>
          <w:bCs/>
        </w:rPr>
        <w:br w:type="page"/>
      </w:r>
    </w:p>
    <w:p w14:paraId="654AC1AE" w14:textId="21B019A5" w:rsidR="00775D76" w:rsidRDefault="00775D76" w:rsidP="00775D76">
      <w:pPr>
        <w:pStyle w:val="ListParagraph"/>
        <w:ind w:hanging="720"/>
        <w:rPr>
          <w:rFonts w:cs="Arial"/>
          <w:b/>
          <w:bCs/>
        </w:rPr>
      </w:pPr>
      <w:r>
        <w:rPr>
          <w:rFonts w:cs="Arial"/>
          <w:b/>
          <w:bCs/>
        </w:rPr>
        <w:lastRenderedPageBreak/>
        <w:t>PRESENTATION</w:t>
      </w:r>
      <w:r w:rsidR="00A97531">
        <w:rPr>
          <w:rFonts w:cs="Arial"/>
          <w:b/>
          <w:bCs/>
        </w:rPr>
        <w:t>S</w:t>
      </w:r>
      <w:r>
        <w:rPr>
          <w:rFonts w:cs="Arial"/>
          <w:b/>
          <w:bCs/>
        </w:rPr>
        <w:t>:</w:t>
      </w:r>
    </w:p>
    <w:p w14:paraId="07829298" w14:textId="77777777" w:rsidR="007A0D29" w:rsidRDefault="007A0D29" w:rsidP="00775D76">
      <w:pPr>
        <w:pStyle w:val="ListParagraph"/>
        <w:ind w:hanging="720"/>
        <w:rPr>
          <w:rFonts w:cs="Arial"/>
          <w:b/>
          <w:bCs/>
        </w:rPr>
      </w:pPr>
    </w:p>
    <w:p w14:paraId="7FF510F1" w14:textId="6C18ACC8" w:rsidR="00775D76" w:rsidRPr="00782F24" w:rsidRDefault="0043557F" w:rsidP="00775D76">
      <w:pPr>
        <w:pStyle w:val="ListParagraph"/>
        <w:ind w:hanging="720"/>
        <w:rPr>
          <w:rFonts w:cs="Arial"/>
          <w:b/>
          <w:bCs/>
        </w:rPr>
      </w:pPr>
      <w:r>
        <w:rPr>
          <w:rFonts w:cs="Arial"/>
          <w:b/>
          <w:bCs/>
        </w:rPr>
        <w:t xml:space="preserve">MNRF </w:t>
      </w:r>
      <w:r w:rsidR="00775D76" w:rsidRPr="00782F24">
        <w:rPr>
          <w:rFonts w:cs="Arial"/>
          <w:b/>
          <w:bCs/>
        </w:rPr>
        <w:t xml:space="preserve">NEPOSS </w:t>
      </w:r>
      <w:r w:rsidR="00775D76">
        <w:rPr>
          <w:rFonts w:cs="Arial"/>
          <w:b/>
          <w:bCs/>
        </w:rPr>
        <w:t xml:space="preserve">OVERVIEW </w:t>
      </w:r>
    </w:p>
    <w:p w14:paraId="17A6182D" w14:textId="77777777" w:rsidR="00775D76" w:rsidRDefault="00775D76" w:rsidP="00775D76">
      <w:pPr>
        <w:rPr>
          <w:rFonts w:cs="Arial"/>
          <w:b/>
        </w:rPr>
      </w:pPr>
      <w:r w:rsidRPr="004B68B5">
        <w:rPr>
          <w:rFonts w:cs="Arial"/>
          <w:b/>
        </w:rPr>
        <w:t xml:space="preserve">NEPOSS COUNCIL </w:t>
      </w:r>
      <w:r>
        <w:rPr>
          <w:rFonts w:cs="Arial"/>
          <w:b/>
        </w:rPr>
        <w:t>UPDATE</w:t>
      </w:r>
    </w:p>
    <w:p w14:paraId="2DB71F10" w14:textId="77777777" w:rsidR="007A0D29" w:rsidRPr="0029519D" w:rsidRDefault="00D239B7" w:rsidP="007A0D29">
      <w:pPr>
        <w:rPr>
          <w:rFonts w:cstheme="minorHAnsi"/>
          <w:color w:val="002060"/>
        </w:rPr>
      </w:pPr>
      <w:r>
        <w:rPr>
          <w:rFonts w:cstheme="minorHAnsi"/>
          <w:color w:val="002060"/>
        </w:rPr>
        <w:pict w14:anchorId="2BBA8618">
          <v:rect id="_x0000_i1025" style="width:468pt;height:1.5pt" o:hralign="center" o:hrstd="t" o:hrnoshade="t" o:hr="t" fillcolor="#31849b" stroked="f"/>
        </w:pict>
      </w:r>
    </w:p>
    <w:p w14:paraId="24E7A294" w14:textId="2238F438" w:rsidR="00E31C30" w:rsidRDefault="00E31C30">
      <w:pPr>
        <w:rPr>
          <w:rFonts w:cs="Arial"/>
          <w:b/>
          <w:sz w:val="28"/>
          <w:szCs w:val="28"/>
        </w:rPr>
      </w:pPr>
    </w:p>
    <w:p w14:paraId="5D6669C4" w14:textId="7E611CB4" w:rsidR="007E7AF2" w:rsidRDefault="00DD2C9F" w:rsidP="007E7AF2">
      <w:pPr>
        <w:spacing w:line="259" w:lineRule="auto"/>
        <w:rPr>
          <w:rFonts w:cs="Arial"/>
          <w:noProof/>
          <w:lang w:val="en-US"/>
        </w:rPr>
      </w:pPr>
      <w:r w:rsidRPr="00D719C9">
        <w:rPr>
          <w:rFonts w:cs="Arial"/>
          <w:noProof/>
        </w:rPr>
        <w:t>Susan Cooper, Natural Heritage &amp; Land Use Planning Advisor, Ministry of Natural Resources and Forest</w:t>
      </w:r>
      <w:r w:rsidR="00A54A9D">
        <w:rPr>
          <w:rFonts w:cs="Arial"/>
          <w:noProof/>
        </w:rPr>
        <w:t>ry, provided an over</w:t>
      </w:r>
      <w:r w:rsidR="00EF52A4">
        <w:rPr>
          <w:rFonts w:cs="Arial"/>
          <w:noProof/>
        </w:rPr>
        <w:t xml:space="preserve">view of the Niagara Escarpment </w:t>
      </w:r>
      <w:r w:rsidR="00A554D0">
        <w:rPr>
          <w:rFonts w:cs="Arial"/>
          <w:noProof/>
        </w:rPr>
        <w:t>Parks and Open Space System (NEPOSS)</w:t>
      </w:r>
      <w:r w:rsidR="007E7AF2">
        <w:rPr>
          <w:rFonts w:cs="Arial"/>
          <w:noProof/>
        </w:rPr>
        <w:t xml:space="preserve"> </w:t>
      </w:r>
      <w:r w:rsidR="009E2CB2">
        <w:rPr>
          <w:rFonts w:cs="Arial"/>
          <w:noProof/>
        </w:rPr>
        <w:t>in relation to</w:t>
      </w:r>
      <w:r w:rsidR="007E7AF2">
        <w:rPr>
          <w:rFonts w:cs="Arial"/>
          <w:noProof/>
        </w:rPr>
        <w:t xml:space="preserve"> </w:t>
      </w:r>
      <w:r w:rsidR="007E7AF2" w:rsidRPr="007E7AF2">
        <w:rPr>
          <w:rFonts w:cs="Arial"/>
          <w:noProof/>
          <w:lang w:val="en-US"/>
        </w:rPr>
        <w:t>Regulation 828 (Development Control Exemptions)</w:t>
      </w:r>
      <w:r w:rsidR="009E2CB2">
        <w:rPr>
          <w:rFonts w:cs="Arial"/>
          <w:noProof/>
          <w:lang w:val="en-US"/>
        </w:rPr>
        <w:t xml:space="preserve">, and </w:t>
      </w:r>
      <w:r w:rsidR="00A15ED2">
        <w:rPr>
          <w:rFonts w:cs="Arial"/>
          <w:noProof/>
          <w:lang w:val="en-US"/>
        </w:rPr>
        <w:t>the</w:t>
      </w:r>
      <w:r w:rsidR="00277048">
        <w:rPr>
          <w:rFonts w:cs="Arial"/>
          <w:noProof/>
          <w:lang w:val="en-US"/>
        </w:rPr>
        <w:t xml:space="preserve"> NEPOSS </w:t>
      </w:r>
      <w:r w:rsidR="00F84B93">
        <w:rPr>
          <w:rFonts w:cs="Arial"/>
          <w:noProof/>
          <w:lang w:val="en-US"/>
        </w:rPr>
        <w:t>management plan process.</w:t>
      </w:r>
    </w:p>
    <w:p w14:paraId="3D454EC9" w14:textId="26EC3D54" w:rsidR="000F3194" w:rsidRDefault="000F3194" w:rsidP="007E7AF2">
      <w:pPr>
        <w:spacing w:line="259" w:lineRule="auto"/>
        <w:rPr>
          <w:rFonts w:cs="Arial"/>
          <w:noProof/>
          <w:lang w:val="en-US"/>
        </w:rPr>
      </w:pPr>
    </w:p>
    <w:p w14:paraId="315E1932" w14:textId="77777777" w:rsidR="000F3194" w:rsidRPr="004B68B5" w:rsidRDefault="000F3194" w:rsidP="000F3194">
      <w:pPr>
        <w:spacing w:line="259" w:lineRule="auto"/>
        <w:contextualSpacing/>
        <w:rPr>
          <w:rFonts w:cs="Arial"/>
          <w:b/>
        </w:rPr>
      </w:pPr>
      <w:r>
        <w:rPr>
          <w:rFonts w:cs="Arial"/>
          <w:noProof/>
        </w:rPr>
        <w:t xml:space="preserve">Eric Baldin, </w:t>
      </w:r>
      <w:r w:rsidRPr="00782F24">
        <w:rPr>
          <w:rFonts w:cs="Arial"/>
        </w:rPr>
        <w:t xml:space="preserve">Manager, Land Planning and Management, </w:t>
      </w:r>
      <w:r w:rsidRPr="00782F24">
        <w:rPr>
          <w:rFonts w:cs="Arial"/>
          <w:noProof/>
        </w:rPr>
        <w:t xml:space="preserve">Credit Valley Conservation, </w:t>
      </w:r>
      <w:r>
        <w:rPr>
          <w:rFonts w:cs="Arial"/>
          <w:noProof/>
        </w:rPr>
        <w:t>and Chair, NEPOSS Council, provided a NEPOSS Council update.</w:t>
      </w:r>
    </w:p>
    <w:p w14:paraId="43AE5D7B" w14:textId="1345077C" w:rsidR="00F84B93" w:rsidRDefault="00F84B93" w:rsidP="007E7AF2">
      <w:pPr>
        <w:spacing w:line="259" w:lineRule="auto"/>
        <w:rPr>
          <w:rFonts w:cs="Arial"/>
          <w:noProof/>
          <w:lang w:val="en-US"/>
        </w:rPr>
      </w:pPr>
    </w:p>
    <w:p w14:paraId="5A3CE4AE" w14:textId="2BEABF6D" w:rsidR="00F84B93" w:rsidRPr="00F84B93" w:rsidRDefault="00F84B93" w:rsidP="007E7AF2">
      <w:pPr>
        <w:spacing w:line="259" w:lineRule="auto"/>
        <w:rPr>
          <w:rFonts w:cs="Arial"/>
          <w:b/>
          <w:bCs/>
          <w:noProof/>
          <w:lang w:val="en-US"/>
        </w:rPr>
      </w:pPr>
      <w:r w:rsidRPr="00F84B93">
        <w:rPr>
          <w:rFonts w:cs="Arial"/>
          <w:b/>
          <w:bCs/>
          <w:noProof/>
          <w:lang w:val="en-US"/>
        </w:rPr>
        <w:t>DISCUSSION:</w:t>
      </w:r>
    </w:p>
    <w:p w14:paraId="67BE93A2" w14:textId="1532A24B" w:rsidR="00F84B93" w:rsidRDefault="00F84B93" w:rsidP="007E7AF2">
      <w:pPr>
        <w:spacing w:line="259" w:lineRule="auto"/>
        <w:rPr>
          <w:rFonts w:cs="Arial"/>
          <w:noProof/>
          <w:lang w:val="en-US"/>
        </w:rPr>
      </w:pPr>
    </w:p>
    <w:p w14:paraId="0FB144D3" w14:textId="77777777" w:rsidR="008005C7" w:rsidRDefault="008005C7" w:rsidP="008005C7">
      <w:pPr>
        <w:rPr>
          <w:lang w:val="en-US"/>
        </w:rPr>
      </w:pPr>
      <w:r>
        <w:rPr>
          <w:lang w:val="en-US"/>
        </w:rPr>
        <w:t>The Chair thanked Ms. Cooper and Mr. Baldin for their presentations.</w:t>
      </w:r>
    </w:p>
    <w:p w14:paraId="72430204" w14:textId="4C460A82" w:rsidR="008005C7" w:rsidRDefault="0022672F" w:rsidP="000B7B44">
      <w:pPr>
        <w:rPr>
          <w:rFonts w:cs="Arial"/>
          <w:noProof/>
          <w:lang w:val="en-US"/>
        </w:rPr>
      </w:pPr>
      <w:r>
        <w:rPr>
          <w:rFonts w:cs="Arial"/>
          <w:noProof/>
          <w:lang w:val="en-US"/>
        </w:rPr>
        <w:t xml:space="preserve"> </w:t>
      </w:r>
    </w:p>
    <w:p w14:paraId="096A1834" w14:textId="5EA8729F" w:rsidR="00C16329" w:rsidRDefault="00C16329" w:rsidP="000B7B44">
      <w:pPr>
        <w:rPr>
          <w:rFonts w:cs="Arial"/>
          <w:noProof/>
          <w:lang w:val="en-US"/>
        </w:rPr>
      </w:pPr>
      <w:r>
        <w:rPr>
          <w:rFonts w:cs="Arial"/>
          <w:noProof/>
          <w:lang w:val="en-US"/>
        </w:rPr>
        <w:t xml:space="preserve">The Commission requested information on how </w:t>
      </w:r>
      <w:r w:rsidR="00C755AB">
        <w:rPr>
          <w:rFonts w:cs="Arial"/>
          <w:noProof/>
          <w:lang w:val="en-US"/>
        </w:rPr>
        <w:t xml:space="preserve">park management plans are </w:t>
      </w:r>
      <w:r w:rsidR="00272D27">
        <w:rPr>
          <w:rFonts w:cs="Arial"/>
          <w:noProof/>
          <w:lang w:val="en-US"/>
        </w:rPr>
        <w:t>funded</w:t>
      </w:r>
      <w:r w:rsidR="00C755AB">
        <w:rPr>
          <w:rFonts w:cs="Arial"/>
          <w:noProof/>
          <w:lang w:val="en-US"/>
        </w:rPr>
        <w:t xml:space="preserve">.  Ms. Cooper advsied that the conservation agencies pay </w:t>
      </w:r>
      <w:r w:rsidR="00D945E9">
        <w:rPr>
          <w:rFonts w:cs="Arial"/>
          <w:noProof/>
          <w:lang w:val="en-US"/>
        </w:rPr>
        <w:t xml:space="preserve">for park managements plans.  It was noted that preparing a park management plan can take several years, and </w:t>
      </w:r>
      <w:r w:rsidR="00272D27">
        <w:rPr>
          <w:rFonts w:cs="Arial"/>
          <w:noProof/>
          <w:lang w:val="en-US"/>
        </w:rPr>
        <w:t>significant financial investment</w:t>
      </w:r>
      <w:r w:rsidR="00A55CC4">
        <w:rPr>
          <w:rFonts w:cs="Arial"/>
          <w:noProof/>
          <w:lang w:val="en-US"/>
        </w:rPr>
        <w:t>, such as the Cheltenham Badlands Park management plan.</w:t>
      </w:r>
    </w:p>
    <w:p w14:paraId="1A1D9EA7" w14:textId="77777777" w:rsidR="00C16329" w:rsidRDefault="00C16329" w:rsidP="000B7B44">
      <w:pPr>
        <w:rPr>
          <w:rFonts w:cs="Arial"/>
          <w:noProof/>
          <w:lang w:val="en-US"/>
        </w:rPr>
      </w:pPr>
    </w:p>
    <w:p w14:paraId="105AACF3" w14:textId="77777777" w:rsidR="000C2965" w:rsidRDefault="000C2965" w:rsidP="000B7B44">
      <w:pPr>
        <w:rPr>
          <w:rFonts w:cs="Arial"/>
          <w:noProof/>
          <w:lang w:val="en-US"/>
        </w:rPr>
      </w:pPr>
    </w:p>
    <w:p w14:paraId="696EEBF9" w14:textId="76C9F7B0" w:rsidR="0016477B" w:rsidRDefault="003467F8" w:rsidP="000B7B44">
      <w:pPr>
        <w:rPr>
          <w:rFonts w:cs="Arial"/>
          <w:noProof/>
          <w:lang w:val="en-US"/>
        </w:rPr>
      </w:pPr>
      <w:r>
        <w:rPr>
          <w:rFonts w:cs="Arial"/>
          <w:noProof/>
          <w:lang w:val="en-US"/>
        </w:rPr>
        <w:t>V</w:t>
      </w:r>
      <w:r w:rsidR="00D77C4B">
        <w:rPr>
          <w:rFonts w:cs="Arial"/>
          <w:noProof/>
          <w:lang w:val="en-US"/>
        </w:rPr>
        <w:t xml:space="preserve">isitation to the parks has </w:t>
      </w:r>
      <w:r w:rsidR="007266FE">
        <w:rPr>
          <w:rFonts w:cs="Arial"/>
          <w:noProof/>
          <w:lang w:val="en-US"/>
        </w:rPr>
        <w:t xml:space="preserve">dramatically increased during the pandemic, and  </w:t>
      </w:r>
      <w:r w:rsidR="00272D27">
        <w:rPr>
          <w:rFonts w:cs="Arial"/>
          <w:noProof/>
          <w:lang w:val="en-US"/>
        </w:rPr>
        <w:t xml:space="preserve">this has exacerbated </w:t>
      </w:r>
      <w:r w:rsidR="007266FE">
        <w:rPr>
          <w:rFonts w:cs="Arial"/>
          <w:noProof/>
          <w:lang w:val="en-US"/>
        </w:rPr>
        <w:t>already</w:t>
      </w:r>
      <w:r w:rsidR="00CD1BD9">
        <w:rPr>
          <w:rFonts w:cs="Arial"/>
          <w:noProof/>
          <w:lang w:val="en-US"/>
        </w:rPr>
        <w:t>-</w:t>
      </w:r>
      <w:r w:rsidR="002D4C04">
        <w:rPr>
          <w:rFonts w:cs="Arial"/>
          <w:noProof/>
          <w:lang w:val="en-US"/>
        </w:rPr>
        <w:t>existing</w:t>
      </w:r>
      <w:r w:rsidR="007266FE">
        <w:rPr>
          <w:rFonts w:cs="Arial"/>
          <w:noProof/>
          <w:lang w:val="en-US"/>
        </w:rPr>
        <w:t xml:space="preserve"> issues like the need for more parking</w:t>
      </w:r>
      <w:r w:rsidR="00625F78">
        <w:rPr>
          <w:rFonts w:cs="Arial"/>
          <w:noProof/>
          <w:lang w:val="en-US"/>
        </w:rPr>
        <w:t xml:space="preserve"> and washrooms</w:t>
      </w:r>
      <w:r w:rsidR="00F243C5">
        <w:rPr>
          <w:rFonts w:cs="Arial"/>
          <w:noProof/>
          <w:lang w:val="en-US"/>
        </w:rPr>
        <w:t xml:space="preserve">.  It was noted that </w:t>
      </w:r>
      <w:r w:rsidR="00272D27">
        <w:rPr>
          <w:rFonts w:cs="Arial"/>
          <w:noProof/>
          <w:lang w:val="en-US"/>
        </w:rPr>
        <w:t xml:space="preserve">small </w:t>
      </w:r>
      <w:r w:rsidR="00F243C5">
        <w:rPr>
          <w:rFonts w:cs="Arial"/>
          <w:noProof/>
          <w:lang w:val="en-US"/>
        </w:rPr>
        <w:t>municipalities</w:t>
      </w:r>
      <w:r w:rsidR="00272D27">
        <w:rPr>
          <w:rFonts w:cs="Arial"/>
          <w:noProof/>
          <w:lang w:val="en-US"/>
        </w:rPr>
        <w:t xml:space="preserve"> with limited tax bases</w:t>
      </w:r>
      <w:r w:rsidR="00F243C5">
        <w:rPr>
          <w:rFonts w:cs="Arial"/>
          <w:noProof/>
          <w:lang w:val="en-US"/>
        </w:rPr>
        <w:t xml:space="preserve"> </w:t>
      </w:r>
      <w:r w:rsidR="00734DAF">
        <w:rPr>
          <w:rFonts w:cs="Arial"/>
          <w:noProof/>
          <w:lang w:val="en-US"/>
        </w:rPr>
        <w:t xml:space="preserve">are </w:t>
      </w:r>
      <w:r w:rsidR="00E9566D">
        <w:rPr>
          <w:rFonts w:cs="Arial"/>
          <w:noProof/>
          <w:lang w:val="en-US"/>
        </w:rPr>
        <w:t>struggling to cover the additional costs from the increased influx of visitors</w:t>
      </w:r>
      <w:r w:rsidR="000F795E">
        <w:rPr>
          <w:rFonts w:cs="Arial"/>
          <w:noProof/>
          <w:lang w:val="en-US"/>
        </w:rPr>
        <w:t xml:space="preserve">.  </w:t>
      </w:r>
    </w:p>
    <w:p w14:paraId="6F9E94B8" w14:textId="77777777" w:rsidR="0016477B" w:rsidRDefault="0016477B" w:rsidP="000B7B44">
      <w:pPr>
        <w:rPr>
          <w:rFonts w:cs="Arial"/>
          <w:noProof/>
          <w:lang w:val="en-US"/>
        </w:rPr>
      </w:pPr>
    </w:p>
    <w:p w14:paraId="0D190082" w14:textId="363CCBEA" w:rsidR="000B7B44" w:rsidRDefault="004F0DF7" w:rsidP="000B7B44">
      <w:pPr>
        <w:rPr>
          <w:rFonts w:cs="Arial"/>
          <w:noProof/>
          <w:lang w:val="en-US"/>
        </w:rPr>
      </w:pPr>
      <w:r>
        <w:rPr>
          <w:rFonts w:cs="Arial"/>
          <w:noProof/>
          <w:lang w:val="en-US"/>
        </w:rPr>
        <w:t>The lack of a</w:t>
      </w:r>
      <w:r w:rsidR="00D36118">
        <w:rPr>
          <w:rFonts w:cs="Arial"/>
          <w:noProof/>
          <w:lang w:val="en-US"/>
        </w:rPr>
        <w:t>v</w:t>
      </w:r>
      <w:r>
        <w:rPr>
          <w:rFonts w:cs="Arial"/>
          <w:noProof/>
          <w:lang w:val="en-US"/>
        </w:rPr>
        <w:t>ailable parking</w:t>
      </w:r>
      <w:r w:rsidR="00700C61">
        <w:rPr>
          <w:rFonts w:cs="Arial"/>
          <w:noProof/>
          <w:lang w:val="en-US"/>
        </w:rPr>
        <w:t xml:space="preserve"> across the municpalities</w:t>
      </w:r>
      <w:r>
        <w:rPr>
          <w:rFonts w:cs="Arial"/>
          <w:noProof/>
          <w:lang w:val="en-US"/>
        </w:rPr>
        <w:t xml:space="preserve"> has led to visitors </w:t>
      </w:r>
      <w:r w:rsidR="00272D27">
        <w:rPr>
          <w:rFonts w:cs="Arial"/>
          <w:noProof/>
          <w:lang w:val="en-US"/>
        </w:rPr>
        <w:t>parking illegally</w:t>
      </w:r>
      <w:r>
        <w:rPr>
          <w:rFonts w:cs="Arial"/>
          <w:noProof/>
          <w:lang w:val="en-US"/>
        </w:rPr>
        <w:t>.</w:t>
      </w:r>
      <w:r w:rsidR="00020BC6">
        <w:rPr>
          <w:rFonts w:cs="Arial"/>
          <w:noProof/>
          <w:lang w:val="en-US"/>
        </w:rPr>
        <w:t xml:space="preserve">  Some municipalities are piloting shuttle services</w:t>
      </w:r>
      <w:r w:rsidR="00E461D8">
        <w:rPr>
          <w:rFonts w:cs="Arial"/>
          <w:noProof/>
          <w:lang w:val="en-US"/>
        </w:rPr>
        <w:t xml:space="preserve"> at their own cost</w:t>
      </w:r>
      <w:r w:rsidR="009D7915">
        <w:rPr>
          <w:rFonts w:cs="Arial"/>
          <w:noProof/>
          <w:lang w:val="en-US"/>
        </w:rPr>
        <w:t xml:space="preserve"> to address insufficient parking </w:t>
      </w:r>
      <w:r w:rsidR="00272D27">
        <w:rPr>
          <w:rFonts w:cs="Arial"/>
          <w:noProof/>
          <w:lang w:val="en-US"/>
        </w:rPr>
        <w:t>at popular locations</w:t>
      </w:r>
      <w:r w:rsidR="009D7915">
        <w:rPr>
          <w:rFonts w:cs="Arial"/>
          <w:noProof/>
          <w:lang w:val="en-US"/>
        </w:rPr>
        <w:t>.</w:t>
      </w:r>
      <w:r w:rsidR="001F1B3A">
        <w:rPr>
          <w:rFonts w:cs="Arial"/>
          <w:noProof/>
          <w:lang w:val="en-US"/>
        </w:rPr>
        <w:t xml:space="preserve">  Some parks </w:t>
      </w:r>
      <w:r w:rsidR="005828D0">
        <w:rPr>
          <w:rFonts w:cs="Arial"/>
          <w:noProof/>
          <w:lang w:val="en-US"/>
        </w:rPr>
        <w:t>have implement</w:t>
      </w:r>
      <w:r w:rsidR="00272D27">
        <w:rPr>
          <w:rFonts w:cs="Arial"/>
          <w:noProof/>
          <w:lang w:val="en-US"/>
        </w:rPr>
        <w:t>ed</w:t>
      </w:r>
      <w:r w:rsidR="005828D0">
        <w:rPr>
          <w:rFonts w:cs="Arial"/>
          <w:noProof/>
          <w:lang w:val="en-US"/>
        </w:rPr>
        <w:t xml:space="preserve"> a reservation system</w:t>
      </w:r>
      <w:r w:rsidR="001F1B3A">
        <w:rPr>
          <w:rFonts w:cs="Arial"/>
          <w:noProof/>
          <w:lang w:val="en-US"/>
        </w:rPr>
        <w:t xml:space="preserve"> </w:t>
      </w:r>
      <w:r w:rsidR="005828D0">
        <w:rPr>
          <w:rFonts w:cs="Arial"/>
          <w:noProof/>
          <w:lang w:val="en-US"/>
        </w:rPr>
        <w:t>at their own cost</w:t>
      </w:r>
      <w:r w:rsidR="00965BC1">
        <w:rPr>
          <w:rFonts w:cs="Arial"/>
          <w:noProof/>
          <w:lang w:val="en-US"/>
        </w:rPr>
        <w:t xml:space="preserve"> </w:t>
      </w:r>
      <w:r w:rsidR="00272D27">
        <w:rPr>
          <w:rFonts w:cs="Arial"/>
          <w:noProof/>
          <w:lang w:val="en-US"/>
        </w:rPr>
        <w:t>to</w:t>
      </w:r>
      <w:r w:rsidR="00E465B7">
        <w:rPr>
          <w:rFonts w:cs="Arial"/>
          <w:noProof/>
          <w:lang w:val="en-US"/>
        </w:rPr>
        <w:t xml:space="preserve"> </w:t>
      </w:r>
      <w:r w:rsidR="00847CF0">
        <w:rPr>
          <w:rFonts w:cs="Arial"/>
          <w:noProof/>
          <w:lang w:val="en-US"/>
        </w:rPr>
        <w:t>prevent overcr</w:t>
      </w:r>
      <w:r w:rsidR="00820A64">
        <w:rPr>
          <w:rFonts w:cs="Arial"/>
          <w:noProof/>
          <w:lang w:val="en-US"/>
        </w:rPr>
        <w:t>o</w:t>
      </w:r>
      <w:r w:rsidR="00847CF0">
        <w:rPr>
          <w:rFonts w:cs="Arial"/>
          <w:noProof/>
          <w:lang w:val="en-US"/>
        </w:rPr>
        <w:t>wding</w:t>
      </w:r>
      <w:r w:rsidR="00455A6B">
        <w:rPr>
          <w:rFonts w:cs="Arial"/>
          <w:noProof/>
          <w:lang w:val="en-US"/>
        </w:rPr>
        <w:t>.</w:t>
      </w:r>
      <w:r w:rsidR="006F7358">
        <w:rPr>
          <w:rFonts w:cs="Arial"/>
          <w:noProof/>
          <w:lang w:val="en-US"/>
        </w:rPr>
        <w:t xml:space="preserve">  Ms. Cooper noted that she is aware of some parks using social media platforms to </w:t>
      </w:r>
      <w:r w:rsidR="00EC6E5C">
        <w:rPr>
          <w:rFonts w:cs="Arial"/>
          <w:noProof/>
          <w:lang w:val="en-US"/>
        </w:rPr>
        <w:t>redirect visitors to parks that are less busy.</w:t>
      </w:r>
    </w:p>
    <w:p w14:paraId="7CB4A562" w14:textId="650F8AAD" w:rsidR="000B7B44" w:rsidRDefault="000B7B44" w:rsidP="000B7B44">
      <w:pPr>
        <w:rPr>
          <w:rFonts w:cs="Arial"/>
          <w:noProof/>
          <w:lang w:val="en-US"/>
        </w:rPr>
      </w:pPr>
    </w:p>
    <w:p w14:paraId="5C19C772" w14:textId="48B9A7CF" w:rsidR="00230E94" w:rsidRDefault="00A372F9" w:rsidP="00230E94">
      <w:pPr>
        <w:rPr>
          <w:lang w:val="en-US"/>
        </w:rPr>
      </w:pPr>
      <w:r>
        <w:rPr>
          <w:lang w:val="en-US"/>
        </w:rPr>
        <w:t xml:space="preserve">A </w:t>
      </w:r>
      <w:r w:rsidR="00820A64">
        <w:rPr>
          <w:lang w:val="en-US"/>
        </w:rPr>
        <w:t>Commission</w:t>
      </w:r>
      <w:r>
        <w:rPr>
          <w:lang w:val="en-US"/>
        </w:rPr>
        <w:t>er</w:t>
      </w:r>
      <w:r w:rsidR="00820A64">
        <w:rPr>
          <w:lang w:val="en-US"/>
        </w:rPr>
        <w:t xml:space="preserve"> noted the province should be doing as much as possible to encourage people to </w:t>
      </w:r>
      <w:r w:rsidR="000276DE">
        <w:rPr>
          <w:lang w:val="en-US"/>
        </w:rPr>
        <w:t>visit the</w:t>
      </w:r>
      <w:r w:rsidR="00820A64">
        <w:rPr>
          <w:lang w:val="en-US"/>
        </w:rPr>
        <w:t xml:space="preserve"> </w:t>
      </w:r>
      <w:r w:rsidR="00272D27">
        <w:rPr>
          <w:lang w:val="en-US"/>
        </w:rPr>
        <w:t>E</w:t>
      </w:r>
      <w:r w:rsidR="00820A64">
        <w:rPr>
          <w:lang w:val="en-US"/>
        </w:rPr>
        <w:t>scarpment</w:t>
      </w:r>
      <w:r w:rsidR="00795CAE">
        <w:rPr>
          <w:lang w:val="en-US"/>
        </w:rPr>
        <w:t>, and to</w:t>
      </w:r>
      <w:r w:rsidR="00820A64">
        <w:rPr>
          <w:lang w:val="en-US"/>
        </w:rPr>
        <w:t xml:space="preserve"> prote</w:t>
      </w:r>
      <w:r w:rsidR="00795CAE">
        <w:rPr>
          <w:lang w:val="en-US"/>
        </w:rPr>
        <w:t>c</w:t>
      </w:r>
      <w:r w:rsidR="00820A64">
        <w:rPr>
          <w:lang w:val="en-US"/>
        </w:rPr>
        <w:t xml:space="preserve">t it </w:t>
      </w:r>
      <w:r w:rsidR="00795CAE">
        <w:rPr>
          <w:lang w:val="en-US"/>
        </w:rPr>
        <w:t>for the long term</w:t>
      </w:r>
      <w:r w:rsidR="006F7358">
        <w:rPr>
          <w:lang w:val="en-US"/>
        </w:rPr>
        <w:t xml:space="preserve">.  </w:t>
      </w:r>
      <w:r w:rsidR="00230E94">
        <w:rPr>
          <w:lang w:val="en-US"/>
        </w:rPr>
        <w:t xml:space="preserve">He noted that past </w:t>
      </w:r>
      <w:r w:rsidR="00272D27">
        <w:rPr>
          <w:lang w:val="en-US"/>
        </w:rPr>
        <w:t xml:space="preserve">provincial </w:t>
      </w:r>
      <w:r w:rsidR="00230E94">
        <w:rPr>
          <w:rFonts w:cs="Arial"/>
          <w:noProof/>
          <w:lang w:val="en-US"/>
        </w:rPr>
        <w:t xml:space="preserve">governments </w:t>
      </w:r>
      <w:r w:rsidR="00230E94">
        <w:rPr>
          <w:lang w:val="en-US"/>
        </w:rPr>
        <w:t>provided funds</w:t>
      </w:r>
      <w:r>
        <w:rPr>
          <w:lang w:val="en-US"/>
        </w:rPr>
        <w:t xml:space="preserve"> to acquire land, </w:t>
      </w:r>
      <w:r w:rsidR="00230E94">
        <w:rPr>
          <w:lang w:val="en-US"/>
        </w:rPr>
        <w:t xml:space="preserve">to preserve </w:t>
      </w:r>
      <w:r w:rsidR="00CC57DB">
        <w:rPr>
          <w:lang w:val="en-US"/>
        </w:rPr>
        <w:t xml:space="preserve">parks </w:t>
      </w:r>
      <w:r w:rsidR="00230E94">
        <w:rPr>
          <w:lang w:val="en-US"/>
        </w:rPr>
        <w:t xml:space="preserve">and provide public access to the Escarpment.  The current government has not provided funding, and </w:t>
      </w:r>
      <w:r w:rsidR="00CC57DB">
        <w:rPr>
          <w:lang w:val="en-US"/>
        </w:rPr>
        <w:t>acquisition</w:t>
      </w:r>
      <w:r w:rsidR="00230E94">
        <w:rPr>
          <w:lang w:val="en-US"/>
        </w:rPr>
        <w:t xml:space="preserve"> costs </w:t>
      </w:r>
      <w:r w:rsidR="00374CF3">
        <w:rPr>
          <w:lang w:val="en-US"/>
        </w:rPr>
        <w:t xml:space="preserve">also </w:t>
      </w:r>
      <w:r w:rsidR="00230E94">
        <w:rPr>
          <w:lang w:val="en-US"/>
        </w:rPr>
        <w:t xml:space="preserve">now fall to the municipalities and conservation agencies, in addition </w:t>
      </w:r>
      <w:r w:rsidR="00AC12EC">
        <w:rPr>
          <w:lang w:val="en-US"/>
        </w:rPr>
        <w:t xml:space="preserve">paying for more </w:t>
      </w:r>
      <w:r w:rsidR="00230E94">
        <w:rPr>
          <w:lang w:val="en-US"/>
        </w:rPr>
        <w:t>facilities and parking</w:t>
      </w:r>
      <w:r w:rsidR="00AC12EC">
        <w:rPr>
          <w:lang w:val="en-US"/>
        </w:rPr>
        <w:t xml:space="preserve"> lots</w:t>
      </w:r>
      <w:r w:rsidR="00230E94">
        <w:rPr>
          <w:lang w:val="en-US"/>
        </w:rPr>
        <w:t xml:space="preserve">.  The increasing population has not been addressed in government budgets, nor has the need for additional access points to the Escarpment which would spread out visitor demand across the Escarpment. </w:t>
      </w:r>
    </w:p>
    <w:p w14:paraId="498CABD0" w14:textId="77777777" w:rsidR="007019FA" w:rsidRDefault="007019FA" w:rsidP="00230E94">
      <w:pPr>
        <w:rPr>
          <w:lang w:val="en-US"/>
        </w:rPr>
      </w:pPr>
    </w:p>
    <w:p w14:paraId="01EEF254" w14:textId="15678732" w:rsidR="00272D27" w:rsidRDefault="00272D27" w:rsidP="00272D27">
      <w:pPr>
        <w:rPr>
          <w:rFonts w:cs="Arial"/>
          <w:noProof/>
          <w:lang w:val="en-US"/>
        </w:rPr>
      </w:pPr>
      <w:r>
        <w:rPr>
          <w:rFonts w:cs="Arial"/>
          <w:noProof/>
          <w:lang w:val="en-US"/>
        </w:rPr>
        <w:lastRenderedPageBreak/>
        <w:t>The Commission suggested that concerns related to increased visitation and stress on existing parks and open spaces be raised with the Minister of Natural Resources and Forestry.</w:t>
      </w:r>
    </w:p>
    <w:p w14:paraId="5C31AD0E" w14:textId="77777777" w:rsidR="003E4CE8" w:rsidRDefault="003E4CE8" w:rsidP="00353390">
      <w:pPr>
        <w:rPr>
          <w:lang w:val="en-US"/>
        </w:rPr>
      </w:pPr>
    </w:p>
    <w:p w14:paraId="768655D9" w14:textId="2A5E0D54" w:rsidR="00964171" w:rsidRPr="007A0D29" w:rsidRDefault="00964171" w:rsidP="002F7906">
      <w:pPr>
        <w:pStyle w:val="Heading2"/>
        <w:ind w:left="0" w:firstLine="0"/>
      </w:pPr>
      <w:r w:rsidRPr="000E5F2B">
        <w:t xml:space="preserve">APPROVAL OF MINUTES – </w:t>
      </w:r>
      <w:r w:rsidR="0089356A">
        <w:t>M80</w:t>
      </w:r>
      <w:r w:rsidR="00122112">
        <w:t>7</w:t>
      </w:r>
      <w:r w:rsidR="008C5034" w:rsidRPr="000E5F2B">
        <w:t>/</w:t>
      </w:r>
      <w:r w:rsidR="0089356A">
        <w:t>0</w:t>
      </w:r>
      <w:r w:rsidR="00122112">
        <w:t>3</w:t>
      </w:r>
      <w:r w:rsidR="0089356A">
        <w:t>-202</w:t>
      </w:r>
      <w:r w:rsidR="002F7906">
        <w:t>1</w:t>
      </w:r>
    </w:p>
    <w:p w14:paraId="2D5D6CA4" w14:textId="5DAE95CE" w:rsidR="003C2B72" w:rsidRPr="00DC4CC7" w:rsidRDefault="004656D5" w:rsidP="00042A28">
      <w:pPr>
        <w:rPr>
          <w:rFonts w:cs="Arial"/>
          <w:b/>
          <w:u w:val="single"/>
        </w:rPr>
      </w:pPr>
      <w:r w:rsidRPr="00DC4CC7">
        <w:rPr>
          <w:rFonts w:cs="Arial"/>
          <w:b/>
          <w:u w:val="single"/>
        </w:rPr>
        <w:t>M</w:t>
      </w:r>
      <w:r w:rsidR="001F1418" w:rsidRPr="00DC4CC7">
        <w:rPr>
          <w:rFonts w:cs="Arial"/>
          <w:b/>
          <w:u w:val="single"/>
        </w:rPr>
        <w:t>80</w:t>
      </w:r>
      <w:r w:rsidR="0089356A">
        <w:rPr>
          <w:rFonts w:cs="Arial"/>
          <w:b/>
          <w:u w:val="single"/>
        </w:rPr>
        <w:t>8</w:t>
      </w:r>
      <w:r w:rsidRPr="00DC4CC7">
        <w:rPr>
          <w:rFonts w:cs="Arial"/>
          <w:b/>
          <w:u w:val="single"/>
        </w:rPr>
        <w:t>R</w:t>
      </w:r>
      <w:r w:rsidR="00E23A74">
        <w:rPr>
          <w:rFonts w:cs="Arial"/>
          <w:b/>
          <w:u w:val="single"/>
        </w:rPr>
        <w:t>1</w:t>
      </w:r>
      <w:r w:rsidRPr="00DC4CC7">
        <w:rPr>
          <w:rFonts w:cs="Arial"/>
          <w:b/>
          <w:u w:val="single"/>
        </w:rPr>
        <w:t>/</w:t>
      </w:r>
      <w:r w:rsidR="001F1418" w:rsidRPr="00DC4CC7">
        <w:rPr>
          <w:rFonts w:cs="Arial"/>
          <w:b/>
          <w:u w:val="single"/>
        </w:rPr>
        <w:t>0</w:t>
      </w:r>
      <w:r w:rsidR="0089356A">
        <w:rPr>
          <w:rFonts w:cs="Arial"/>
          <w:b/>
          <w:u w:val="single"/>
        </w:rPr>
        <w:t>5</w:t>
      </w:r>
      <w:r w:rsidR="001F1418" w:rsidRPr="00DC4CC7">
        <w:rPr>
          <w:rFonts w:cs="Arial"/>
          <w:b/>
          <w:u w:val="single"/>
        </w:rPr>
        <w:t>-2021</w:t>
      </w:r>
    </w:p>
    <w:p w14:paraId="2D8C86FD" w14:textId="77777777" w:rsidR="003C2B72" w:rsidRPr="00DC4CC7" w:rsidRDefault="003C2B72" w:rsidP="00042A28">
      <w:pPr>
        <w:rPr>
          <w:rFonts w:cs="Arial"/>
          <w:bCs/>
          <w:i/>
          <w:iCs/>
        </w:rPr>
      </w:pPr>
    </w:p>
    <w:p w14:paraId="7786003C" w14:textId="518C5EAE" w:rsidR="004656D5" w:rsidRPr="00DC4CC7" w:rsidRDefault="004656D5" w:rsidP="00042A28">
      <w:pPr>
        <w:rPr>
          <w:rFonts w:cs="Arial"/>
          <w:bCs/>
          <w:i/>
          <w:iCs/>
        </w:rPr>
      </w:pPr>
      <w:r w:rsidRPr="00DC4CC7">
        <w:rPr>
          <w:rFonts w:cs="Arial"/>
          <w:bCs/>
          <w:i/>
          <w:iCs/>
        </w:rPr>
        <w:t>Moved By:</w:t>
      </w:r>
      <w:r w:rsidRPr="00DC4CC7">
        <w:rPr>
          <w:rFonts w:cs="Arial"/>
          <w:bCs/>
          <w:i/>
          <w:iCs/>
        </w:rPr>
        <w:tab/>
      </w:r>
      <w:r w:rsidRPr="00DC4CC7">
        <w:rPr>
          <w:rFonts w:cs="Arial"/>
          <w:bCs/>
          <w:i/>
          <w:iCs/>
        </w:rPr>
        <w:tab/>
      </w:r>
      <w:r w:rsidR="00864A9E">
        <w:rPr>
          <w:rFonts w:cs="Arial"/>
          <w:bCs/>
          <w:i/>
          <w:iCs/>
        </w:rPr>
        <w:t>Burton</w:t>
      </w:r>
    </w:p>
    <w:p w14:paraId="7B02A29B" w14:textId="7669BCD7" w:rsidR="004656D5" w:rsidRDefault="004656D5" w:rsidP="00042A28">
      <w:pPr>
        <w:rPr>
          <w:rFonts w:cs="Arial"/>
          <w:bCs/>
          <w:i/>
          <w:iCs/>
        </w:rPr>
      </w:pPr>
      <w:r w:rsidRPr="00DC4CC7">
        <w:rPr>
          <w:rFonts w:cs="Arial"/>
          <w:bCs/>
          <w:i/>
          <w:iCs/>
        </w:rPr>
        <w:t>Seconded By:</w:t>
      </w:r>
      <w:r w:rsidRPr="00DC4CC7">
        <w:rPr>
          <w:rFonts w:cs="Arial"/>
          <w:bCs/>
          <w:i/>
          <w:iCs/>
        </w:rPr>
        <w:tab/>
      </w:r>
      <w:r w:rsidR="00864A9E">
        <w:rPr>
          <w:rFonts w:cs="Arial"/>
          <w:bCs/>
          <w:i/>
          <w:iCs/>
        </w:rPr>
        <w:t>Horner</w:t>
      </w:r>
    </w:p>
    <w:p w14:paraId="517E74DF" w14:textId="77777777" w:rsidR="00EB098D" w:rsidRPr="00DC4CC7" w:rsidRDefault="00EB098D" w:rsidP="00042A28">
      <w:pPr>
        <w:rPr>
          <w:rFonts w:cs="Arial"/>
          <w:bCs/>
          <w:i/>
          <w:iCs/>
        </w:rPr>
      </w:pPr>
    </w:p>
    <w:p w14:paraId="2F251BEE" w14:textId="1AD3D880" w:rsidR="004656D5" w:rsidRPr="00DC4CC7" w:rsidRDefault="004656D5" w:rsidP="00042A28">
      <w:pPr>
        <w:contextualSpacing/>
        <w:rPr>
          <w:rFonts w:cs="Arial"/>
          <w:bCs/>
          <w:i/>
          <w:iCs/>
        </w:rPr>
      </w:pPr>
      <w:r w:rsidRPr="00DC4CC7">
        <w:rPr>
          <w:rFonts w:cs="Arial"/>
          <w:bCs/>
          <w:i/>
          <w:iCs/>
        </w:rPr>
        <w:t xml:space="preserve">“That the </w:t>
      </w:r>
      <w:r w:rsidR="00F61275">
        <w:rPr>
          <w:rFonts w:cs="Arial"/>
          <w:bCs/>
          <w:i/>
          <w:iCs/>
        </w:rPr>
        <w:t>m</w:t>
      </w:r>
      <w:r w:rsidRPr="00DC4CC7">
        <w:rPr>
          <w:rFonts w:cs="Arial"/>
          <w:bCs/>
          <w:i/>
          <w:iCs/>
        </w:rPr>
        <w:t xml:space="preserve">inutes of </w:t>
      </w:r>
      <w:r w:rsidR="0013299D">
        <w:rPr>
          <w:rFonts w:cs="Arial"/>
          <w:bCs/>
          <w:i/>
          <w:iCs/>
        </w:rPr>
        <w:t xml:space="preserve">the </w:t>
      </w:r>
      <w:r w:rsidR="005107C9">
        <w:rPr>
          <w:rFonts w:cs="Arial"/>
          <w:bCs/>
          <w:i/>
          <w:iCs/>
        </w:rPr>
        <w:t xml:space="preserve">March </w:t>
      </w:r>
      <w:r w:rsidR="00577C7E">
        <w:rPr>
          <w:rFonts w:cs="Arial"/>
          <w:bCs/>
          <w:i/>
          <w:iCs/>
        </w:rPr>
        <w:t>18</w:t>
      </w:r>
      <w:r w:rsidR="005F584C" w:rsidRPr="00DC4CC7">
        <w:rPr>
          <w:rFonts w:cs="Arial"/>
          <w:bCs/>
          <w:i/>
          <w:iCs/>
        </w:rPr>
        <w:t>, 2021</w:t>
      </w:r>
      <w:r w:rsidRPr="00DC4CC7">
        <w:rPr>
          <w:rFonts w:cs="Arial"/>
          <w:bCs/>
          <w:i/>
          <w:iCs/>
        </w:rPr>
        <w:t xml:space="preserve"> </w:t>
      </w:r>
      <w:r w:rsidR="0013299D">
        <w:rPr>
          <w:rFonts w:cs="Arial"/>
          <w:bCs/>
          <w:i/>
          <w:iCs/>
        </w:rPr>
        <w:t xml:space="preserve">be approved </w:t>
      </w:r>
      <w:r w:rsidRPr="00DC4CC7">
        <w:rPr>
          <w:rFonts w:cs="Arial"/>
          <w:bCs/>
          <w:i/>
          <w:iCs/>
        </w:rPr>
        <w:t xml:space="preserve">as </w:t>
      </w:r>
      <w:r w:rsidR="00D832D5">
        <w:rPr>
          <w:rFonts w:cs="Arial"/>
          <w:bCs/>
          <w:i/>
          <w:iCs/>
        </w:rPr>
        <w:t>amended</w:t>
      </w:r>
      <w:r w:rsidR="00864A9E">
        <w:rPr>
          <w:rFonts w:cs="Arial"/>
          <w:bCs/>
          <w:i/>
          <w:iCs/>
        </w:rPr>
        <w:t xml:space="preserve"> on page 9</w:t>
      </w:r>
      <w:r w:rsidRPr="00DC4CC7">
        <w:rPr>
          <w:rFonts w:cs="Arial"/>
          <w:bCs/>
          <w:i/>
          <w:iCs/>
        </w:rPr>
        <w:t>.”</w:t>
      </w:r>
    </w:p>
    <w:p w14:paraId="3DAD4A9C" w14:textId="77777777" w:rsidR="004656D5" w:rsidRPr="00DC4CC7" w:rsidRDefault="004656D5" w:rsidP="00042A28">
      <w:pPr>
        <w:rPr>
          <w:rFonts w:cs="Arial"/>
          <w:bCs/>
          <w:i/>
          <w:iCs/>
        </w:rPr>
      </w:pPr>
    </w:p>
    <w:p w14:paraId="3C1411A6" w14:textId="3394527A" w:rsidR="004656D5" w:rsidRPr="00DC4CC7" w:rsidRDefault="004656D5" w:rsidP="004C08D4">
      <w:pPr>
        <w:jc w:val="right"/>
        <w:rPr>
          <w:rFonts w:cs="Arial"/>
          <w:b/>
          <w:i/>
          <w:iCs/>
        </w:rPr>
      </w:pPr>
      <w:r w:rsidRPr="00DC4CC7">
        <w:rPr>
          <w:rFonts w:cs="Arial"/>
          <w:b/>
          <w:i/>
          <w:iCs/>
        </w:rPr>
        <w:t>Motion Carried</w:t>
      </w:r>
    </w:p>
    <w:p w14:paraId="597E9561" w14:textId="104DD7FD" w:rsidR="0093531E" w:rsidRDefault="0093531E" w:rsidP="00042A28">
      <w:pPr>
        <w:rPr>
          <w:rFonts w:cs="Arial"/>
          <w:bCs/>
        </w:rPr>
      </w:pPr>
    </w:p>
    <w:p w14:paraId="1563BA0A" w14:textId="2CAB9559" w:rsidR="003E2E94" w:rsidRPr="003E2E94" w:rsidRDefault="003E2E94" w:rsidP="00042A28">
      <w:pPr>
        <w:rPr>
          <w:rFonts w:cs="Arial"/>
          <w:b/>
        </w:rPr>
      </w:pPr>
      <w:r w:rsidRPr="003E2E94">
        <w:rPr>
          <w:rFonts w:cs="Arial"/>
          <w:b/>
        </w:rPr>
        <w:t>DISCUSSION:</w:t>
      </w:r>
    </w:p>
    <w:p w14:paraId="4D8D53CB" w14:textId="4CDE9C51" w:rsidR="003E2E94" w:rsidRDefault="003E2E94" w:rsidP="00042A28">
      <w:pPr>
        <w:rPr>
          <w:rFonts w:cs="Arial"/>
          <w:bCs/>
        </w:rPr>
      </w:pPr>
      <w:r>
        <w:rPr>
          <w:rFonts w:cs="Arial"/>
          <w:bCs/>
        </w:rPr>
        <w:t xml:space="preserve">Commissioner Burton noted that </w:t>
      </w:r>
      <w:r w:rsidR="007A5852">
        <w:rPr>
          <w:rFonts w:cs="Arial"/>
          <w:bCs/>
        </w:rPr>
        <w:t>motion M</w:t>
      </w:r>
      <w:r w:rsidR="00641AC8">
        <w:rPr>
          <w:rFonts w:cs="Arial"/>
          <w:bCs/>
        </w:rPr>
        <w:t xml:space="preserve">807R10 was deferred, not defeated, and that </w:t>
      </w:r>
      <w:r w:rsidR="003079EF">
        <w:rPr>
          <w:rFonts w:cs="Arial"/>
          <w:bCs/>
        </w:rPr>
        <w:t xml:space="preserve">in </w:t>
      </w:r>
      <w:r w:rsidR="00641AC8">
        <w:rPr>
          <w:rFonts w:cs="Arial"/>
          <w:bCs/>
        </w:rPr>
        <w:t>motion M807R11</w:t>
      </w:r>
      <w:r w:rsidR="0064372D">
        <w:rPr>
          <w:rFonts w:cs="Arial"/>
          <w:bCs/>
        </w:rPr>
        <w:t xml:space="preserve">, the words ‘to the next meeting” </w:t>
      </w:r>
      <w:r w:rsidR="003079EF">
        <w:rPr>
          <w:rFonts w:cs="Arial"/>
          <w:bCs/>
        </w:rPr>
        <w:t>should be removed.</w:t>
      </w:r>
    </w:p>
    <w:p w14:paraId="4DA02EA4" w14:textId="77777777" w:rsidR="003E2E94" w:rsidRDefault="003E2E94" w:rsidP="00042A28">
      <w:pPr>
        <w:rPr>
          <w:rFonts w:cs="Arial"/>
          <w:bCs/>
        </w:rPr>
      </w:pPr>
    </w:p>
    <w:p w14:paraId="3161B28D" w14:textId="77777777" w:rsidR="006C5270" w:rsidRPr="00C77BD1" w:rsidRDefault="006C5270" w:rsidP="006C5270">
      <w:pPr>
        <w:rPr>
          <w:rFonts w:cs="Arial"/>
          <w:bCs/>
        </w:rPr>
      </w:pPr>
    </w:p>
    <w:p w14:paraId="0C0B9D46" w14:textId="1749928B" w:rsidR="006C5270" w:rsidRDefault="006C5270" w:rsidP="006C5270">
      <w:pPr>
        <w:rPr>
          <w:rFonts w:cs="Arial"/>
          <w:bCs/>
        </w:rPr>
      </w:pPr>
      <w:r>
        <w:rPr>
          <w:rFonts w:cs="Arial"/>
          <w:b/>
          <w:u w:val="single"/>
        </w:rPr>
        <w:t>M808</w:t>
      </w:r>
      <w:r w:rsidRPr="007B0B50">
        <w:rPr>
          <w:rFonts w:cs="Arial"/>
          <w:b/>
          <w:u w:val="single"/>
        </w:rPr>
        <w:t>R</w:t>
      </w:r>
      <w:r w:rsidR="00E23A74">
        <w:rPr>
          <w:rFonts w:cs="Arial"/>
          <w:b/>
          <w:u w:val="single"/>
        </w:rPr>
        <w:t>2</w:t>
      </w:r>
      <w:r w:rsidRPr="007B0B50">
        <w:rPr>
          <w:rFonts w:cs="Arial"/>
          <w:b/>
          <w:u w:val="single"/>
        </w:rPr>
        <w:t>/</w:t>
      </w:r>
      <w:r>
        <w:rPr>
          <w:rFonts w:cs="Arial"/>
          <w:b/>
          <w:u w:val="single"/>
        </w:rPr>
        <w:t>05-2021:</w:t>
      </w:r>
      <w:r w:rsidRPr="00C77BD1">
        <w:rPr>
          <w:rFonts w:cs="Arial"/>
          <w:bCs/>
        </w:rPr>
        <w:tab/>
      </w:r>
    </w:p>
    <w:p w14:paraId="349D35EF" w14:textId="77777777" w:rsidR="006C5270" w:rsidRDefault="006C5270" w:rsidP="006C5270">
      <w:pPr>
        <w:rPr>
          <w:rFonts w:cs="Arial"/>
          <w:bCs/>
        </w:rPr>
      </w:pPr>
    </w:p>
    <w:p w14:paraId="0E2AF1D0" w14:textId="031F4CC7" w:rsidR="006C5270" w:rsidRPr="00DC4CC7" w:rsidRDefault="006C5270" w:rsidP="006C5270">
      <w:pPr>
        <w:rPr>
          <w:rFonts w:cs="Arial"/>
          <w:bCs/>
          <w:i/>
          <w:iCs/>
        </w:rPr>
      </w:pPr>
      <w:r w:rsidRPr="00DC4CC7">
        <w:rPr>
          <w:rFonts w:cs="Arial"/>
          <w:bCs/>
          <w:i/>
          <w:iCs/>
        </w:rPr>
        <w:t>Moved By:</w:t>
      </w:r>
      <w:r w:rsidRPr="00DC4CC7">
        <w:rPr>
          <w:rFonts w:cs="Arial"/>
          <w:bCs/>
          <w:i/>
          <w:iCs/>
        </w:rPr>
        <w:tab/>
      </w:r>
      <w:r w:rsidRPr="00DC4CC7">
        <w:rPr>
          <w:rFonts w:cs="Arial"/>
          <w:bCs/>
          <w:i/>
          <w:iCs/>
        </w:rPr>
        <w:tab/>
      </w:r>
      <w:r w:rsidR="00314A41">
        <w:rPr>
          <w:rFonts w:cs="Arial"/>
          <w:bCs/>
          <w:i/>
          <w:iCs/>
        </w:rPr>
        <w:t>Hutcheon</w:t>
      </w:r>
    </w:p>
    <w:p w14:paraId="208B5FD4" w14:textId="77754A01" w:rsidR="006C5270" w:rsidRPr="00DC4CC7" w:rsidRDefault="006C5270" w:rsidP="006C5270">
      <w:pPr>
        <w:rPr>
          <w:rFonts w:cs="Arial"/>
          <w:bCs/>
          <w:i/>
          <w:iCs/>
        </w:rPr>
      </w:pPr>
      <w:r w:rsidRPr="00DC4CC7">
        <w:rPr>
          <w:rFonts w:cs="Arial"/>
          <w:bCs/>
          <w:i/>
          <w:iCs/>
        </w:rPr>
        <w:t>Seconded By:</w:t>
      </w:r>
      <w:r w:rsidRPr="00DC4CC7">
        <w:rPr>
          <w:rFonts w:cs="Arial"/>
          <w:bCs/>
          <w:i/>
          <w:iCs/>
        </w:rPr>
        <w:tab/>
      </w:r>
      <w:r w:rsidR="00314A41">
        <w:rPr>
          <w:rFonts w:cs="Arial"/>
          <w:bCs/>
          <w:i/>
          <w:iCs/>
        </w:rPr>
        <w:t>Mackenzie</w:t>
      </w:r>
    </w:p>
    <w:p w14:paraId="1DE80263" w14:textId="77777777" w:rsidR="006C5270" w:rsidRPr="00DC4CC7" w:rsidRDefault="006C5270" w:rsidP="006C5270">
      <w:pPr>
        <w:rPr>
          <w:rFonts w:cs="Arial"/>
          <w:bCs/>
          <w:i/>
          <w:iCs/>
        </w:rPr>
      </w:pPr>
    </w:p>
    <w:p w14:paraId="68B0568C" w14:textId="131FAF7D" w:rsidR="006C5270" w:rsidRPr="00DC4CC7" w:rsidRDefault="006C5270" w:rsidP="006C5270">
      <w:pPr>
        <w:rPr>
          <w:rFonts w:cs="Arial"/>
          <w:bCs/>
          <w:i/>
          <w:iCs/>
        </w:rPr>
      </w:pPr>
      <w:r w:rsidRPr="00DC4CC7">
        <w:rPr>
          <w:rFonts w:cs="Arial"/>
          <w:bCs/>
          <w:i/>
          <w:iCs/>
        </w:rPr>
        <w:t>“</w:t>
      </w:r>
      <w:r w:rsidR="00EB098D" w:rsidRPr="00F92C99">
        <w:rPr>
          <w:i/>
          <w:iCs/>
        </w:rPr>
        <w:t xml:space="preserve">That staff return to the Commission at the Fall 2021 Policy Meeting with a report that evaluates </w:t>
      </w:r>
      <w:r w:rsidR="009705A1">
        <w:rPr>
          <w:i/>
          <w:iCs/>
        </w:rPr>
        <w:t xml:space="preserve">policies </w:t>
      </w:r>
      <w:r w:rsidR="00EB098D" w:rsidRPr="00F92C99">
        <w:rPr>
          <w:i/>
          <w:iCs/>
        </w:rPr>
        <w:t>regarding campgrounds and potentially proposes the scope for a Niagara Escarpment Plan Amendment to address changes in the camping industry, while ensuring that the Plan’s Purpose and Objectives continue to be upheld</w:t>
      </w:r>
      <w:r w:rsidRPr="00DC4CC7">
        <w:rPr>
          <w:rFonts w:cs="Arial"/>
          <w:bCs/>
          <w:i/>
          <w:iCs/>
        </w:rPr>
        <w:t>.”</w:t>
      </w:r>
    </w:p>
    <w:p w14:paraId="4FF516BE" w14:textId="77777777" w:rsidR="006C5270" w:rsidRPr="00DC4CC7" w:rsidRDefault="006C5270" w:rsidP="006C5270">
      <w:pPr>
        <w:rPr>
          <w:rFonts w:cs="Arial"/>
          <w:bCs/>
          <w:i/>
          <w:iCs/>
        </w:rPr>
      </w:pPr>
    </w:p>
    <w:p w14:paraId="087667B8" w14:textId="77777777" w:rsidR="006C5270" w:rsidRPr="00DC4CC7" w:rsidRDefault="006C5270" w:rsidP="006C5270">
      <w:pPr>
        <w:jc w:val="right"/>
        <w:rPr>
          <w:rFonts w:cs="Arial"/>
          <w:b/>
          <w:i/>
          <w:iCs/>
        </w:rPr>
      </w:pPr>
      <w:r w:rsidRPr="00DC4CC7">
        <w:rPr>
          <w:rFonts w:cs="Arial"/>
          <w:b/>
          <w:i/>
          <w:iCs/>
        </w:rPr>
        <w:t>Motion Carried</w:t>
      </w:r>
    </w:p>
    <w:p w14:paraId="58AF5F77" w14:textId="77777777" w:rsidR="0064372D" w:rsidRPr="00C77BD1" w:rsidRDefault="0064372D" w:rsidP="00042A28">
      <w:pPr>
        <w:rPr>
          <w:rFonts w:cs="Arial"/>
          <w:bCs/>
        </w:rPr>
      </w:pPr>
    </w:p>
    <w:p w14:paraId="3C9360FB" w14:textId="6554E02E" w:rsidR="00C052CE" w:rsidRPr="000E5F2B" w:rsidRDefault="00C052CE" w:rsidP="000F4A8A">
      <w:pPr>
        <w:pStyle w:val="Heading2"/>
      </w:pPr>
      <w:r w:rsidRPr="000E5F2B">
        <w:t>MOTION FOR SPEAKERS</w:t>
      </w:r>
    </w:p>
    <w:p w14:paraId="7CFC4A48" w14:textId="5008D9E5" w:rsidR="00C052CE" w:rsidRPr="00C77BD1" w:rsidRDefault="00C052CE" w:rsidP="00042A28">
      <w:pPr>
        <w:rPr>
          <w:rFonts w:cs="Arial"/>
          <w:bCs/>
        </w:rPr>
      </w:pPr>
    </w:p>
    <w:p w14:paraId="62AB4D9E" w14:textId="7B6487AE" w:rsidR="007B0B50" w:rsidRDefault="0089356A" w:rsidP="00042A28">
      <w:pPr>
        <w:rPr>
          <w:rFonts w:cs="Arial"/>
          <w:bCs/>
        </w:rPr>
      </w:pPr>
      <w:r>
        <w:rPr>
          <w:rFonts w:cs="Arial"/>
          <w:b/>
          <w:u w:val="single"/>
        </w:rPr>
        <w:t>M808</w:t>
      </w:r>
      <w:r w:rsidR="00C052CE" w:rsidRPr="007B0B50">
        <w:rPr>
          <w:rFonts w:cs="Arial"/>
          <w:b/>
          <w:u w:val="single"/>
        </w:rPr>
        <w:t>R</w:t>
      </w:r>
      <w:r w:rsidR="00E23A74">
        <w:rPr>
          <w:rFonts w:cs="Arial"/>
          <w:b/>
          <w:u w:val="single"/>
        </w:rPr>
        <w:t>3</w:t>
      </w:r>
      <w:r w:rsidR="00C052CE" w:rsidRPr="007B0B50">
        <w:rPr>
          <w:rFonts w:cs="Arial"/>
          <w:b/>
          <w:u w:val="single"/>
        </w:rPr>
        <w:t>/</w:t>
      </w:r>
      <w:r>
        <w:rPr>
          <w:rFonts w:cs="Arial"/>
          <w:b/>
          <w:u w:val="single"/>
        </w:rPr>
        <w:t>05-2021</w:t>
      </w:r>
      <w:r w:rsidR="00042A28">
        <w:rPr>
          <w:rFonts w:cs="Arial"/>
          <w:b/>
          <w:u w:val="single"/>
        </w:rPr>
        <w:t>:</w:t>
      </w:r>
      <w:r w:rsidR="00C052CE" w:rsidRPr="00C77BD1">
        <w:rPr>
          <w:rFonts w:cs="Arial"/>
          <w:bCs/>
        </w:rPr>
        <w:tab/>
      </w:r>
    </w:p>
    <w:p w14:paraId="4AA00916" w14:textId="77777777" w:rsidR="007B0B50" w:rsidRDefault="007B0B50" w:rsidP="00042A28">
      <w:pPr>
        <w:rPr>
          <w:rFonts w:cs="Arial"/>
          <w:bCs/>
        </w:rPr>
      </w:pPr>
    </w:p>
    <w:p w14:paraId="75BAA8D5" w14:textId="5FE0E657" w:rsidR="00C052CE" w:rsidRPr="00DC4CC7" w:rsidRDefault="00C052CE" w:rsidP="00042A28">
      <w:pPr>
        <w:rPr>
          <w:rFonts w:cs="Arial"/>
          <w:bCs/>
          <w:i/>
          <w:iCs/>
        </w:rPr>
      </w:pPr>
      <w:r w:rsidRPr="00DC4CC7">
        <w:rPr>
          <w:rFonts w:cs="Arial"/>
          <w:bCs/>
          <w:i/>
          <w:iCs/>
        </w:rPr>
        <w:t>Moved By:</w:t>
      </w:r>
      <w:r w:rsidRPr="00DC4CC7">
        <w:rPr>
          <w:rFonts w:cs="Arial"/>
          <w:bCs/>
          <w:i/>
          <w:iCs/>
        </w:rPr>
        <w:tab/>
      </w:r>
      <w:r w:rsidRPr="00DC4CC7">
        <w:rPr>
          <w:rFonts w:cs="Arial"/>
          <w:bCs/>
          <w:i/>
          <w:iCs/>
        </w:rPr>
        <w:tab/>
      </w:r>
      <w:r w:rsidR="00997BB9">
        <w:rPr>
          <w:rFonts w:cs="Arial"/>
          <w:bCs/>
          <w:i/>
          <w:iCs/>
        </w:rPr>
        <w:t>Hutcheon</w:t>
      </w:r>
    </w:p>
    <w:p w14:paraId="14EBFD2D" w14:textId="24B7FE88" w:rsidR="00C052CE" w:rsidRPr="00DC4CC7" w:rsidRDefault="00C052CE" w:rsidP="00042A28">
      <w:pPr>
        <w:rPr>
          <w:rFonts w:cs="Arial"/>
          <w:bCs/>
          <w:i/>
          <w:iCs/>
        </w:rPr>
      </w:pPr>
      <w:r w:rsidRPr="00DC4CC7">
        <w:rPr>
          <w:rFonts w:cs="Arial"/>
          <w:bCs/>
          <w:i/>
          <w:iCs/>
        </w:rPr>
        <w:t>Seconded By:</w:t>
      </w:r>
      <w:r w:rsidRPr="00DC4CC7">
        <w:rPr>
          <w:rFonts w:cs="Arial"/>
          <w:bCs/>
          <w:i/>
          <w:iCs/>
        </w:rPr>
        <w:tab/>
      </w:r>
      <w:r w:rsidR="000B63FF" w:rsidRPr="00DC4CC7">
        <w:rPr>
          <w:rFonts w:cs="Arial"/>
          <w:bCs/>
          <w:i/>
          <w:iCs/>
        </w:rPr>
        <w:t>H</w:t>
      </w:r>
      <w:r w:rsidR="00997BB9">
        <w:rPr>
          <w:rFonts w:cs="Arial"/>
          <w:bCs/>
          <w:i/>
          <w:iCs/>
        </w:rPr>
        <w:t>orner</w:t>
      </w:r>
    </w:p>
    <w:p w14:paraId="3C5C5C53" w14:textId="77777777" w:rsidR="00C052CE" w:rsidRPr="00DC4CC7" w:rsidRDefault="00C052CE" w:rsidP="00042A28">
      <w:pPr>
        <w:rPr>
          <w:rFonts w:cs="Arial"/>
          <w:bCs/>
          <w:i/>
          <w:iCs/>
        </w:rPr>
      </w:pPr>
    </w:p>
    <w:p w14:paraId="3E4E9FBD" w14:textId="77777777" w:rsidR="00C052CE" w:rsidRPr="00DC4CC7" w:rsidRDefault="00C052CE" w:rsidP="00042A28">
      <w:pPr>
        <w:rPr>
          <w:rFonts w:cs="Arial"/>
          <w:bCs/>
          <w:i/>
          <w:iCs/>
        </w:rPr>
      </w:pPr>
      <w:r w:rsidRPr="00DC4CC7">
        <w:rPr>
          <w:rFonts w:cs="Arial"/>
          <w:bCs/>
          <w:i/>
          <w:iCs/>
        </w:rPr>
        <w:t>“That the persons representing the Applications listed on the Agenda be invited to address the Commission.”</w:t>
      </w:r>
    </w:p>
    <w:p w14:paraId="6952E95A" w14:textId="77777777" w:rsidR="00C052CE" w:rsidRPr="00DC4CC7" w:rsidRDefault="00C052CE" w:rsidP="00042A28">
      <w:pPr>
        <w:rPr>
          <w:rFonts w:cs="Arial"/>
          <w:bCs/>
          <w:i/>
          <w:iCs/>
        </w:rPr>
      </w:pPr>
    </w:p>
    <w:p w14:paraId="2CCF1DC7" w14:textId="0A5737AE" w:rsidR="00C052CE" w:rsidRPr="00DC4CC7" w:rsidRDefault="00C052CE" w:rsidP="004C08D4">
      <w:pPr>
        <w:jc w:val="right"/>
        <w:rPr>
          <w:rFonts w:cs="Arial"/>
          <w:b/>
          <w:i/>
          <w:iCs/>
        </w:rPr>
      </w:pPr>
      <w:r w:rsidRPr="00DC4CC7">
        <w:rPr>
          <w:rFonts w:cs="Arial"/>
          <w:b/>
          <w:i/>
          <w:iCs/>
        </w:rPr>
        <w:t>Motion Carried</w:t>
      </w:r>
    </w:p>
    <w:p w14:paraId="191CC5A0" w14:textId="772FA082" w:rsidR="00875351" w:rsidRPr="00C77BD1" w:rsidRDefault="00875351" w:rsidP="00042A28">
      <w:pPr>
        <w:rPr>
          <w:rFonts w:cs="Arial"/>
          <w:bCs/>
        </w:rPr>
      </w:pPr>
    </w:p>
    <w:p w14:paraId="4420CFD5" w14:textId="77777777" w:rsidR="001D50F6" w:rsidRDefault="001D50F6" w:rsidP="00042A28">
      <w:pPr>
        <w:rPr>
          <w:rFonts w:cs="Arial"/>
          <w:b/>
        </w:rPr>
      </w:pPr>
    </w:p>
    <w:p w14:paraId="6427A5A1" w14:textId="1DAE55DD" w:rsidR="001F66F7" w:rsidRPr="00042A28" w:rsidRDefault="001F66F7" w:rsidP="000F4A8A">
      <w:pPr>
        <w:pStyle w:val="Heading2"/>
      </w:pPr>
      <w:r w:rsidRPr="00042A28">
        <w:t>CONFLICTS OF INTEREST – Declaration of Conflicts of Interest</w:t>
      </w:r>
    </w:p>
    <w:p w14:paraId="4CDC48A7" w14:textId="3FBA3838" w:rsidR="0057124D" w:rsidRDefault="00790A72" w:rsidP="00042A28">
      <w:pPr>
        <w:tabs>
          <w:tab w:val="left" w:pos="0"/>
        </w:tabs>
        <w:rPr>
          <w:rFonts w:cs="Arial"/>
          <w:bCs/>
        </w:rPr>
      </w:pPr>
      <w:r w:rsidRPr="00C77BD1">
        <w:rPr>
          <w:rFonts w:cs="Arial"/>
          <w:bCs/>
        </w:rPr>
        <w:t>None declared.</w:t>
      </w:r>
    </w:p>
    <w:p w14:paraId="136347AC" w14:textId="77777777" w:rsidR="000F4A8A" w:rsidRDefault="00A951D8" w:rsidP="000F4A8A">
      <w:pPr>
        <w:pStyle w:val="Heading2"/>
        <w:jc w:val="both"/>
      </w:pPr>
      <w:r>
        <w:t>D</w:t>
      </w:r>
      <w:r w:rsidRPr="00BF63F2">
        <w:t>ISCUSSION AGENDA: A</w:t>
      </w:r>
      <w:r>
        <w:t xml:space="preserve"> and B</w:t>
      </w:r>
      <w:r w:rsidRPr="00BF63F2">
        <w:t xml:space="preserve"> PACKAGE</w:t>
      </w:r>
      <w:r>
        <w:t>S</w:t>
      </w:r>
      <w:r w:rsidRPr="00BF63F2">
        <w:t xml:space="preserve"> </w:t>
      </w:r>
    </w:p>
    <w:p w14:paraId="4162C5EB" w14:textId="13147899" w:rsidR="00A951D8" w:rsidRPr="00BF63F2" w:rsidRDefault="00A951D8" w:rsidP="000F4A8A">
      <w:pPr>
        <w:pStyle w:val="Heading2"/>
        <w:jc w:val="both"/>
      </w:pPr>
      <w:r w:rsidRPr="00BF63F2">
        <w:t>(</w:t>
      </w:r>
      <w:r w:rsidRPr="00BF63F2">
        <w:rPr>
          <w:i/>
        </w:rPr>
        <w:t>Staff Reports</w:t>
      </w:r>
      <w:r>
        <w:rPr>
          <w:i/>
        </w:rPr>
        <w:t>, External submissions</w:t>
      </w:r>
      <w:r w:rsidRPr="00BF63F2">
        <w:rPr>
          <w:i/>
        </w:rPr>
        <w:t>)</w:t>
      </w:r>
    </w:p>
    <w:p w14:paraId="708AC1DB" w14:textId="4E2EC230" w:rsidR="00530AE7" w:rsidRPr="00900FD3" w:rsidRDefault="0048437C" w:rsidP="000F4A8A">
      <w:pPr>
        <w:pStyle w:val="Heading2"/>
        <w:rPr>
          <w:u w:val="single"/>
        </w:rPr>
      </w:pPr>
      <w:r w:rsidRPr="00900FD3">
        <w:rPr>
          <w:u w:val="single"/>
        </w:rPr>
        <w:lastRenderedPageBreak/>
        <w:t>A</w:t>
      </w:r>
      <w:r w:rsidR="00B55030" w:rsidRPr="00900FD3">
        <w:rPr>
          <w:u w:val="single"/>
        </w:rPr>
        <w:t>1</w:t>
      </w:r>
    </w:p>
    <w:p w14:paraId="62331C82" w14:textId="3AA9D893" w:rsidR="005E3AAF" w:rsidRDefault="005E3AAF" w:rsidP="00B21CA6">
      <w:pPr>
        <w:rPr>
          <w:rFonts w:cs="Arial"/>
          <w:b/>
        </w:rPr>
      </w:pPr>
      <w:r w:rsidRPr="005E3AAF">
        <w:rPr>
          <w:rFonts w:cs="Arial"/>
          <w:b/>
        </w:rPr>
        <w:t>STAFF REPORT</w:t>
      </w:r>
    </w:p>
    <w:p w14:paraId="20E64E61" w14:textId="77777777" w:rsidR="00802E7D" w:rsidRPr="005E3AAF" w:rsidRDefault="00802E7D" w:rsidP="00B21CA6">
      <w:pPr>
        <w:rPr>
          <w:rFonts w:cs="Arial"/>
          <w:b/>
        </w:rPr>
      </w:pPr>
    </w:p>
    <w:p w14:paraId="697159E2" w14:textId="77777777" w:rsidR="005E3AAF" w:rsidRPr="00554131" w:rsidRDefault="005E3AAF" w:rsidP="005E3AAF">
      <w:pPr>
        <w:pStyle w:val="Heading3"/>
      </w:pPr>
      <w:r w:rsidRPr="00554131">
        <w:rPr>
          <w:noProof/>
        </w:rPr>
        <w:t>H/</w:t>
      </w:r>
      <w:r>
        <w:rPr>
          <w:noProof/>
        </w:rPr>
        <w:t>S</w:t>
      </w:r>
      <w:r w:rsidRPr="00554131">
        <w:rPr>
          <w:noProof/>
        </w:rPr>
        <w:t>/201</w:t>
      </w:r>
      <w:r>
        <w:rPr>
          <w:noProof/>
        </w:rPr>
        <w:t>0</w:t>
      </w:r>
      <w:r w:rsidRPr="00554131">
        <w:rPr>
          <w:noProof/>
        </w:rPr>
        <w:t>-20</w:t>
      </w:r>
      <w:r>
        <w:rPr>
          <w:noProof/>
        </w:rPr>
        <w:t>11</w:t>
      </w:r>
      <w:r w:rsidRPr="00554131">
        <w:rPr>
          <w:noProof/>
        </w:rPr>
        <w:t>/</w:t>
      </w:r>
      <w:r>
        <w:rPr>
          <w:noProof/>
        </w:rPr>
        <w:t>134</w:t>
      </w:r>
    </w:p>
    <w:p w14:paraId="3C922046" w14:textId="77777777" w:rsidR="005E3AAF" w:rsidRPr="00554131" w:rsidRDefault="005E3AAF" w:rsidP="005E3AAF">
      <w:pPr>
        <w:rPr>
          <w:rFonts w:cs="Arial"/>
          <w:noProof/>
        </w:rPr>
      </w:pPr>
      <w:r>
        <w:rPr>
          <w:rFonts w:cs="Arial"/>
          <w:noProof/>
        </w:rPr>
        <w:t>768 Mountain Brow Road West</w:t>
      </w:r>
    </w:p>
    <w:p w14:paraId="37D45AE3" w14:textId="77777777" w:rsidR="005E3AAF" w:rsidRDefault="005E3AAF" w:rsidP="005E3AAF">
      <w:pPr>
        <w:rPr>
          <w:rFonts w:cs="Arial"/>
          <w:noProof/>
        </w:rPr>
      </w:pPr>
    </w:p>
    <w:p w14:paraId="68AF989E" w14:textId="77777777" w:rsidR="005E3AAF" w:rsidRDefault="005E3AAF" w:rsidP="005E3AAF">
      <w:pPr>
        <w:pStyle w:val="Heading3"/>
        <w:rPr>
          <w:noProof/>
        </w:rPr>
      </w:pPr>
      <w:r>
        <w:rPr>
          <w:noProof/>
        </w:rPr>
        <w:t>H/S/2020-2021/238</w:t>
      </w:r>
    </w:p>
    <w:p w14:paraId="337EE3A7" w14:textId="77777777" w:rsidR="005E3AAF" w:rsidRDefault="005E3AAF" w:rsidP="005E3AAF">
      <w:pPr>
        <w:rPr>
          <w:rFonts w:cs="Arial"/>
          <w:noProof/>
        </w:rPr>
      </w:pPr>
      <w:r>
        <w:rPr>
          <w:rFonts w:cs="Arial"/>
          <w:noProof/>
        </w:rPr>
        <w:t>780 Mountain Brow Road West</w:t>
      </w:r>
    </w:p>
    <w:p w14:paraId="10B8C3A2" w14:textId="77777777" w:rsidR="005E3AAF" w:rsidRDefault="005E3AAF" w:rsidP="005E3AAF">
      <w:pPr>
        <w:rPr>
          <w:rFonts w:cs="Arial"/>
          <w:noProof/>
        </w:rPr>
      </w:pPr>
    </w:p>
    <w:p w14:paraId="1B35E257" w14:textId="77777777" w:rsidR="005E3AAF" w:rsidRDefault="005E3AAF" w:rsidP="005E3AAF">
      <w:pPr>
        <w:pStyle w:val="Heading3"/>
        <w:rPr>
          <w:noProof/>
        </w:rPr>
      </w:pPr>
      <w:bookmarkStart w:id="1" w:name="_Hlk66192261"/>
      <w:r>
        <w:rPr>
          <w:noProof/>
        </w:rPr>
        <w:t>H/S/2020-2021/239</w:t>
      </w:r>
    </w:p>
    <w:bookmarkEnd w:id="1"/>
    <w:p w14:paraId="7D38D7D4" w14:textId="7D5A4675" w:rsidR="005E3AAF" w:rsidRDefault="005E3AAF" w:rsidP="005E3AAF">
      <w:pPr>
        <w:rPr>
          <w:rFonts w:cs="Arial"/>
          <w:noProof/>
        </w:rPr>
      </w:pPr>
      <w:r>
        <w:rPr>
          <w:rFonts w:cs="Arial"/>
          <w:noProof/>
        </w:rPr>
        <w:t>720 Mountain Brow Road West</w:t>
      </w:r>
    </w:p>
    <w:p w14:paraId="0B4DF284" w14:textId="77777777" w:rsidR="005E3AAF" w:rsidRDefault="005E3AAF" w:rsidP="005E3AAF">
      <w:pPr>
        <w:rPr>
          <w:rFonts w:cs="Arial"/>
          <w:noProof/>
        </w:rPr>
      </w:pPr>
    </w:p>
    <w:p w14:paraId="08BCD103" w14:textId="77777777" w:rsidR="005E3AAF" w:rsidRDefault="005E3AAF" w:rsidP="005E3AAF">
      <w:pPr>
        <w:rPr>
          <w:rFonts w:cs="Arial"/>
          <w:noProof/>
        </w:rPr>
      </w:pPr>
      <w:r>
        <w:rPr>
          <w:rFonts w:cs="Arial"/>
          <w:noProof/>
        </w:rPr>
        <w:t>City of Burlington</w:t>
      </w:r>
      <w:r w:rsidRPr="00554131">
        <w:rPr>
          <w:rFonts w:cs="Arial"/>
          <w:noProof/>
        </w:rPr>
        <w:t>, Region of Halton</w:t>
      </w:r>
    </w:p>
    <w:p w14:paraId="17D61F61" w14:textId="77777777" w:rsidR="00220511" w:rsidRPr="0029519D" w:rsidRDefault="00D239B7" w:rsidP="00220511">
      <w:pPr>
        <w:rPr>
          <w:rFonts w:cstheme="minorHAnsi"/>
          <w:color w:val="002060"/>
        </w:rPr>
      </w:pPr>
      <w:r>
        <w:rPr>
          <w:rFonts w:cstheme="minorHAnsi"/>
          <w:color w:val="002060"/>
        </w:rPr>
        <w:pict w14:anchorId="13CC188A">
          <v:rect id="_x0000_i1026" style="width:468pt;height:1.5pt" o:hralign="center" o:hrstd="t" o:hrnoshade="t" o:hr="t" fillcolor="#31849b" stroked="f"/>
        </w:pict>
      </w:r>
    </w:p>
    <w:p w14:paraId="4B069BAF" w14:textId="77777777" w:rsidR="00F950DA" w:rsidRDefault="00F950DA" w:rsidP="00B21CA6">
      <w:pPr>
        <w:rPr>
          <w:rFonts w:cs="Arial"/>
          <w:b/>
        </w:rPr>
      </w:pPr>
    </w:p>
    <w:p w14:paraId="5DEB6216" w14:textId="64B691DC" w:rsidR="0012174B" w:rsidRPr="000F4A8A" w:rsidRDefault="0012174B" w:rsidP="000F4A8A">
      <w:pPr>
        <w:pStyle w:val="Heading3"/>
      </w:pPr>
      <w:r w:rsidRPr="000F4A8A">
        <w:t>PROPOSAL:</w:t>
      </w:r>
    </w:p>
    <w:p w14:paraId="33E92ABF" w14:textId="1319C1E6" w:rsidR="0012174B" w:rsidRDefault="0012174B" w:rsidP="00B21CA6">
      <w:pPr>
        <w:rPr>
          <w:rFonts w:cs="Arial"/>
          <w:bCs/>
        </w:rPr>
      </w:pPr>
    </w:p>
    <w:p w14:paraId="4331F54C" w14:textId="660B98E1" w:rsidR="00B453DB" w:rsidRDefault="00B453DB" w:rsidP="00B453DB">
      <w:pPr>
        <w:rPr>
          <w:rFonts w:cs="Arial"/>
          <w:noProof/>
        </w:rPr>
      </w:pPr>
      <w:r w:rsidRPr="00554131">
        <w:rPr>
          <w:rFonts w:cs="Arial"/>
        </w:rPr>
        <w:t xml:space="preserve">To </w:t>
      </w:r>
      <w:r>
        <w:rPr>
          <w:rFonts w:cs="Arial"/>
        </w:rPr>
        <w:t xml:space="preserve">provide municipal water service connections from the City of Hamilton to </w:t>
      </w:r>
      <w:r w:rsidR="00272D27">
        <w:rPr>
          <w:rFonts w:cs="Arial"/>
        </w:rPr>
        <w:t xml:space="preserve">three </w:t>
      </w:r>
      <w:r>
        <w:rPr>
          <w:rFonts w:cs="Arial"/>
        </w:rPr>
        <w:t>existing residential lots on Mountain Brow Road West in the City of Burlington.</w:t>
      </w:r>
    </w:p>
    <w:p w14:paraId="4EFE941A" w14:textId="2836B8D2" w:rsidR="00E31C30" w:rsidRDefault="00E31C30">
      <w:pPr>
        <w:rPr>
          <w:rFonts w:cs="Arial"/>
          <w:b/>
        </w:rPr>
      </w:pPr>
    </w:p>
    <w:p w14:paraId="7BFBCC42" w14:textId="0A157DDA" w:rsidR="00086967" w:rsidRDefault="00086967" w:rsidP="000F4A8A">
      <w:pPr>
        <w:pStyle w:val="Heading3"/>
      </w:pPr>
      <w:r w:rsidRPr="008A5611">
        <w:t>RECOMMENDATION</w:t>
      </w:r>
      <w:r w:rsidR="00E31C30">
        <w:t>:</w:t>
      </w:r>
    </w:p>
    <w:p w14:paraId="7589C139" w14:textId="77777777" w:rsidR="004006D0" w:rsidRPr="004006D0" w:rsidRDefault="004006D0" w:rsidP="004006D0"/>
    <w:p w14:paraId="51B32C0F" w14:textId="74AC4A21" w:rsidR="004006D0" w:rsidRDefault="004006D0" w:rsidP="004006D0">
      <w:pPr>
        <w:rPr>
          <w:lang w:val="en-GB"/>
        </w:rPr>
      </w:pPr>
      <w:r>
        <w:rPr>
          <w:lang w:val="en-GB"/>
        </w:rPr>
        <w:t xml:space="preserve">That the Applications be approved with </w:t>
      </w:r>
      <w:r w:rsidR="00B809E9">
        <w:rPr>
          <w:lang w:val="en-GB"/>
        </w:rPr>
        <w:t xml:space="preserve">the following </w:t>
      </w:r>
      <w:r>
        <w:rPr>
          <w:lang w:val="en-GB"/>
        </w:rPr>
        <w:t>conditions</w:t>
      </w:r>
      <w:r w:rsidR="00B809E9">
        <w:rPr>
          <w:lang w:val="en-GB"/>
        </w:rPr>
        <w:t>:</w:t>
      </w:r>
    </w:p>
    <w:p w14:paraId="57FF42C5" w14:textId="77777777" w:rsidR="00B809E9" w:rsidRDefault="00B809E9" w:rsidP="00B809E9">
      <w:pPr>
        <w:rPr>
          <w:rFonts w:cstheme="minorHAnsi"/>
          <w:b/>
          <w:bCs/>
          <w:u w:val="single"/>
          <w:lang w:val="en-US"/>
        </w:rPr>
      </w:pPr>
    </w:p>
    <w:p w14:paraId="76B16B76" w14:textId="77777777" w:rsidR="00B809E9" w:rsidRDefault="00B809E9" w:rsidP="00B809E9">
      <w:pPr>
        <w:numPr>
          <w:ilvl w:val="0"/>
          <w:numId w:val="16"/>
        </w:numPr>
        <w:contextualSpacing/>
        <w:rPr>
          <w:rFonts w:cs="Arial"/>
        </w:rPr>
      </w:pPr>
      <w:bookmarkStart w:id="2" w:name="_Hlk25924663"/>
      <w:r w:rsidRPr="00F87D13">
        <w:rPr>
          <w:rFonts w:cs="Arial"/>
        </w:rPr>
        <w:t>Development shall occur in accordance with the Terms and Conditions of the Development Permit.</w:t>
      </w:r>
    </w:p>
    <w:p w14:paraId="0F747D4A" w14:textId="77777777" w:rsidR="00B809E9" w:rsidRDefault="00B809E9" w:rsidP="00B809E9">
      <w:pPr>
        <w:ind w:left="360"/>
        <w:contextualSpacing/>
        <w:rPr>
          <w:rFonts w:cs="Arial"/>
        </w:rPr>
      </w:pPr>
    </w:p>
    <w:p w14:paraId="02F73742" w14:textId="77777777" w:rsidR="00B809E9" w:rsidRDefault="00B809E9" w:rsidP="00B809E9">
      <w:pPr>
        <w:numPr>
          <w:ilvl w:val="0"/>
          <w:numId w:val="16"/>
        </w:numPr>
        <w:contextualSpacing/>
        <w:rPr>
          <w:rFonts w:cs="Arial"/>
        </w:rPr>
      </w:pPr>
      <w:r w:rsidRPr="000872F5">
        <w:rPr>
          <w:rFonts w:cs="Arial"/>
        </w:rPr>
        <w:t xml:space="preserve">The Development Permit shall </w:t>
      </w:r>
      <w:r w:rsidRPr="000872F5">
        <w:rPr>
          <w:rFonts w:cs="Arial"/>
          <w:u w:val="single"/>
        </w:rPr>
        <w:t>expire</w:t>
      </w:r>
      <w:r w:rsidRPr="000872F5">
        <w:rPr>
          <w:rFonts w:cs="Arial"/>
        </w:rPr>
        <w:t xml:space="preserve"> three (3) years from </w:t>
      </w:r>
      <w:r>
        <w:rPr>
          <w:rFonts w:cs="Arial"/>
        </w:rPr>
        <w:t xml:space="preserve">the </w:t>
      </w:r>
      <w:r w:rsidRPr="000872F5">
        <w:rPr>
          <w:rFonts w:cs="Arial"/>
        </w:rPr>
        <w:t xml:space="preserve">date </w:t>
      </w:r>
      <w:r>
        <w:rPr>
          <w:rFonts w:cs="Arial"/>
        </w:rPr>
        <w:t xml:space="preserve">it has been </w:t>
      </w:r>
      <w:r w:rsidRPr="000872F5">
        <w:rPr>
          <w:rFonts w:cs="Arial"/>
        </w:rPr>
        <w:t>issu</w:t>
      </w:r>
      <w:r>
        <w:rPr>
          <w:rFonts w:cs="Arial"/>
        </w:rPr>
        <w:t>ed</w:t>
      </w:r>
      <w:r w:rsidRPr="000872F5">
        <w:rPr>
          <w:rFonts w:cs="Arial"/>
        </w:rPr>
        <w:t xml:space="preserve"> or once the development has been completed in accordance with the Development Permit.</w:t>
      </w:r>
    </w:p>
    <w:p w14:paraId="610F9B5E" w14:textId="77777777" w:rsidR="00B809E9" w:rsidRDefault="00B809E9" w:rsidP="00B809E9">
      <w:pPr>
        <w:contextualSpacing/>
        <w:rPr>
          <w:rFonts w:cs="Arial"/>
        </w:rPr>
      </w:pPr>
    </w:p>
    <w:p w14:paraId="2EC84E6D" w14:textId="77777777" w:rsidR="00B809E9" w:rsidRDefault="00B809E9" w:rsidP="00B809E9">
      <w:pPr>
        <w:numPr>
          <w:ilvl w:val="0"/>
          <w:numId w:val="16"/>
        </w:numPr>
        <w:contextualSpacing/>
        <w:rPr>
          <w:rFonts w:cs="Arial"/>
        </w:rPr>
      </w:pPr>
      <w:r w:rsidRPr="000872F5">
        <w:rPr>
          <w:rFonts w:cs="Arial"/>
        </w:rPr>
        <w:t xml:space="preserve">No site alteration of the existing contours of the property including the placement or stockpiling of fill </w:t>
      </w:r>
      <w:r>
        <w:rPr>
          <w:rFonts w:cs="Arial"/>
        </w:rPr>
        <w:t xml:space="preserve">(i.e. excess or imported soil) </w:t>
      </w:r>
      <w:r w:rsidRPr="000872F5">
        <w:rPr>
          <w:rFonts w:cs="Arial"/>
        </w:rPr>
        <w:t xml:space="preserve">on the property is permitted with the exception of that identified within the development envelope in accordance with the </w:t>
      </w:r>
      <w:r>
        <w:rPr>
          <w:rFonts w:cs="Arial"/>
        </w:rPr>
        <w:t xml:space="preserve">Final </w:t>
      </w:r>
      <w:r w:rsidRPr="000872F5">
        <w:rPr>
          <w:rFonts w:cs="Arial"/>
        </w:rPr>
        <w:t>Site Plan.</w:t>
      </w:r>
    </w:p>
    <w:p w14:paraId="55757DF1" w14:textId="77777777" w:rsidR="00B809E9" w:rsidRPr="000872F5" w:rsidRDefault="00B809E9" w:rsidP="00B809E9">
      <w:pPr>
        <w:ind w:left="360"/>
        <w:contextualSpacing/>
        <w:rPr>
          <w:rFonts w:cs="Arial"/>
        </w:rPr>
      </w:pPr>
    </w:p>
    <w:p w14:paraId="176D784B" w14:textId="77777777" w:rsidR="00B809E9" w:rsidRDefault="00B809E9" w:rsidP="00B809E9">
      <w:pPr>
        <w:numPr>
          <w:ilvl w:val="0"/>
          <w:numId w:val="16"/>
        </w:numPr>
        <w:contextualSpacing/>
        <w:rPr>
          <w:rFonts w:cs="Arial"/>
        </w:rPr>
      </w:pPr>
      <w:r w:rsidRPr="000872F5">
        <w:rPr>
          <w:rFonts w:cs="Arial"/>
        </w:rPr>
        <w:t xml:space="preserve">No vegetation shall be cut or removed from the development envelope except for that identified within the development envelope in accordance with the </w:t>
      </w:r>
      <w:r>
        <w:rPr>
          <w:rFonts w:cs="Arial"/>
        </w:rPr>
        <w:t xml:space="preserve">Final </w:t>
      </w:r>
      <w:r w:rsidRPr="000872F5">
        <w:rPr>
          <w:rFonts w:cs="Arial"/>
        </w:rPr>
        <w:t>Site Plan.</w:t>
      </w:r>
    </w:p>
    <w:p w14:paraId="5DACA4BE" w14:textId="77777777" w:rsidR="00B809E9" w:rsidRPr="000872F5" w:rsidRDefault="00B809E9" w:rsidP="00B809E9">
      <w:pPr>
        <w:ind w:left="360"/>
        <w:contextualSpacing/>
        <w:rPr>
          <w:rFonts w:cs="Arial"/>
        </w:rPr>
      </w:pPr>
    </w:p>
    <w:p w14:paraId="43390283" w14:textId="77777777" w:rsidR="00B809E9" w:rsidRDefault="00B809E9" w:rsidP="00B809E9">
      <w:pPr>
        <w:numPr>
          <w:ilvl w:val="0"/>
          <w:numId w:val="16"/>
        </w:numPr>
        <w:contextualSpacing/>
        <w:rPr>
          <w:rFonts w:cs="Arial"/>
        </w:rPr>
      </w:pPr>
      <w:r w:rsidRPr="000872F5">
        <w:rPr>
          <w:rFonts w:cs="Arial"/>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7D222E3B" w14:textId="77777777" w:rsidR="00B809E9" w:rsidRDefault="00B809E9" w:rsidP="00B809E9">
      <w:pPr>
        <w:ind w:left="360"/>
        <w:contextualSpacing/>
        <w:rPr>
          <w:rFonts w:cs="Arial"/>
        </w:rPr>
      </w:pPr>
    </w:p>
    <w:p w14:paraId="23549B0D" w14:textId="419BFCA4" w:rsidR="00B809E9" w:rsidRPr="001A4B64" w:rsidRDefault="00B809E9" w:rsidP="00B809E9">
      <w:pPr>
        <w:numPr>
          <w:ilvl w:val="0"/>
          <w:numId w:val="16"/>
        </w:numPr>
        <w:contextualSpacing/>
        <w:rPr>
          <w:rFonts w:cs="Arial"/>
        </w:rPr>
      </w:pPr>
      <w:r w:rsidRPr="001A4B64">
        <w:rPr>
          <w:rFonts w:cs="Arial"/>
          <w:b/>
          <w:bCs/>
        </w:rPr>
        <w:t>Prior to the issuance of a Development Permit by the Niagara Escarpment Commission</w:t>
      </w:r>
      <w:r w:rsidRPr="001A4B64">
        <w:rPr>
          <w:rFonts w:cs="Arial"/>
        </w:rPr>
        <w:t xml:space="preserve">, an accurate and detailed Final Site Plan shall be submitted for </w:t>
      </w:r>
      <w:r w:rsidRPr="001A4B64">
        <w:rPr>
          <w:rFonts w:cs="Arial"/>
        </w:rPr>
        <w:lastRenderedPageBreak/>
        <w:t xml:space="preserve">Niagara Escarpment Commission approval.  The following </w:t>
      </w:r>
      <w:r>
        <w:rPr>
          <w:rFonts w:cs="Arial"/>
        </w:rPr>
        <w:t>information</w:t>
      </w:r>
      <w:r w:rsidRPr="001A4B64">
        <w:rPr>
          <w:rFonts w:cs="Arial"/>
        </w:rPr>
        <w:t xml:space="preserve"> shall be </w:t>
      </w:r>
      <w:r>
        <w:rPr>
          <w:rFonts w:cs="Arial"/>
        </w:rPr>
        <w:t xml:space="preserve">shown </w:t>
      </w:r>
      <w:r w:rsidRPr="001A4B64">
        <w:rPr>
          <w:rFonts w:cs="Arial"/>
        </w:rPr>
        <w:t>directly on the Plan:</w:t>
      </w:r>
    </w:p>
    <w:p w14:paraId="7FCD00E2" w14:textId="77777777" w:rsidR="00B809E9" w:rsidRPr="001A4B64" w:rsidRDefault="00B809E9" w:rsidP="00B809E9">
      <w:pPr>
        <w:ind w:left="360"/>
        <w:contextualSpacing/>
        <w:rPr>
          <w:rFonts w:cs="Arial"/>
        </w:rPr>
      </w:pPr>
    </w:p>
    <w:p w14:paraId="76A7E305" w14:textId="77777777" w:rsidR="00B809E9" w:rsidRPr="001A4B64" w:rsidRDefault="00B809E9" w:rsidP="00B809E9">
      <w:pPr>
        <w:pStyle w:val="ListParagraph"/>
        <w:numPr>
          <w:ilvl w:val="0"/>
          <w:numId w:val="17"/>
        </w:numPr>
        <w:contextualSpacing/>
        <w:rPr>
          <w:rFonts w:cs="Arial"/>
        </w:rPr>
      </w:pPr>
      <w:r w:rsidRPr="001A4B64">
        <w:rPr>
          <w:rFonts w:cs="Arial"/>
        </w:rPr>
        <w:t xml:space="preserve">The Final Site Plan </w:t>
      </w:r>
      <w:r>
        <w:rPr>
          <w:rFonts w:cs="Arial"/>
        </w:rPr>
        <w:t>has been</w:t>
      </w:r>
      <w:r w:rsidRPr="001A4B64">
        <w:rPr>
          <w:rFonts w:cs="Arial"/>
        </w:rPr>
        <w:t xml:space="preserve"> prepared by a qualified </w:t>
      </w:r>
      <w:proofErr w:type="gramStart"/>
      <w:r w:rsidRPr="001A4B64">
        <w:rPr>
          <w:rFonts w:cs="Arial"/>
        </w:rPr>
        <w:t>professional;</w:t>
      </w:r>
      <w:proofErr w:type="gramEnd"/>
    </w:p>
    <w:p w14:paraId="21BD4003" w14:textId="77777777" w:rsidR="00B809E9" w:rsidRPr="001A4B64" w:rsidRDefault="00B809E9" w:rsidP="00B809E9">
      <w:pPr>
        <w:pStyle w:val="ListParagraph"/>
        <w:numPr>
          <w:ilvl w:val="0"/>
          <w:numId w:val="17"/>
        </w:numPr>
        <w:contextualSpacing/>
        <w:rPr>
          <w:rFonts w:cs="Arial"/>
        </w:rPr>
      </w:pPr>
      <w:r w:rsidRPr="001A4B64">
        <w:rPr>
          <w:rFonts w:cs="Arial"/>
        </w:rPr>
        <w:t xml:space="preserve">All drawings submitted </w:t>
      </w:r>
      <w:r>
        <w:rPr>
          <w:rFonts w:cs="Arial"/>
        </w:rPr>
        <w:t xml:space="preserve">have been </w:t>
      </w:r>
      <w:r w:rsidRPr="001A4B64">
        <w:rPr>
          <w:rFonts w:cs="Arial"/>
        </w:rPr>
        <w:t>drawn to scale (bar scale shown), reference the application number and address of the proposal, be dated (revisions as well), and include the name of the relevant individual or consultant who prepared the drawing;</w:t>
      </w:r>
    </w:p>
    <w:p w14:paraId="744D7D0B" w14:textId="77777777" w:rsidR="00B809E9" w:rsidRPr="001A4B64" w:rsidRDefault="00B809E9" w:rsidP="00B809E9">
      <w:pPr>
        <w:pStyle w:val="ListParagraph"/>
        <w:numPr>
          <w:ilvl w:val="0"/>
          <w:numId w:val="17"/>
        </w:numPr>
        <w:contextualSpacing/>
        <w:rPr>
          <w:rFonts w:cs="Arial"/>
        </w:rPr>
      </w:pPr>
      <w:r w:rsidRPr="001A4B64">
        <w:rPr>
          <w:rFonts w:cs="Arial"/>
        </w:rPr>
        <w:t xml:space="preserve">Outline of the approved development envelope / extent of all disturbed </w:t>
      </w:r>
      <w:proofErr w:type="gramStart"/>
      <w:r w:rsidRPr="001A4B64">
        <w:rPr>
          <w:rFonts w:cs="Arial"/>
        </w:rPr>
        <w:t>areas;</w:t>
      </w:r>
      <w:proofErr w:type="gramEnd"/>
    </w:p>
    <w:p w14:paraId="5BC2F38C" w14:textId="77777777" w:rsidR="00B809E9" w:rsidRPr="001A4B64" w:rsidRDefault="00B809E9" w:rsidP="00B809E9">
      <w:pPr>
        <w:pStyle w:val="ListParagraph"/>
        <w:numPr>
          <w:ilvl w:val="0"/>
          <w:numId w:val="17"/>
        </w:numPr>
        <w:contextualSpacing/>
        <w:rPr>
          <w:rFonts w:cs="Arial"/>
        </w:rPr>
      </w:pPr>
      <w:r w:rsidRPr="001A4B64">
        <w:rPr>
          <w:rFonts w:cs="Arial"/>
        </w:rPr>
        <w:t xml:space="preserve">Location of all existing and proposed structures, </w:t>
      </w:r>
      <w:r>
        <w:rPr>
          <w:rFonts w:cs="Arial"/>
        </w:rPr>
        <w:t xml:space="preserve">dwelling, </w:t>
      </w:r>
      <w:r w:rsidRPr="001A4B64">
        <w:rPr>
          <w:rFonts w:cs="Arial"/>
        </w:rPr>
        <w:t>sewage disposal system, well/cistern, driveway, showing setbacks from the property lines</w:t>
      </w:r>
      <w:r>
        <w:rPr>
          <w:rFonts w:cs="Arial"/>
        </w:rPr>
        <w:t xml:space="preserve">; </w:t>
      </w:r>
      <w:r w:rsidRPr="001A4B64">
        <w:rPr>
          <w:rFonts w:cs="Arial"/>
        </w:rPr>
        <w:t xml:space="preserve">construction access / haul routes, any watercourses or water features, wooded areas, </w:t>
      </w:r>
      <w:r>
        <w:rPr>
          <w:rFonts w:cs="Arial"/>
        </w:rPr>
        <w:t xml:space="preserve">municipal water line </w:t>
      </w:r>
      <w:proofErr w:type="gramStart"/>
      <w:r w:rsidRPr="001A4B64">
        <w:rPr>
          <w:rFonts w:cs="Arial"/>
        </w:rPr>
        <w:t>etc.;</w:t>
      </w:r>
      <w:proofErr w:type="gramEnd"/>
    </w:p>
    <w:p w14:paraId="61063912" w14:textId="77777777" w:rsidR="00B809E9" w:rsidRDefault="00B809E9" w:rsidP="00B809E9">
      <w:pPr>
        <w:pStyle w:val="ListParagraph"/>
        <w:numPr>
          <w:ilvl w:val="0"/>
          <w:numId w:val="17"/>
        </w:numPr>
        <w:ind w:left="709" w:hanging="349"/>
        <w:contextualSpacing/>
        <w:rPr>
          <w:rFonts w:cs="Arial"/>
        </w:rPr>
      </w:pPr>
      <w:r w:rsidRPr="001A4B64">
        <w:rPr>
          <w:rFonts w:cs="Arial"/>
        </w:rPr>
        <w:t xml:space="preserve">Grading, drainage, and fill management details including the areas of excavation and temporary or permanent fill placement. The type, quantity, quality and source </w:t>
      </w:r>
    </w:p>
    <w:p w14:paraId="46C84101" w14:textId="77777777" w:rsidR="00B809E9" w:rsidRPr="001A4B64" w:rsidRDefault="00B809E9" w:rsidP="00B809E9">
      <w:pPr>
        <w:ind w:left="1134" w:hanging="491"/>
        <w:rPr>
          <w:rFonts w:cs="Arial"/>
        </w:rPr>
      </w:pPr>
      <w:r w:rsidRPr="001A4B64">
        <w:rPr>
          <w:rFonts w:cs="Arial"/>
        </w:rPr>
        <w:t xml:space="preserve">location of any imported fill material must be accurately identified. </w:t>
      </w:r>
    </w:p>
    <w:p w14:paraId="0B72988F" w14:textId="77777777" w:rsidR="00B809E9" w:rsidRPr="001A4B64" w:rsidRDefault="00B809E9" w:rsidP="00B809E9">
      <w:pPr>
        <w:pStyle w:val="ListParagraph"/>
        <w:numPr>
          <w:ilvl w:val="0"/>
          <w:numId w:val="17"/>
        </w:numPr>
        <w:contextualSpacing/>
        <w:rPr>
          <w:rFonts w:cs="Arial"/>
        </w:rPr>
      </w:pPr>
      <w:r w:rsidRPr="001A4B64">
        <w:rPr>
          <w:rFonts w:cs="Arial"/>
        </w:rPr>
        <w:t xml:space="preserve">The location and design of erosion and sediment control measures (e.g., fencing, blankets, </w:t>
      </w:r>
      <w:proofErr w:type="gramStart"/>
      <w:r w:rsidRPr="001A4B64">
        <w:rPr>
          <w:rFonts w:cs="Arial"/>
        </w:rPr>
        <w:t>rip-rap</w:t>
      </w:r>
      <w:proofErr w:type="gramEnd"/>
      <w:r w:rsidRPr="001A4B64">
        <w:rPr>
          <w:rFonts w:cs="Arial"/>
        </w:rPr>
        <w:t>, temporary mulch / seeding), and limit-of-work construction or eco-protection fencing;</w:t>
      </w:r>
    </w:p>
    <w:p w14:paraId="46536D95" w14:textId="77777777" w:rsidR="00B809E9" w:rsidRPr="001A4B64" w:rsidRDefault="00B809E9" w:rsidP="00B809E9">
      <w:pPr>
        <w:pStyle w:val="ListParagraph"/>
        <w:numPr>
          <w:ilvl w:val="0"/>
          <w:numId w:val="17"/>
        </w:numPr>
        <w:contextualSpacing/>
        <w:rPr>
          <w:rFonts w:cs="Arial"/>
        </w:rPr>
      </w:pPr>
      <w:r w:rsidRPr="001A4B64">
        <w:rPr>
          <w:rFonts w:cs="Arial"/>
        </w:rPr>
        <w:t xml:space="preserve">Identify the areas of existing vegetation to be retained, areas of vegetation to be removed, and the location of </w:t>
      </w:r>
      <w:r>
        <w:rPr>
          <w:rFonts w:cs="Arial"/>
        </w:rPr>
        <w:t xml:space="preserve">any </w:t>
      </w:r>
      <w:r w:rsidRPr="001A4B64">
        <w:rPr>
          <w:rFonts w:cs="Arial"/>
        </w:rPr>
        <w:t>proposed plantings.</w:t>
      </w:r>
    </w:p>
    <w:p w14:paraId="099FB97C" w14:textId="77777777" w:rsidR="00B809E9" w:rsidRPr="001A4B64" w:rsidRDefault="00B809E9" w:rsidP="00B809E9">
      <w:pPr>
        <w:ind w:left="720"/>
        <w:contextualSpacing/>
        <w:rPr>
          <w:rFonts w:cs="Arial"/>
        </w:rPr>
      </w:pPr>
    </w:p>
    <w:p w14:paraId="4F9B810B" w14:textId="77777777" w:rsidR="00B809E9" w:rsidRDefault="00B809E9" w:rsidP="00B809E9">
      <w:pPr>
        <w:ind w:left="720"/>
        <w:contextualSpacing/>
        <w:rPr>
          <w:rFonts w:cs="Arial"/>
        </w:rPr>
      </w:pPr>
      <w:r>
        <w:rPr>
          <w:rFonts w:cs="Arial"/>
        </w:rPr>
        <w:t>Development shall proceed in accordance with the details of the approved Final Site plan.</w:t>
      </w:r>
    </w:p>
    <w:p w14:paraId="4812CBB9" w14:textId="77777777" w:rsidR="00C1300A" w:rsidRDefault="00C1300A" w:rsidP="00B809E9">
      <w:pPr>
        <w:ind w:left="720"/>
        <w:contextualSpacing/>
        <w:rPr>
          <w:rFonts w:cs="Arial"/>
        </w:rPr>
      </w:pPr>
    </w:p>
    <w:p w14:paraId="1BB26947" w14:textId="443BE025" w:rsidR="00B809E9" w:rsidRDefault="00B809E9" w:rsidP="00B809E9">
      <w:pPr>
        <w:ind w:left="720"/>
        <w:contextualSpacing/>
        <w:rPr>
          <w:rFonts w:cs="Arial"/>
        </w:rPr>
      </w:pPr>
      <w:r w:rsidRPr="00F87D13">
        <w:rPr>
          <w:rFonts w:cs="Arial"/>
        </w:rPr>
        <w:t xml:space="preserve">Any fill material approved for importation under this Permit shall conform to the definition of “inert fill” per Ontario Regulation 347 and Table 1 of the Soil, Groundwater and Sediment Standards for use per Part XV.1 of the </w:t>
      </w:r>
      <w:r w:rsidRPr="00F87D13">
        <w:rPr>
          <w:rFonts w:cs="Arial"/>
          <w:i/>
        </w:rPr>
        <w:t>Environmental Protection Act</w:t>
      </w:r>
      <w:r w:rsidRPr="00F87D13">
        <w:rPr>
          <w:rFonts w:cs="Arial"/>
        </w:rPr>
        <w:t>, dated April 15, 2011</w:t>
      </w:r>
      <w:r>
        <w:rPr>
          <w:rFonts w:cs="Arial"/>
        </w:rPr>
        <w:t>, as amended</w:t>
      </w:r>
      <w:r w:rsidRPr="00F87D13">
        <w:rPr>
          <w:rFonts w:cs="Arial"/>
        </w:rPr>
        <w:t>.</w:t>
      </w:r>
      <w:r>
        <w:rPr>
          <w:rFonts w:cs="Arial"/>
        </w:rPr>
        <w:t>(</w:t>
      </w:r>
      <w:r w:rsidRPr="001D76A0">
        <w:t xml:space="preserve"> </w:t>
      </w:r>
      <w:hyperlink r:id="rId13" w:history="1">
        <w:r w:rsidRPr="001D76A0">
          <w:rPr>
            <w:rStyle w:val="Hyperlink"/>
            <w:rFonts w:cs="Arial"/>
          </w:rPr>
          <w:t>e-Laws | Ontario.ca</w:t>
        </w:r>
      </w:hyperlink>
      <w:r>
        <w:rPr>
          <w:rFonts w:cs="Arial"/>
        </w:rPr>
        <w:t>)</w:t>
      </w:r>
    </w:p>
    <w:p w14:paraId="267D79F3" w14:textId="77777777" w:rsidR="00B809E9" w:rsidRPr="000872F5" w:rsidRDefault="00B809E9" w:rsidP="00B809E9">
      <w:pPr>
        <w:ind w:left="720"/>
        <w:contextualSpacing/>
        <w:rPr>
          <w:rFonts w:cs="Arial"/>
        </w:rPr>
      </w:pPr>
    </w:p>
    <w:p w14:paraId="36BC18C0" w14:textId="77777777" w:rsidR="00B809E9" w:rsidRDefault="00B809E9" w:rsidP="00B809E9">
      <w:pPr>
        <w:pStyle w:val="ListParagraph"/>
        <w:numPr>
          <w:ilvl w:val="0"/>
          <w:numId w:val="16"/>
        </w:numPr>
        <w:contextualSpacing/>
        <w:rPr>
          <w:rFonts w:cs="Arial"/>
        </w:rPr>
      </w:pPr>
      <w:r w:rsidRPr="00F87D13">
        <w:rPr>
          <w:rFonts w:cs="Arial"/>
          <w:b/>
        </w:rPr>
        <w:t>Prior to the issuance of a Development Permit by the Niagara Escarpment Commission,</w:t>
      </w:r>
      <w:r w:rsidRPr="00F87D13">
        <w:rPr>
          <w:rFonts w:cs="Arial"/>
        </w:rPr>
        <w:t xml:space="preserve"> the </w:t>
      </w:r>
      <w:r>
        <w:rPr>
          <w:rFonts w:cs="Arial"/>
        </w:rPr>
        <w:t xml:space="preserve">applicant or their contractor </w:t>
      </w:r>
      <w:r w:rsidRPr="00F87D13">
        <w:rPr>
          <w:rFonts w:cs="Arial"/>
        </w:rPr>
        <w:t xml:space="preserve">shall submit for the approval of the Niagara Escarpment Commission, </w:t>
      </w:r>
      <w:r w:rsidRPr="00F87D13">
        <w:rPr>
          <w:rFonts w:cs="Arial"/>
          <w:b/>
        </w:rPr>
        <w:t>final construction details</w:t>
      </w:r>
      <w:r w:rsidRPr="00F87D13">
        <w:rPr>
          <w:rFonts w:cs="Arial"/>
        </w:rPr>
        <w:t xml:space="preserve"> for the </w:t>
      </w:r>
      <w:r>
        <w:rPr>
          <w:rFonts w:cs="Arial"/>
        </w:rPr>
        <w:t>proposed lateral water line to the dwelling</w:t>
      </w:r>
      <w:r w:rsidRPr="00F87D13">
        <w:rPr>
          <w:rFonts w:cs="Arial"/>
        </w:rPr>
        <w:t>.</w:t>
      </w:r>
      <w:r>
        <w:rPr>
          <w:rFonts w:cs="Arial"/>
        </w:rPr>
        <w:t xml:space="preserve"> These details shall take into consideration the recommended mitigation measures to address the potential presence of karst on the subject lands outlined in the report by Terra Dynamics Consulting Inc. (Construction of Watermain, 405 Mountain Brow Road, August 22, 2020).</w:t>
      </w:r>
    </w:p>
    <w:p w14:paraId="690E3D70" w14:textId="77777777" w:rsidR="00B809E9" w:rsidRDefault="00B809E9" w:rsidP="00B809E9">
      <w:pPr>
        <w:pStyle w:val="ListParagraph"/>
        <w:ind w:left="360"/>
        <w:rPr>
          <w:rFonts w:cs="Arial"/>
        </w:rPr>
      </w:pPr>
    </w:p>
    <w:p w14:paraId="6257DAA9" w14:textId="77777777" w:rsidR="00B809E9" w:rsidRDefault="00B809E9" w:rsidP="00B809E9">
      <w:pPr>
        <w:pStyle w:val="ListParagraph"/>
        <w:ind w:left="360"/>
        <w:rPr>
          <w:rFonts w:cs="Arial"/>
          <w:bCs/>
        </w:rPr>
      </w:pPr>
      <w:r>
        <w:rPr>
          <w:rFonts w:cs="Arial"/>
          <w:bCs/>
        </w:rPr>
        <w:t>Development shall proceed in accordance with the details of the approved Final Construction Details.</w:t>
      </w:r>
    </w:p>
    <w:p w14:paraId="5F6C7197" w14:textId="77777777" w:rsidR="00B809E9" w:rsidRDefault="00B809E9" w:rsidP="00B809E9">
      <w:pPr>
        <w:pStyle w:val="ListParagraph"/>
        <w:ind w:left="360"/>
        <w:rPr>
          <w:rFonts w:cs="Arial"/>
          <w:bCs/>
        </w:rPr>
      </w:pPr>
    </w:p>
    <w:p w14:paraId="422C72B4" w14:textId="77777777" w:rsidR="00E70862" w:rsidRDefault="00E70862">
      <w:pPr>
        <w:rPr>
          <w:rFonts w:cs="Arial"/>
          <w:b/>
        </w:rPr>
      </w:pPr>
      <w:r>
        <w:rPr>
          <w:rFonts w:cs="Arial"/>
          <w:b/>
        </w:rPr>
        <w:br w:type="page"/>
      </w:r>
    </w:p>
    <w:p w14:paraId="5E4E92C8" w14:textId="3D996E62" w:rsidR="00B809E9" w:rsidRPr="00E60193" w:rsidRDefault="00B809E9" w:rsidP="00B809E9">
      <w:pPr>
        <w:pStyle w:val="ListParagraph"/>
        <w:numPr>
          <w:ilvl w:val="0"/>
          <w:numId w:val="16"/>
        </w:numPr>
        <w:contextualSpacing/>
        <w:rPr>
          <w:rFonts w:cs="Arial"/>
        </w:rPr>
      </w:pPr>
      <w:r w:rsidRPr="00E60193">
        <w:rPr>
          <w:rFonts w:cs="Arial"/>
          <w:b/>
        </w:rPr>
        <w:lastRenderedPageBreak/>
        <w:t>Prior to the issuance of a Development Permit by the Niagara Escarpment Commission</w:t>
      </w:r>
      <w:r w:rsidRPr="00E60193">
        <w:rPr>
          <w:rFonts w:cs="Arial"/>
        </w:rPr>
        <w:t xml:space="preserve">, a </w:t>
      </w:r>
      <w:r w:rsidRPr="00E60193">
        <w:rPr>
          <w:rFonts w:cs="Arial"/>
          <w:b/>
        </w:rPr>
        <w:t>Final Landscape Plan</w:t>
      </w:r>
      <w:r w:rsidRPr="00E60193">
        <w:rPr>
          <w:rFonts w:cs="Arial"/>
        </w:rPr>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0761F633" w14:textId="77777777" w:rsidR="00B809E9" w:rsidRPr="00F87D13" w:rsidRDefault="00B809E9" w:rsidP="00B809E9">
      <w:pPr>
        <w:ind w:left="720"/>
        <w:contextualSpacing/>
        <w:rPr>
          <w:rFonts w:cs="Arial"/>
          <w:b/>
        </w:rPr>
      </w:pPr>
    </w:p>
    <w:p w14:paraId="542EB973" w14:textId="77777777" w:rsidR="00B809E9" w:rsidRPr="00E60193" w:rsidRDefault="00B809E9" w:rsidP="00B809E9">
      <w:pPr>
        <w:pStyle w:val="ListParagraph"/>
        <w:numPr>
          <w:ilvl w:val="0"/>
          <w:numId w:val="19"/>
        </w:numPr>
        <w:contextualSpacing/>
        <w:rPr>
          <w:rFonts w:cs="Arial"/>
        </w:rPr>
      </w:pPr>
      <w:r w:rsidRPr="00E60193">
        <w:rPr>
          <w:rFonts w:cs="Arial"/>
        </w:rPr>
        <w:t>All new tree and shrub species (including seed mixes) shall be native to Ontario except where otherwise approved by the Niagara Escarpment Commission.  Plant material shall be sourced from local plant nurseries.</w:t>
      </w:r>
    </w:p>
    <w:p w14:paraId="1F8D5017" w14:textId="77777777" w:rsidR="00B809E9" w:rsidRPr="00F87D13" w:rsidRDefault="00B809E9" w:rsidP="00B809E9">
      <w:pPr>
        <w:numPr>
          <w:ilvl w:val="0"/>
          <w:numId w:val="19"/>
        </w:numPr>
        <w:contextualSpacing/>
        <w:rPr>
          <w:rFonts w:cs="Arial"/>
        </w:rPr>
      </w:pPr>
      <w:r w:rsidRPr="00F87D13">
        <w:rPr>
          <w:rFonts w:cs="Arial"/>
        </w:rPr>
        <w:t xml:space="preserve">Planting and the rehabilitation of all disturbed areas shall be completed </w:t>
      </w:r>
      <w:r>
        <w:rPr>
          <w:rFonts w:cs="Arial"/>
        </w:rPr>
        <w:t>on or before the date of expiry of the Development Permit</w:t>
      </w:r>
      <w:r w:rsidRPr="00F87D13">
        <w:rPr>
          <w:rFonts w:cs="Arial"/>
        </w:rPr>
        <w:t xml:space="preserve"> to the satisfaction of the Niagara Escarpment Commission.  </w:t>
      </w:r>
    </w:p>
    <w:p w14:paraId="0B4637A2" w14:textId="77777777" w:rsidR="00B809E9" w:rsidRPr="00F87D13" w:rsidRDefault="00B809E9" w:rsidP="00B809E9">
      <w:pPr>
        <w:numPr>
          <w:ilvl w:val="0"/>
          <w:numId w:val="19"/>
        </w:numPr>
        <w:contextualSpacing/>
        <w:rPr>
          <w:rFonts w:cs="Arial"/>
        </w:rPr>
      </w:pPr>
      <w:r w:rsidRPr="00F87D13">
        <w:rPr>
          <w:rFonts w:cs="Arial"/>
        </w:rPr>
        <w:t xml:space="preserve">All plant material shall be guaranteed for 24 months following installation. All plant material found during this time to be dead or dying must be replaced with a size and species to the satisfaction of the Niagara Escarpment Commission.  </w:t>
      </w:r>
    </w:p>
    <w:p w14:paraId="1FD0FAF3" w14:textId="77777777" w:rsidR="00B809E9" w:rsidRDefault="00B809E9" w:rsidP="00B809E9">
      <w:pPr>
        <w:pStyle w:val="ListParagraph"/>
        <w:numPr>
          <w:ilvl w:val="0"/>
          <w:numId w:val="19"/>
        </w:numPr>
        <w:contextualSpacing/>
        <w:rPr>
          <w:rFonts w:cs="Arial"/>
          <w:bCs/>
        </w:rPr>
      </w:pPr>
      <w:r>
        <w:rPr>
          <w:rFonts w:cs="Arial"/>
        </w:rPr>
        <w:t>Once the development has been completed,</w:t>
      </w:r>
      <w:r w:rsidRPr="00F87D13">
        <w:rPr>
          <w:rFonts w:cs="Arial"/>
        </w:rPr>
        <w:t xml:space="preserve"> a letter certifying the landscaping/ planting work has been completed in accordance with the approved Landscape Plan shall be provided to the Niagara Escarpment Commission by a qualified person.</w:t>
      </w:r>
    </w:p>
    <w:p w14:paraId="2F37FF7D" w14:textId="77777777" w:rsidR="00B809E9" w:rsidRDefault="00B809E9" w:rsidP="00B809E9">
      <w:pPr>
        <w:pStyle w:val="ListParagraph"/>
        <w:numPr>
          <w:ilvl w:val="0"/>
          <w:numId w:val="19"/>
        </w:numPr>
        <w:contextualSpacing/>
        <w:rPr>
          <w:rFonts w:cs="Arial"/>
        </w:rPr>
      </w:pPr>
      <w:bookmarkStart w:id="3" w:name="_Hlk25925420"/>
      <w:r w:rsidRPr="001D76A0">
        <w:rPr>
          <w:rFonts w:cs="Arial"/>
          <w:b/>
        </w:rPr>
        <w:t>Prior to the commencement of any development</w:t>
      </w:r>
      <w:r w:rsidRPr="001D76A0">
        <w:rPr>
          <w:rFonts w:cs="Arial"/>
        </w:rPr>
        <w:t xml:space="preserve">, erosion and sediment control measures (e.g. fencing, blankets, </w:t>
      </w:r>
      <w:proofErr w:type="gramStart"/>
      <w:r w:rsidRPr="001D76A0">
        <w:rPr>
          <w:rFonts w:cs="Arial"/>
        </w:rPr>
        <w:t>rip-rap</w:t>
      </w:r>
      <w:proofErr w:type="gramEnd"/>
      <w:r w:rsidRPr="001D76A0">
        <w:rPr>
          <w:rFonts w:cs="Arial"/>
        </w:rPr>
        <w:t xml:space="preserve">), and/or vegetation protection fencing shall be implemented and maintained as shown on the </w:t>
      </w:r>
      <w:r w:rsidRPr="001D76A0">
        <w:rPr>
          <w:rFonts w:cs="Arial"/>
          <w:b/>
        </w:rPr>
        <w:t>Final Site Plan</w:t>
      </w:r>
      <w:r w:rsidRPr="001D76A0">
        <w:rPr>
          <w:rFonts w:cs="Arial"/>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125135A1" w14:textId="77777777" w:rsidR="00B809E9" w:rsidRPr="001D76A0" w:rsidRDefault="00B809E9" w:rsidP="00B809E9">
      <w:pPr>
        <w:pStyle w:val="ListParagraph"/>
        <w:rPr>
          <w:rFonts w:cs="Arial"/>
        </w:rPr>
      </w:pPr>
    </w:p>
    <w:bookmarkEnd w:id="3"/>
    <w:p w14:paraId="50832573" w14:textId="77777777" w:rsidR="00B809E9" w:rsidRDefault="00B809E9" w:rsidP="00B809E9">
      <w:pPr>
        <w:pStyle w:val="ListParagraph"/>
        <w:numPr>
          <w:ilvl w:val="0"/>
          <w:numId w:val="16"/>
        </w:numPr>
        <w:contextualSpacing/>
        <w:rPr>
          <w:rFonts w:cs="Arial"/>
          <w:bCs/>
        </w:rPr>
      </w:pPr>
      <w:r w:rsidRPr="001D76A0">
        <w:rPr>
          <w:rFonts w:cs="Arial"/>
          <w:b/>
        </w:rPr>
        <w:t>Prior to the commencement of any development</w:t>
      </w:r>
      <w:r>
        <w:rPr>
          <w:rFonts w:cs="Arial"/>
          <w:b/>
        </w:rPr>
        <w:t xml:space="preserve">, </w:t>
      </w:r>
      <w:r w:rsidRPr="008E13BD">
        <w:rPr>
          <w:rFonts w:cs="Arial"/>
          <w:bCs/>
        </w:rPr>
        <w:t>the Region of Halton and the City of Hamilton</w:t>
      </w:r>
      <w:r>
        <w:rPr>
          <w:rFonts w:cs="Arial"/>
          <w:bCs/>
        </w:rPr>
        <w:t xml:space="preserve"> shall notify the Niagara Escarpment Commission that they have entered into an inter-municipal water service agreement to permit the connection of the dwelling to the Hamilton municipal water system.</w:t>
      </w:r>
    </w:p>
    <w:p w14:paraId="52407CF3" w14:textId="77777777" w:rsidR="00B809E9" w:rsidRDefault="00B809E9" w:rsidP="00B809E9">
      <w:pPr>
        <w:pStyle w:val="ListParagraph"/>
        <w:ind w:left="360"/>
        <w:rPr>
          <w:rFonts w:cs="Arial"/>
          <w:bCs/>
        </w:rPr>
      </w:pPr>
    </w:p>
    <w:p w14:paraId="0F065DC2" w14:textId="77777777" w:rsidR="00B809E9" w:rsidRDefault="00B809E9" w:rsidP="00B809E9">
      <w:pPr>
        <w:pStyle w:val="ListParagraph"/>
        <w:numPr>
          <w:ilvl w:val="0"/>
          <w:numId w:val="16"/>
        </w:numPr>
        <w:contextualSpacing/>
        <w:rPr>
          <w:rFonts w:cs="Arial"/>
          <w:bCs/>
        </w:rPr>
      </w:pPr>
      <w:r w:rsidRPr="001D76A0">
        <w:rPr>
          <w:rFonts w:cs="Arial"/>
          <w:b/>
        </w:rPr>
        <w:t>Prior to the commencement of any development</w:t>
      </w:r>
      <w:r>
        <w:rPr>
          <w:rFonts w:cs="Arial"/>
          <w:bCs/>
        </w:rPr>
        <w:t>, the constructor (contractor) shall provide a written record of a mitigation plan to the satisfaction of the Director, Hamilton Water, that protects well owners in case water supply wells on Mountain Brow Road West experience water quality or quantity issues as a direct result of construction of watermain/waterline service line infrastructure. This plan would include identification and monitoring of potential impacts, triggers, timelines for investigation and remediation, City notification and mitigation plans in case impacts arise (e.g. provision of temporary water supply and expediting of final service connections to affected properties).</w:t>
      </w:r>
    </w:p>
    <w:p w14:paraId="02478909" w14:textId="77777777" w:rsidR="00B809E9" w:rsidRPr="008E13BD" w:rsidRDefault="00B809E9" w:rsidP="00B809E9">
      <w:pPr>
        <w:pStyle w:val="ListParagraph"/>
        <w:ind w:left="360"/>
        <w:rPr>
          <w:rFonts w:cs="Arial"/>
          <w:bCs/>
        </w:rPr>
      </w:pPr>
    </w:p>
    <w:p w14:paraId="0D60E288" w14:textId="77777777" w:rsidR="00B809E9" w:rsidRDefault="00B809E9" w:rsidP="00B809E9">
      <w:pPr>
        <w:pStyle w:val="ListParagraph"/>
        <w:numPr>
          <w:ilvl w:val="0"/>
          <w:numId w:val="16"/>
        </w:numPr>
        <w:contextualSpacing/>
        <w:rPr>
          <w:rFonts w:cs="Arial"/>
        </w:rPr>
      </w:pPr>
      <w:r w:rsidRPr="001A4B64">
        <w:rPr>
          <w:rFonts w:cs="Arial"/>
        </w:rPr>
        <w:t xml:space="preserve">Following the installation of the municipal water line </w:t>
      </w:r>
      <w:r>
        <w:rPr>
          <w:rFonts w:cs="Arial"/>
        </w:rPr>
        <w:t xml:space="preserve">and connection to the dwelling of the water service </w:t>
      </w:r>
      <w:r w:rsidRPr="001A4B64">
        <w:rPr>
          <w:rFonts w:cs="Arial"/>
        </w:rPr>
        <w:t>on the subject lands, the owner shall de-commission the well to the satisfaction of the Niagara Escarpment Commission and the Region of Halton.</w:t>
      </w:r>
    </w:p>
    <w:p w14:paraId="58DF4117" w14:textId="77777777" w:rsidR="00B809E9" w:rsidRPr="001A4B64" w:rsidRDefault="00B809E9" w:rsidP="00B809E9">
      <w:pPr>
        <w:pStyle w:val="ListParagraph"/>
        <w:ind w:left="360"/>
        <w:rPr>
          <w:rFonts w:cs="Arial"/>
        </w:rPr>
      </w:pPr>
    </w:p>
    <w:p w14:paraId="3467B82F" w14:textId="77777777" w:rsidR="00E70862" w:rsidRDefault="00E70862">
      <w:pPr>
        <w:rPr>
          <w:rFonts w:cs="Arial"/>
        </w:rPr>
      </w:pPr>
      <w:r>
        <w:rPr>
          <w:rFonts w:cs="Arial"/>
        </w:rPr>
        <w:br w:type="page"/>
      </w:r>
    </w:p>
    <w:p w14:paraId="07D0FD5B" w14:textId="3E3939B5" w:rsidR="00B809E9" w:rsidRDefault="00B809E9" w:rsidP="00B809E9">
      <w:pPr>
        <w:pStyle w:val="ListParagraph"/>
        <w:numPr>
          <w:ilvl w:val="0"/>
          <w:numId w:val="16"/>
        </w:numPr>
        <w:contextualSpacing/>
        <w:rPr>
          <w:rFonts w:cs="Arial"/>
        </w:rPr>
      </w:pPr>
      <w:r w:rsidRPr="001D76A0">
        <w:rPr>
          <w:rFonts w:cs="Arial"/>
        </w:rPr>
        <w:lastRenderedPageBreak/>
        <w:t>Within thirty (30) days upon completion of the development, written confirmation fr</w:t>
      </w:r>
      <w:r>
        <w:rPr>
          <w:rFonts w:cs="Arial"/>
        </w:rPr>
        <w:t>o</w:t>
      </w:r>
      <w:r w:rsidRPr="001D76A0">
        <w:rPr>
          <w:rFonts w:cs="Arial"/>
        </w:rPr>
        <w:t>m a qualified person or</w:t>
      </w:r>
      <w:r>
        <w:rPr>
          <w:rFonts w:cs="Arial"/>
        </w:rPr>
        <w:t xml:space="preserve"> the</w:t>
      </w:r>
      <w:r w:rsidRPr="001D76A0">
        <w:rPr>
          <w:rFonts w:cs="Arial"/>
        </w:rPr>
        <w:t xml:space="preserve"> property owner that the development was completed in accordance with the Development Permit shall be submitted to the Niagara Escarpment Commission. </w:t>
      </w:r>
    </w:p>
    <w:p w14:paraId="7794320B" w14:textId="77777777" w:rsidR="00B809E9" w:rsidRPr="001D76A0" w:rsidRDefault="00B809E9" w:rsidP="00B809E9">
      <w:pPr>
        <w:pStyle w:val="ListParagraph"/>
        <w:ind w:left="360"/>
        <w:rPr>
          <w:rFonts w:cs="Arial"/>
        </w:rPr>
      </w:pPr>
    </w:p>
    <w:p w14:paraId="0B50D3B9" w14:textId="77777777" w:rsidR="00B809E9" w:rsidRDefault="00B809E9" w:rsidP="00B809E9">
      <w:pPr>
        <w:pStyle w:val="ListParagraph"/>
        <w:numPr>
          <w:ilvl w:val="0"/>
          <w:numId w:val="16"/>
        </w:numPr>
        <w:contextualSpacing/>
        <w:rPr>
          <w:rFonts w:cs="Arial"/>
        </w:rPr>
      </w:pPr>
      <w:r w:rsidRPr="00C07D93">
        <w:rPr>
          <w:rFonts w:cs="Arial"/>
        </w:rPr>
        <w:t xml:space="preserve">The landowner shall advise Niagara Escarpment Commission staff in writing of the start and the completion date of the development. This notice shall be provided to the NEC staff </w:t>
      </w:r>
      <w:r w:rsidRPr="00C07D93">
        <w:rPr>
          <w:rFonts w:cs="Arial"/>
          <w:u w:val="single"/>
        </w:rPr>
        <w:t>48 hours prior to</w:t>
      </w:r>
      <w:r w:rsidRPr="00C07D93">
        <w:rPr>
          <w:rFonts w:cs="Arial"/>
        </w:rPr>
        <w:t xml:space="preserve"> the commencement of development, and </w:t>
      </w:r>
      <w:r w:rsidRPr="00C07D93">
        <w:rPr>
          <w:rFonts w:cs="Arial"/>
          <w:u w:val="single"/>
        </w:rPr>
        <w:t>within 14 days</w:t>
      </w:r>
      <w:r w:rsidRPr="00C07D93">
        <w:rPr>
          <w:rFonts w:cs="Arial"/>
        </w:rPr>
        <w:t xml:space="preserve"> upon completion.</w:t>
      </w:r>
    </w:p>
    <w:p w14:paraId="36D72046" w14:textId="77777777" w:rsidR="00B809E9" w:rsidRPr="00E062DF" w:rsidRDefault="00B809E9" w:rsidP="00B809E9">
      <w:pPr>
        <w:pStyle w:val="ListParagraph"/>
        <w:rPr>
          <w:rFonts w:cs="Arial"/>
        </w:rPr>
      </w:pPr>
    </w:p>
    <w:p w14:paraId="75FDDC84" w14:textId="77777777" w:rsidR="00B809E9" w:rsidRPr="00C07D93" w:rsidRDefault="00B809E9" w:rsidP="00B809E9">
      <w:pPr>
        <w:pStyle w:val="ListParagraph"/>
        <w:numPr>
          <w:ilvl w:val="0"/>
          <w:numId w:val="16"/>
        </w:numPr>
        <w:contextualSpacing/>
        <w:rPr>
          <w:rFonts w:cs="Arial"/>
        </w:rPr>
      </w:pPr>
      <w:r>
        <w:rPr>
          <w:rFonts w:cs="Arial"/>
        </w:rPr>
        <w:t>This conditional approval expires 18 months (1.5 years) from the date of confirmation of the decision to approve the Development Permit application. Conditions 6, 7 and 8 of this conditional approval shall be fulfilled before the expiry date.</w:t>
      </w:r>
    </w:p>
    <w:p w14:paraId="7DC6FF6D" w14:textId="77777777" w:rsidR="00B809E9" w:rsidRDefault="00B809E9" w:rsidP="00B809E9">
      <w:pPr>
        <w:contextualSpacing/>
        <w:rPr>
          <w:rFonts w:cs="Arial"/>
        </w:rPr>
      </w:pPr>
    </w:p>
    <w:p w14:paraId="56420430" w14:textId="77777777" w:rsidR="00B809E9" w:rsidRPr="00F87D13" w:rsidRDefault="00B809E9" w:rsidP="00B809E9">
      <w:pPr>
        <w:pStyle w:val="Heading3"/>
      </w:pPr>
      <w:r w:rsidRPr="00F87D13">
        <w:t>Advisory Note</w:t>
      </w:r>
      <w:r>
        <w:t>s</w:t>
      </w:r>
      <w:r w:rsidRPr="00F87D13">
        <w:t xml:space="preserve">:  </w:t>
      </w:r>
    </w:p>
    <w:p w14:paraId="3DA78E90" w14:textId="77777777" w:rsidR="00B809E9" w:rsidRPr="00F87D13" w:rsidRDefault="00B809E9" w:rsidP="00B809E9">
      <w:pPr>
        <w:numPr>
          <w:ilvl w:val="0"/>
          <w:numId w:val="18"/>
        </w:numPr>
        <w:contextualSpacing/>
        <w:rPr>
          <w:rFonts w:cs="Arial"/>
        </w:rPr>
      </w:pPr>
      <w:r w:rsidRPr="00F87D13">
        <w:t xml:space="preserve">A Development Permit does not relieve the landowner/permit holder from the requirements of any other </w:t>
      </w:r>
      <w:r>
        <w:t>required</w:t>
      </w:r>
      <w:r w:rsidRPr="00F87D13">
        <w:t xml:space="preserve"> approval, licence or certificate under any statute (e.g., Ontario Building Code,</w:t>
      </w:r>
      <w:r>
        <w:t xml:space="preserve"> </w:t>
      </w:r>
      <w:r w:rsidRPr="00752BC9">
        <w:rPr>
          <w:i/>
          <w:iCs/>
        </w:rPr>
        <w:t xml:space="preserve">Planning Act, </w:t>
      </w:r>
      <w:r>
        <w:rPr>
          <w:i/>
          <w:iCs/>
        </w:rPr>
        <w:t xml:space="preserve">Municipal </w:t>
      </w:r>
      <w:r w:rsidRPr="00752BC9">
        <w:rPr>
          <w:i/>
          <w:iCs/>
        </w:rPr>
        <w:t>Act,</w:t>
      </w:r>
      <w:r w:rsidRPr="00F87D13">
        <w:t xml:space="preserve"> </w:t>
      </w:r>
      <w:r w:rsidRPr="00F87D13">
        <w:rPr>
          <w:i/>
        </w:rPr>
        <w:t>Conservation Authorities Ac</w:t>
      </w:r>
      <w:r>
        <w:rPr>
          <w:i/>
        </w:rPr>
        <w:t>t, Ontario Water Resources Act</w:t>
      </w:r>
      <w:r w:rsidRPr="00F87D13">
        <w:t>, etc.).  The Niagara Escarpment Commission Development Permit is required prior to the issuance of any other applicable approval, licence or certificate.</w:t>
      </w:r>
    </w:p>
    <w:p w14:paraId="6014FE15" w14:textId="77777777" w:rsidR="00B809E9" w:rsidRDefault="00B809E9" w:rsidP="00B809E9">
      <w:pPr>
        <w:pStyle w:val="ListParagraph"/>
        <w:numPr>
          <w:ilvl w:val="0"/>
          <w:numId w:val="18"/>
        </w:numPr>
        <w:contextualSpacing/>
        <w:rPr>
          <w:rFonts w:cs="Arial"/>
        </w:rPr>
      </w:pPr>
      <w:r>
        <w:rPr>
          <w:rFonts w:cs="Arial"/>
        </w:rPr>
        <w:t>S</w:t>
      </w:r>
      <w:r w:rsidRPr="00FD2889">
        <w:rPr>
          <w:rFonts w:cs="Arial"/>
        </w:rPr>
        <w:t xml:space="preserve">hould deeply buried archaeological remains/resources be found on the property during construction activities, the Heritage Operations Unit of the Ontario Ministry of Heritage, Tourism, Sport, and Cultural Industries shall be notified immediately. </w:t>
      </w:r>
      <w:proofErr w:type="gramStart"/>
      <w:r w:rsidRPr="00FD2889">
        <w:rPr>
          <w:rFonts w:cs="Arial"/>
        </w:rPr>
        <w:t>In the event that</w:t>
      </w:r>
      <w:proofErr w:type="gramEnd"/>
      <w:r w:rsidRPr="00FD2889">
        <w:rPr>
          <w:rFonts w:cs="Arial"/>
        </w:rPr>
        <w:t xml:space="preserve"> human remains are encountered during construction, the owner shall immediately notify the police or coroner, the Registrar of Cemeteries of the Ministry of Small Business and Consumer Services, and the Ministry of </w:t>
      </w:r>
      <w:r>
        <w:rPr>
          <w:rFonts w:cs="Arial"/>
        </w:rPr>
        <w:t>Heritage, Tourism, Sport and Cultural Industries.</w:t>
      </w:r>
      <w:r w:rsidRPr="006E32B7">
        <w:rPr>
          <w:rFonts w:cs="Arial"/>
        </w:rPr>
        <w:t xml:space="preserve"> </w:t>
      </w:r>
      <w:r w:rsidRPr="008B3B07">
        <w:rPr>
          <w:rFonts w:cs="Arial"/>
        </w:rPr>
        <w:t xml:space="preserve">(416-212-8886 or </w:t>
      </w:r>
      <w:hyperlink r:id="rId14" w:history="1">
        <w:r w:rsidRPr="00D671CB">
          <w:rPr>
            <w:rStyle w:val="Hyperlink"/>
            <w:rFonts w:cs="Arial"/>
          </w:rPr>
          <w:t>archaeology@ontario.ca</w:t>
        </w:r>
      </w:hyperlink>
      <w:r w:rsidRPr="008B3B07">
        <w:rPr>
          <w:rFonts w:cs="Arial"/>
        </w:rPr>
        <w:t>)</w:t>
      </w:r>
    </w:p>
    <w:p w14:paraId="20644851" w14:textId="77777777" w:rsidR="00B809E9" w:rsidRPr="00FD2889" w:rsidRDefault="00B809E9" w:rsidP="00B809E9">
      <w:pPr>
        <w:pStyle w:val="ListParagraph"/>
        <w:numPr>
          <w:ilvl w:val="0"/>
          <w:numId w:val="18"/>
        </w:numPr>
        <w:contextualSpacing/>
        <w:rPr>
          <w:rFonts w:cs="Arial"/>
        </w:rPr>
      </w:pPr>
      <w:r w:rsidRPr="00B452CF">
        <w:rPr>
          <w:rFonts w:cs="Arial"/>
        </w:rPr>
        <w:t>Halton Region offers a Residential Private Well Decommissioning Grant to landowners who plan to decommission their unused well(s). The grant covers </w:t>
      </w:r>
      <w:r w:rsidRPr="00B452CF">
        <w:rPr>
          <w:rFonts w:cs="Arial"/>
          <w:b/>
          <w:bCs/>
        </w:rPr>
        <w:t>50% of the total cost</w:t>
      </w:r>
      <w:r w:rsidRPr="00B452CF">
        <w:rPr>
          <w:rFonts w:cs="Arial"/>
        </w:rPr>
        <w:t> up to a </w:t>
      </w:r>
      <w:r w:rsidRPr="00B452CF">
        <w:rPr>
          <w:rFonts w:cs="Arial"/>
          <w:b/>
          <w:bCs/>
        </w:rPr>
        <w:t>maximum of $1,000.00 per well</w:t>
      </w:r>
      <w:r w:rsidRPr="00B452CF">
        <w:rPr>
          <w:rFonts w:cs="Arial"/>
        </w:rPr>
        <w:t>.</w:t>
      </w:r>
      <w:r>
        <w:rPr>
          <w:rFonts w:cs="Arial"/>
        </w:rPr>
        <w:t xml:space="preserve"> For more information visit the Region’s website at </w:t>
      </w:r>
      <w:hyperlink r:id="rId15" w:history="1">
        <w:r w:rsidRPr="00752BC9">
          <w:rPr>
            <w:rStyle w:val="Hyperlink"/>
            <w:rFonts w:cs="Arial"/>
          </w:rPr>
          <w:t>https://www.halton.ca/For-Residents/Water-and-Environment/Water-Quality-Protection/Well-Water/Residential-Well-Decommissioning-Grant</w:t>
        </w:r>
      </w:hyperlink>
      <w:r w:rsidRPr="00752BC9">
        <w:rPr>
          <w:rFonts w:cs="Arial"/>
        </w:rPr>
        <w:t xml:space="preserve"> and </w:t>
      </w:r>
      <w:r>
        <w:rPr>
          <w:rFonts w:cs="Arial"/>
        </w:rPr>
        <w:t>contact Halton Region’s Source Protection Specialist at sourcewater@halton.ca.</w:t>
      </w:r>
    </w:p>
    <w:bookmarkEnd w:id="2"/>
    <w:p w14:paraId="5468C8FF" w14:textId="77777777" w:rsidR="00FE088F" w:rsidRDefault="00FE088F" w:rsidP="004006D0">
      <w:pPr>
        <w:rPr>
          <w:lang w:val="en-GB"/>
        </w:rPr>
      </w:pPr>
    </w:p>
    <w:p w14:paraId="71A32A19" w14:textId="77777777" w:rsidR="00792232" w:rsidRPr="00792232" w:rsidRDefault="00792232" w:rsidP="00792232">
      <w:pPr>
        <w:contextualSpacing/>
        <w:rPr>
          <w:rFonts w:cs="Arial"/>
          <w:b/>
          <w:bCs/>
          <w:u w:val="single"/>
        </w:rPr>
      </w:pPr>
      <w:r w:rsidRPr="00792232">
        <w:rPr>
          <w:rFonts w:cs="Arial"/>
          <w:b/>
          <w:bCs/>
          <w:u w:val="single"/>
        </w:rPr>
        <w:t>Note:</w:t>
      </w:r>
    </w:p>
    <w:p w14:paraId="27DA1329" w14:textId="287CD2B8" w:rsidR="00F22006" w:rsidRDefault="003A19BA" w:rsidP="00792232">
      <w:pPr>
        <w:contextualSpacing/>
        <w:rPr>
          <w:rFonts w:cs="Arial"/>
        </w:rPr>
      </w:pPr>
      <w:r>
        <w:rPr>
          <w:rFonts w:cs="Arial"/>
        </w:rPr>
        <w:t>Nancy Mott</w:t>
      </w:r>
      <w:r w:rsidR="00F22006" w:rsidRPr="00792232">
        <w:rPr>
          <w:rFonts w:cs="Arial"/>
        </w:rPr>
        <w:t>, Senior Strategic Advisor, provide</w:t>
      </w:r>
      <w:r w:rsidR="00792232">
        <w:rPr>
          <w:rFonts w:cs="Arial"/>
        </w:rPr>
        <w:t>d</w:t>
      </w:r>
      <w:r w:rsidR="00F22006" w:rsidRPr="00792232">
        <w:rPr>
          <w:rFonts w:cs="Arial"/>
        </w:rPr>
        <w:t xml:space="preserve"> a brief review of the staff report and answer</w:t>
      </w:r>
      <w:r w:rsidR="00792232">
        <w:rPr>
          <w:rFonts w:cs="Arial"/>
        </w:rPr>
        <w:t>ed</w:t>
      </w:r>
      <w:r w:rsidR="00F22006" w:rsidRPr="00792232">
        <w:rPr>
          <w:rFonts w:cs="Arial"/>
        </w:rPr>
        <w:t xml:space="preserve"> questions</w:t>
      </w:r>
      <w:r w:rsidR="009C1429">
        <w:rPr>
          <w:rFonts w:cs="Arial"/>
        </w:rPr>
        <w:t xml:space="preserve"> from Commission members</w:t>
      </w:r>
      <w:r w:rsidR="00F22006" w:rsidRPr="00792232">
        <w:rPr>
          <w:rFonts w:cs="Arial"/>
        </w:rPr>
        <w:t>.</w:t>
      </w:r>
    </w:p>
    <w:p w14:paraId="133A7F2E" w14:textId="77777777" w:rsidR="009C1429" w:rsidRDefault="009C1429" w:rsidP="009C1429">
      <w:pPr>
        <w:rPr>
          <w:b/>
          <w:bCs/>
          <w:lang w:val="en-US"/>
        </w:rPr>
      </w:pPr>
    </w:p>
    <w:p w14:paraId="74359A1B" w14:textId="77777777" w:rsidR="003A19BA" w:rsidRDefault="003A19BA" w:rsidP="00FD00EA">
      <w:pPr>
        <w:rPr>
          <w:rFonts w:cs="Arial"/>
          <w:b/>
          <w:u w:val="single"/>
        </w:rPr>
      </w:pPr>
    </w:p>
    <w:p w14:paraId="0FB35C6B" w14:textId="77777777" w:rsidR="00BF13F0" w:rsidRDefault="00BF13F0" w:rsidP="00FD00EA">
      <w:pPr>
        <w:rPr>
          <w:rFonts w:cs="Arial"/>
          <w:b/>
          <w:u w:val="single"/>
        </w:rPr>
      </w:pPr>
      <w:r>
        <w:rPr>
          <w:rFonts w:cs="Arial"/>
          <w:b/>
          <w:u w:val="single"/>
        </w:rPr>
        <w:br w:type="page"/>
      </w:r>
    </w:p>
    <w:p w14:paraId="4056DB4E" w14:textId="65C69E4A" w:rsidR="00FD00EA" w:rsidRDefault="0089356A" w:rsidP="00FD00EA">
      <w:pPr>
        <w:rPr>
          <w:rFonts w:cs="Arial"/>
          <w:bCs/>
        </w:rPr>
      </w:pPr>
      <w:r>
        <w:rPr>
          <w:rFonts w:cs="Arial"/>
          <w:b/>
          <w:u w:val="single"/>
        </w:rPr>
        <w:lastRenderedPageBreak/>
        <w:t>M808</w:t>
      </w:r>
      <w:r w:rsidR="00FD00EA" w:rsidRPr="007B0B50">
        <w:rPr>
          <w:rFonts w:cs="Arial"/>
          <w:b/>
          <w:u w:val="single"/>
        </w:rPr>
        <w:t>R</w:t>
      </w:r>
      <w:r w:rsidR="00E23A74">
        <w:rPr>
          <w:rFonts w:cs="Arial"/>
          <w:b/>
          <w:u w:val="single"/>
        </w:rPr>
        <w:t>4</w:t>
      </w:r>
      <w:r w:rsidR="00FD00EA" w:rsidRPr="007B0B50">
        <w:rPr>
          <w:rFonts w:cs="Arial"/>
          <w:b/>
          <w:u w:val="single"/>
        </w:rPr>
        <w:t>/</w:t>
      </w:r>
      <w:r>
        <w:rPr>
          <w:rFonts w:cs="Arial"/>
          <w:b/>
          <w:u w:val="single"/>
        </w:rPr>
        <w:t>05-2021</w:t>
      </w:r>
      <w:r w:rsidR="00FD00EA">
        <w:rPr>
          <w:rFonts w:cs="Arial"/>
          <w:b/>
          <w:u w:val="single"/>
        </w:rPr>
        <w:t>:</w:t>
      </w:r>
    </w:p>
    <w:p w14:paraId="10F92232" w14:textId="18BC1E02" w:rsidR="00FD00EA" w:rsidRDefault="00FD00EA" w:rsidP="00FD00EA">
      <w:pPr>
        <w:rPr>
          <w:b/>
          <w:bCs/>
          <w:u w:val="single"/>
        </w:rPr>
      </w:pPr>
    </w:p>
    <w:p w14:paraId="0FCEE63A" w14:textId="77777777" w:rsidR="0021672A" w:rsidRPr="004C08D4" w:rsidRDefault="0021672A" w:rsidP="0021672A">
      <w:pPr>
        <w:rPr>
          <w:rFonts w:cs="Arial"/>
          <w:bCs/>
          <w:i/>
          <w:iCs/>
        </w:rPr>
      </w:pPr>
      <w:r w:rsidRPr="004C08D4">
        <w:rPr>
          <w:rFonts w:cs="Arial"/>
          <w:bCs/>
          <w:i/>
          <w:iCs/>
        </w:rPr>
        <w:t>Moved By:</w:t>
      </w:r>
      <w:r w:rsidRPr="004C08D4">
        <w:rPr>
          <w:rFonts w:cs="Arial"/>
          <w:bCs/>
          <w:i/>
          <w:iCs/>
        </w:rPr>
        <w:tab/>
      </w:r>
      <w:r w:rsidRPr="004C08D4">
        <w:rPr>
          <w:rFonts w:cs="Arial"/>
          <w:bCs/>
          <w:i/>
          <w:iCs/>
        </w:rPr>
        <w:tab/>
        <w:t>Hutcheon</w:t>
      </w:r>
    </w:p>
    <w:p w14:paraId="0F62EAFB" w14:textId="35C4A657" w:rsidR="0021672A" w:rsidRPr="004C08D4" w:rsidRDefault="0021672A" w:rsidP="0021672A">
      <w:pPr>
        <w:rPr>
          <w:rFonts w:cs="Arial"/>
          <w:bCs/>
          <w:i/>
          <w:iCs/>
        </w:rPr>
      </w:pPr>
      <w:r w:rsidRPr="004C08D4">
        <w:rPr>
          <w:rFonts w:cs="Arial"/>
          <w:bCs/>
          <w:i/>
          <w:iCs/>
        </w:rPr>
        <w:t>Seconded By:</w:t>
      </w:r>
      <w:r w:rsidRPr="004C08D4">
        <w:rPr>
          <w:rFonts w:cs="Arial"/>
          <w:bCs/>
          <w:i/>
          <w:iCs/>
        </w:rPr>
        <w:tab/>
      </w:r>
      <w:r w:rsidR="006E62B8">
        <w:rPr>
          <w:rFonts w:cs="Arial"/>
          <w:bCs/>
          <w:i/>
          <w:iCs/>
        </w:rPr>
        <w:t>McKinlay</w:t>
      </w:r>
    </w:p>
    <w:p w14:paraId="03D7FB43" w14:textId="77777777" w:rsidR="0021672A" w:rsidRPr="004C08D4" w:rsidRDefault="0021672A" w:rsidP="00FD00EA">
      <w:pPr>
        <w:rPr>
          <w:b/>
          <w:bCs/>
          <w:i/>
          <w:iCs/>
          <w:u w:val="single"/>
        </w:rPr>
      </w:pPr>
    </w:p>
    <w:p w14:paraId="36D2AAC2" w14:textId="7028FE88" w:rsidR="00221593" w:rsidRDefault="00FD00EA">
      <w:pPr>
        <w:rPr>
          <w:b/>
          <w:bCs/>
          <w:u w:val="single"/>
        </w:rPr>
      </w:pPr>
      <w:r w:rsidRPr="004C08D4">
        <w:rPr>
          <w:i/>
          <w:iCs/>
        </w:rPr>
        <w:t>“</w:t>
      </w:r>
      <w:r w:rsidR="002B6E12" w:rsidRPr="004C08D4">
        <w:rPr>
          <w:i/>
          <w:iCs/>
        </w:rPr>
        <w:t>Th</w:t>
      </w:r>
      <w:r w:rsidR="00C20ECA" w:rsidRPr="004C08D4">
        <w:rPr>
          <w:i/>
          <w:iCs/>
        </w:rPr>
        <w:t xml:space="preserve">at the </w:t>
      </w:r>
      <w:r w:rsidR="0089356A">
        <w:rPr>
          <w:i/>
          <w:iCs/>
        </w:rPr>
        <w:t xml:space="preserve">Commission endorse the </w:t>
      </w:r>
      <w:r w:rsidR="00C20ECA" w:rsidRPr="004C08D4">
        <w:rPr>
          <w:i/>
          <w:iCs/>
        </w:rPr>
        <w:t>staff recommendation</w:t>
      </w:r>
      <w:r w:rsidR="0089356A">
        <w:rPr>
          <w:i/>
          <w:iCs/>
        </w:rPr>
        <w:t xml:space="preserve"> to approve the applications</w:t>
      </w:r>
      <w:r w:rsidR="004F7C38" w:rsidRPr="004C08D4">
        <w:rPr>
          <w:i/>
          <w:iCs/>
        </w:rPr>
        <w:t>.”</w:t>
      </w:r>
      <w:r w:rsidR="00C20ECA" w:rsidRPr="004C08D4">
        <w:rPr>
          <w:i/>
          <w:iCs/>
        </w:rPr>
        <w:t xml:space="preserve"> </w:t>
      </w:r>
    </w:p>
    <w:p w14:paraId="328A849B" w14:textId="1837FC31" w:rsidR="00FD00EA" w:rsidRDefault="00FD00EA" w:rsidP="00FD00EA">
      <w:pPr>
        <w:rPr>
          <w:rFonts w:ascii="Calibri" w:hAnsi="Calibri"/>
          <w:b/>
          <w:bCs/>
          <w:sz w:val="22"/>
          <w:szCs w:val="22"/>
          <w:u w:val="single"/>
          <w:lang w:val="en-US" w:eastAsia="en-US"/>
        </w:rPr>
      </w:pPr>
      <w:r>
        <w:rPr>
          <w:b/>
          <w:bCs/>
          <w:u w:val="single"/>
        </w:rPr>
        <w:t>For the Motion: 1</w:t>
      </w:r>
      <w:r w:rsidR="001C3965">
        <w:rPr>
          <w:b/>
          <w:bCs/>
          <w:u w:val="single"/>
        </w:rPr>
        <w:t>6</w:t>
      </w:r>
      <w:r>
        <w:rPr>
          <w:b/>
          <w:bCs/>
          <w:u w:val="single"/>
        </w:rPr>
        <w:t xml:space="preserve"> votes</w:t>
      </w:r>
    </w:p>
    <w:p w14:paraId="070DEAEE" w14:textId="77777777" w:rsidR="00FD00EA" w:rsidRDefault="00FD00EA" w:rsidP="00FD00EA"/>
    <w:p w14:paraId="3BFA696A" w14:textId="4B2AFBC9" w:rsidR="00FD00EA" w:rsidRDefault="00FD00EA" w:rsidP="00FD00EA">
      <w:r>
        <w:t xml:space="preserve">Burton, </w:t>
      </w:r>
      <w:r w:rsidR="0038144F">
        <w:t>Clark, Curley</w:t>
      </w:r>
      <w:r w:rsidR="001C3965">
        <w:t xml:space="preserve">, </w:t>
      </w:r>
      <w:r>
        <w:t xml:space="preserve">Downey, Driedger, Gibson, Golden, Horner, Hutcheon, Krantz, Lucyshyn, </w:t>
      </w:r>
      <w:r w:rsidR="001C3965">
        <w:t xml:space="preserve">Mackenzie, </w:t>
      </w:r>
      <w:r>
        <w:t xml:space="preserve">McKinlay, McQueen, </w:t>
      </w:r>
      <w:r w:rsidR="000940C5">
        <w:t xml:space="preserve">Vida, </w:t>
      </w:r>
      <w:r>
        <w:t>Witteveen.</w:t>
      </w:r>
    </w:p>
    <w:p w14:paraId="10AAEB81" w14:textId="77777777" w:rsidR="00FD00EA" w:rsidRDefault="00FD00EA" w:rsidP="00FD00EA"/>
    <w:p w14:paraId="08196385" w14:textId="602C6716" w:rsidR="00FD00EA" w:rsidRDefault="00FD00EA" w:rsidP="00FD00EA">
      <w:pPr>
        <w:rPr>
          <w:b/>
          <w:bCs/>
          <w:u w:val="single"/>
        </w:rPr>
      </w:pPr>
      <w:r>
        <w:rPr>
          <w:b/>
          <w:bCs/>
          <w:u w:val="single"/>
        </w:rPr>
        <w:t xml:space="preserve">Against the Motion: </w:t>
      </w:r>
      <w:r w:rsidR="001C3965">
        <w:rPr>
          <w:b/>
          <w:bCs/>
          <w:u w:val="single"/>
        </w:rPr>
        <w:t>0</w:t>
      </w:r>
      <w:r>
        <w:rPr>
          <w:b/>
          <w:bCs/>
          <w:u w:val="single"/>
        </w:rPr>
        <w:t xml:space="preserve"> votes</w:t>
      </w:r>
    </w:p>
    <w:p w14:paraId="510BACDF" w14:textId="77777777" w:rsidR="00FD00EA" w:rsidRDefault="00FD00EA" w:rsidP="00FD00EA">
      <w:pPr>
        <w:rPr>
          <w:u w:val="single"/>
        </w:rPr>
      </w:pPr>
    </w:p>
    <w:p w14:paraId="6FE93DF5" w14:textId="1211B4D1" w:rsidR="00FD00EA" w:rsidRDefault="001C3965" w:rsidP="00FD00EA">
      <w:r>
        <w:t>None.</w:t>
      </w:r>
    </w:p>
    <w:p w14:paraId="4C52673A" w14:textId="77777777" w:rsidR="001C3965" w:rsidRDefault="001C3965" w:rsidP="00FD00EA"/>
    <w:p w14:paraId="61FAC5E8" w14:textId="7C726C2F" w:rsidR="004F7C38" w:rsidRDefault="009A5D27" w:rsidP="004C08D4">
      <w:pPr>
        <w:jc w:val="right"/>
        <w:rPr>
          <w:b/>
          <w:bCs/>
          <w:i/>
          <w:iCs/>
        </w:rPr>
      </w:pPr>
      <w:r>
        <w:rPr>
          <w:b/>
          <w:bCs/>
          <w:i/>
          <w:iCs/>
        </w:rPr>
        <w:t>Mo</w:t>
      </w:r>
      <w:r w:rsidR="00FD00EA" w:rsidRPr="004C08D4">
        <w:rPr>
          <w:b/>
          <w:bCs/>
          <w:i/>
          <w:iCs/>
        </w:rPr>
        <w:t>tion Carried</w:t>
      </w:r>
    </w:p>
    <w:p w14:paraId="4CAD54C3" w14:textId="77777777" w:rsidR="009A5D27" w:rsidRPr="00221593" w:rsidRDefault="009A5D27" w:rsidP="00221593"/>
    <w:p w14:paraId="05C57097" w14:textId="1EDC6DE3" w:rsidR="00687424" w:rsidRDefault="00725916" w:rsidP="000F4A8A">
      <w:pPr>
        <w:pStyle w:val="Heading3"/>
      </w:pPr>
      <w:r w:rsidRPr="000F4A8A">
        <w:t xml:space="preserve">DISCUSSION: </w:t>
      </w:r>
    </w:p>
    <w:p w14:paraId="4FFB0236" w14:textId="4C257EF3" w:rsidR="00F25396" w:rsidRDefault="001B450E" w:rsidP="0089356A">
      <w:pPr>
        <w:rPr>
          <w:rFonts w:cs="Arial"/>
          <w:bCs/>
        </w:rPr>
      </w:pPr>
      <w:r>
        <w:rPr>
          <w:rFonts w:cs="Arial"/>
          <w:bCs/>
        </w:rPr>
        <w:t xml:space="preserve">The Commission </w:t>
      </w:r>
      <w:r w:rsidR="006C7AAE">
        <w:rPr>
          <w:rFonts w:cs="Arial"/>
          <w:bCs/>
        </w:rPr>
        <w:t xml:space="preserve">requested clarification on </w:t>
      </w:r>
      <w:r w:rsidR="009C1429">
        <w:rPr>
          <w:rFonts w:cs="Arial"/>
          <w:bCs/>
        </w:rPr>
        <w:t xml:space="preserve">whether the owners were seeking to connect to the sewer system, </w:t>
      </w:r>
      <w:r w:rsidR="006C7AAE">
        <w:rPr>
          <w:rFonts w:cs="Arial"/>
          <w:bCs/>
        </w:rPr>
        <w:t>wh</w:t>
      </w:r>
      <w:r w:rsidR="00854917">
        <w:rPr>
          <w:rFonts w:cs="Arial"/>
          <w:bCs/>
        </w:rPr>
        <w:t>ich</w:t>
      </w:r>
      <w:r w:rsidR="006C7AAE">
        <w:rPr>
          <w:rFonts w:cs="Arial"/>
          <w:bCs/>
        </w:rPr>
        <w:t xml:space="preserve"> part</w:t>
      </w:r>
      <w:r w:rsidR="00854917">
        <w:rPr>
          <w:rFonts w:cs="Arial"/>
          <w:bCs/>
        </w:rPr>
        <w:t>ies</w:t>
      </w:r>
      <w:r w:rsidR="006C7AAE">
        <w:rPr>
          <w:rFonts w:cs="Arial"/>
          <w:bCs/>
        </w:rPr>
        <w:t xml:space="preserve"> </w:t>
      </w:r>
      <w:r w:rsidR="00EC70CB">
        <w:rPr>
          <w:rFonts w:cs="Arial"/>
          <w:bCs/>
        </w:rPr>
        <w:t xml:space="preserve">will pay for the </w:t>
      </w:r>
      <w:r w:rsidR="008638D8">
        <w:rPr>
          <w:rFonts w:cs="Arial"/>
          <w:bCs/>
        </w:rPr>
        <w:t xml:space="preserve">water connection, </w:t>
      </w:r>
      <w:r w:rsidR="00F67A94">
        <w:rPr>
          <w:rFonts w:cs="Arial"/>
          <w:bCs/>
        </w:rPr>
        <w:t xml:space="preserve">and </w:t>
      </w:r>
      <w:r w:rsidR="008638D8">
        <w:rPr>
          <w:rFonts w:cs="Arial"/>
          <w:bCs/>
        </w:rPr>
        <w:t>if there would still be an issue with lead in the property owners’ water source</w:t>
      </w:r>
      <w:r w:rsidR="00F67A94">
        <w:rPr>
          <w:rFonts w:cs="Arial"/>
          <w:bCs/>
        </w:rPr>
        <w:t xml:space="preserve">.  </w:t>
      </w:r>
      <w:r w:rsidR="009C1429">
        <w:rPr>
          <w:rFonts w:cs="Arial"/>
          <w:bCs/>
        </w:rPr>
        <w:t xml:space="preserve">Staff advised that First Gulf may be contributing to the cost of extending the water main to the properties and that the property owners only requested to connect to the water supply. </w:t>
      </w:r>
      <w:r w:rsidR="00F67A94">
        <w:rPr>
          <w:rFonts w:cs="Arial"/>
          <w:bCs/>
        </w:rPr>
        <w:t xml:space="preserve">Staff advised that </w:t>
      </w:r>
      <w:r w:rsidR="00FA0DD3">
        <w:rPr>
          <w:rFonts w:cs="Arial"/>
          <w:bCs/>
        </w:rPr>
        <w:t xml:space="preserve">the technical analysis </w:t>
      </w:r>
      <w:r w:rsidR="00E16D15">
        <w:rPr>
          <w:rFonts w:cs="Arial"/>
          <w:bCs/>
        </w:rPr>
        <w:t>did not identify</w:t>
      </w:r>
      <w:r w:rsidR="00FA0DD3">
        <w:rPr>
          <w:rFonts w:cs="Arial"/>
          <w:bCs/>
        </w:rPr>
        <w:t xml:space="preserve"> the sour</w:t>
      </w:r>
      <w:r w:rsidR="00E16D15">
        <w:rPr>
          <w:rFonts w:cs="Arial"/>
          <w:bCs/>
        </w:rPr>
        <w:t>c</w:t>
      </w:r>
      <w:r w:rsidR="00FA0DD3">
        <w:rPr>
          <w:rFonts w:cs="Arial"/>
          <w:bCs/>
        </w:rPr>
        <w:t xml:space="preserve">e of </w:t>
      </w:r>
      <w:r w:rsidR="000E4376">
        <w:rPr>
          <w:rFonts w:cs="Arial"/>
          <w:bCs/>
        </w:rPr>
        <w:t xml:space="preserve">the </w:t>
      </w:r>
      <w:r w:rsidR="00FA0DD3">
        <w:rPr>
          <w:rFonts w:cs="Arial"/>
          <w:bCs/>
        </w:rPr>
        <w:t xml:space="preserve">lead in the </w:t>
      </w:r>
      <w:r w:rsidR="00E16D15">
        <w:rPr>
          <w:rFonts w:cs="Arial"/>
          <w:bCs/>
        </w:rPr>
        <w:t xml:space="preserve">water, </w:t>
      </w:r>
      <w:r w:rsidR="00057D20">
        <w:rPr>
          <w:rFonts w:cs="Arial"/>
          <w:bCs/>
        </w:rPr>
        <w:t>and that upon connection</w:t>
      </w:r>
      <w:r w:rsidR="00FE7433">
        <w:rPr>
          <w:rFonts w:cs="Arial"/>
          <w:bCs/>
        </w:rPr>
        <w:t xml:space="preserve">, </w:t>
      </w:r>
      <w:r w:rsidR="00F67A94">
        <w:rPr>
          <w:rFonts w:cs="Arial"/>
          <w:bCs/>
        </w:rPr>
        <w:t>the wells would be decommissioned</w:t>
      </w:r>
      <w:r w:rsidR="00FE7433">
        <w:rPr>
          <w:rFonts w:cs="Arial"/>
          <w:bCs/>
        </w:rPr>
        <w:t xml:space="preserve"> so the water sources would not mix.</w:t>
      </w:r>
    </w:p>
    <w:p w14:paraId="0D1F25B7" w14:textId="7EF6A27C" w:rsidR="00AD3DC5" w:rsidRDefault="00AD3DC5" w:rsidP="0089356A">
      <w:pPr>
        <w:rPr>
          <w:rFonts w:cs="Arial"/>
          <w:bCs/>
        </w:rPr>
      </w:pPr>
    </w:p>
    <w:p w14:paraId="56C47A6A" w14:textId="0B4B5589" w:rsidR="00AD3DC5" w:rsidRDefault="00AD3DC5" w:rsidP="0089356A">
      <w:pPr>
        <w:rPr>
          <w:lang w:val="en-US"/>
        </w:rPr>
      </w:pPr>
      <w:r>
        <w:rPr>
          <w:rFonts w:cs="Arial"/>
          <w:bCs/>
        </w:rPr>
        <w:t>The Chair and the Commission thanked Ms. Mott for her extensive work on the matter</w:t>
      </w:r>
      <w:r w:rsidR="00854917">
        <w:rPr>
          <w:rFonts w:cs="Arial"/>
          <w:bCs/>
        </w:rPr>
        <w:t>, and for bringing it to the Commiss</w:t>
      </w:r>
      <w:r w:rsidR="00CD3976">
        <w:rPr>
          <w:rFonts w:cs="Arial"/>
          <w:bCs/>
        </w:rPr>
        <w:t>i</w:t>
      </w:r>
      <w:r w:rsidR="00854917">
        <w:rPr>
          <w:rFonts w:cs="Arial"/>
          <w:bCs/>
        </w:rPr>
        <w:t>on.</w:t>
      </w:r>
    </w:p>
    <w:p w14:paraId="513D749F" w14:textId="1169ABA7" w:rsidR="006D508C" w:rsidRDefault="006D508C" w:rsidP="00975751">
      <w:pPr>
        <w:contextualSpacing/>
        <w:rPr>
          <w:rFonts w:cs="Arial"/>
        </w:rPr>
      </w:pPr>
    </w:p>
    <w:p w14:paraId="1DEAEA88" w14:textId="5834141C" w:rsidR="0089356A" w:rsidRDefault="0089356A" w:rsidP="00975751">
      <w:pPr>
        <w:contextualSpacing/>
        <w:rPr>
          <w:rFonts w:cs="Arial"/>
        </w:rPr>
      </w:pPr>
    </w:p>
    <w:p w14:paraId="5499AD92" w14:textId="6C1588FF" w:rsidR="004D15C4" w:rsidRDefault="0089356A" w:rsidP="00B21CA6">
      <w:pPr>
        <w:rPr>
          <w:rFonts w:cs="Arial"/>
          <w:bCs/>
        </w:rPr>
      </w:pPr>
      <w:r>
        <w:rPr>
          <w:rFonts w:cs="Arial"/>
          <w:bCs/>
        </w:rPr>
        <w:t>B</w:t>
      </w:r>
      <w:r w:rsidR="004D15C4">
        <w:rPr>
          <w:rFonts w:cs="Arial"/>
          <w:bCs/>
        </w:rPr>
        <w:t xml:space="preserve">reak </w:t>
      </w:r>
      <w:r>
        <w:rPr>
          <w:rFonts w:cs="Arial"/>
          <w:bCs/>
        </w:rPr>
        <w:t>11:</w:t>
      </w:r>
      <w:r w:rsidR="002D6CEC">
        <w:rPr>
          <w:rFonts w:cs="Arial"/>
          <w:bCs/>
        </w:rPr>
        <w:t>45</w:t>
      </w:r>
      <w:r w:rsidR="004D15C4">
        <w:rPr>
          <w:rFonts w:cs="Arial"/>
          <w:bCs/>
        </w:rPr>
        <w:t xml:space="preserve"> </w:t>
      </w:r>
      <w:r>
        <w:rPr>
          <w:rFonts w:cs="Arial"/>
          <w:bCs/>
        </w:rPr>
        <w:t>a</w:t>
      </w:r>
      <w:r w:rsidR="004D15C4">
        <w:rPr>
          <w:rFonts w:cs="Arial"/>
          <w:bCs/>
        </w:rPr>
        <w:t xml:space="preserve">.m. to </w:t>
      </w:r>
      <w:r>
        <w:rPr>
          <w:rFonts w:cs="Arial"/>
          <w:bCs/>
        </w:rPr>
        <w:t>1</w:t>
      </w:r>
      <w:r w:rsidR="002D6CEC">
        <w:rPr>
          <w:rFonts w:cs="Arial"/>
          <w:bCs/>
        </w:rPr>
        <w:t>2</w:t>
      </w:r>
      <w:r>
        <w:rPr>
          <w:rFonts w:cs="Arial"/>
          <w:bCs/>
        </w:rPr>
        <w:t>:</w:t>
      </w:r>
      <w:r w:rsidR="002D6CEC">
        <w:rPr>
          <w:rFonts w:cs="Arial"/>
          <w:bCs/>
        </w:rPr>
        <w:t>00</w:t>
      </w:r>
      <w:r w:rsidR="006F28CB">
        <w:rPr>
          <w:rFonts w:cs="Arial"/>
          <w:bCs/>
        </w:rPr>
        <w:t xml:space="preserve"> </w:t>
      </w:r>
      <w:r w:rsidR="002D6CEC">
        <w:rPr>
          <w:rFonts w:cs="Arial"/>
          <w:bCs/>
        </w:rPr>
        <w:t>p</w:t>
      </w:r>
      <w:r w:rsidR="006F28CB">
        <w:rPr>
          <w:rFonts w:cs="Arial"/>
          <w:bCs/>
        </w:rPr>
        <w:t>.m.</w:t>
      </w:r>
    </w:p>
    <w:p w14:paraId="28A3F7C4" w14:textId="77777777" w:rsidR="00CB3BDA" w:rsidRDefault="00CB3BDA" w:rsidP="00B21CA6">
      <w:pPr>
        <w:rPr>
          <w:rFonts w:cs="Arial"/>
          <w:bCs/>
        </w:rPr>
      </w:pPr>
    </w:p>
    <w:p w14:paraId="448DDCBE" w14:textId="115A46E2" w:rsidR="006F28CB" w:rsidRDefault="006F28CB" w:rsidP="00B21CA6">
      <w:pPr>
        <w:rPr>
          <w:rFonts w:cs="Arial"/>
          <w:bCs/>
        </w:rPr>
      </w:pPr>
    </w:p>
    <w:p w14:paraId="4C2FD348" w14:textId="73CEC737" w:rsidR="0089356A" w:rsidRPr="0089356A" w:rsidRDefault="0089356A" w:rsidP="000F4A8A">
      <w:pPr>
        <w:pStyle w:val="Heading2"/>
        <w:rPr>
          <w:u w:val="single"/>
        </w:rPr>
      </w:pPr>
      <w:r w:rsidRPr="0089356A">
        <w:rPr>
          <w:u w:val="single"/>
        </w:rPr>
        <w:t>A2</w:t>
      </w:r>
    </w:p>
    <w:p w14:paraId="5EBD70C1" w14:textId="249B8BFC" w:rsidR="0089356A" w:rsidRDefault="0089356A" w:rsidP="0089356A"/>
    <w:p w14:paraId="404272A8" w14:textId="1A559639" w:rsidR="0089356A" w:rsidRPr="0089356A" w:rsidRDefault="0089356A" w:rsidP="0089356A">
      <w:pPr>
        <w:rPr>
          <w:b/>
          <w:bCs/>
        </w:rPr>
      </w:pPr>
      <w:r w:rsidRPr="0089356A">
        <w:rPr>
          <w:b/>
          <w:bCs/>
        </w:rPr>
        <w:t>STAFF REPORT</w:t>
      </w:r>
    </w:p>
    <w:p w14:paraId="74C3C754" w14:textId="77777777" w:rsidR="00D508FA" w:rsidRPr="00554131" w:rsidRDefault="00D508FA" w:rsidP="00D508FA">
      <w:pPr>
        <w:pStyle w:val="Heading3"/>
      </w:pPr>
      <w:r>
        <w:rPr>
          <w:noProof/>
        </w:rPr>
        <w:t>N/A/2019-2020/317</w:t>
      </w:r>
    </w:p>
    <w:p w14:paraId="15C2E312" w14:textId="5CC36245" w:rsidR="00D508FA" w:rsidRDefault="00D508FA" w:rsidP="00D508FA">
      <w:pPr>
        <w:tabs>
          <w:tab w:val="left" w:pos="-720"/>
        </w:tabs>
        <w:suppressAutoHyphens/>
        <w:rPr>
          <w:lang w:val="en-GB"/>
        </w:rPr>
      </w:pPr>
      <w:r w:rsidRPr="001334BE">
        <w:rPr>
          <w:noProof/>
          <w:lang w:val="en-GB"/>
        </w:rPr>
        <w:t>Ezra Institute of Contemporary Christianity</w:t>
      </w:r>
    </w:p>
    <w:p w14:paraId="708DDF43" w14:textId="77777777" w:rsidR="00D508FA" w:rsidRDefault="00D508FA" w:rsidP="00D508FA">
      <w:pPr>
        <w:tabs>
          <w:tab w:val="left" w:pos="-720"/>
          <w:tab w:val="left" w:pos="0"/>
          <w:tab w:val="left" w:pos="720"/>
          <w:tab w:val="left" w:pos="1440"/>
          <w:tab w:val="left" w:pos="2160"/>
        </w:tabs>
        <w:suppressAutoHyphens/>
        <w:ind w:left="2880" w:hanging="2880"/>
        <w:rPr>
          <w:spacing w:val="-3"/>
          <w:sz w:val="22"/>
        </w:rPr>
      </w:pPr>
      <w:r w:rsidRPr="001334BE">
        <w:rPr>
          <w:noProof/>
          <w:lang w:val="en-GB"/>
        </w:rPr>
        <w:t>76 Ridge Road West</w:t>
      </w:r>
      <w:r>
        <w:rPr>
          <w:spacing w:val="-3"/>
          <w:sz w:val="22"/>
        </w:rPr>
        <w:tab/>
      </w:r>
    </w:p>
    <w:p w14:paraId="0DBAF040" w14:textId="77777777" w:rsidR="00D508FA" w:rsidRDefault="00D508FA" w:rsidP="00D508FA">
      <w:pPr>
        <w:tabs>
          <w:tab w:val="left" w:pos="-720"/>
          <w:tab w:val="left" w:pos="0"/>
          <w:tab w:val="left" w:pos="720"/>
          <w:tab w:val="left" w:pos="1440"/>
          <w:tab w:val="left" w:pos="2160"/>
        </w:tabs>
        <w:suppressAutoHyphens/>
        <w:ind w:left="2880" w:hanging="2880"/>
        <w:rPr>
          <w:lang w:val="en-GB"/>
        </w:rPr>
      </w:pPr>
      <w:r>
        <w:rPr>
          <w:noProof/>
        </w:rPr>
        <w:t>Part Lot</w:t>
      </w:r>
      <w:r>
        <w:t xml:space="preserve"> </w:t>
      </w:r>
      <w:r w:rsidRPr="001334BE">
        <w:rPr>
          <w:noProof/>
          <w:spacing w:val="-3"/>
        </w:rPr>
        <w:t>10</w:t>
      </w:r>
      <w:r>
        <w:rPr>
          <w:spacing w:val="-3"/>
        </w:rPr>
        <w:t xml:space="preserve">, Concession </w:t>
      </w:r>
      <w:r w:rsidRPr="001334BE">
        <w:rPr>
          <w:noProof/>
          <w:lang w:val="en-GB"/>
        </w:rPr>
        <w:t>2</w:t>
      </w:r>
    </w:p>
    <w:p w14:paraId="579F71BC" w14:textId="77777777" w:rsidR="00D508FA" w:rsidRDefault="00D508FA" w:rsidP="00D508FA">
      <w:pPr>
        <w:tabs>
          <w:tab w:val="left" w:pos="1728"/>
        </w:tabs>
        <w:suppressAutoHyphens/>
        <w:rPr>
          <w:spacing w:val="-3"/>
        </w:rPr>
      </w:pPr>
      <w:r w:rsidRPr="001334BE">
        <w:rPr>
          <w:noProof/>
          <w:spacing w:val="-3"/>
        </w:rPr>
        <w:t>Town of Grimsby</w:t>
      </w:r>
      <w:r>
        <w:rPr>
          <w:spacing w:val="-3"/>
        </w:rPr>
        <w:t xml:space="preserve">, </w:t>
      </w:r>
      <w:r w:rsidRPr="001334BE">
        <w:rPr>
          <w:noProof/>
          <w:spacing w:val="-3"/>
        </w:rPr>
        <w:t>Region of Niagara</w:t>
      </w:r>
    </w:p>
    <w:p w14:paraId="67D84A26" w14:textId="77777777" w:rsidR="00B21B06" w:rsidRPr="0029519D" w:rsidRDefault="00D239B7" w:rsidP="00B21B06">
      <w:pPr>
        <w:rPr>
          <w:rFonts w:cstheme="minorHAnsi"/>
          <w:color w:val="002060"/>
        </w:rPr>
      </w:pPr>
      <w:r>
        <w:rPr>
          <w:rFonts w:cstheme="minorHAnsi"/>
          <w:color w:val="002060"/>
        </w:rPr>
        <w:pict w14:anchorId="77F407B3">
          <v:rect id="_x0000_i1027" style="width:468pt;height:1.5pt" o:hralign="center" o:hrstd="t" o:hrnoshade="t" o:hr="t" fillcolor="#31849b" stroked="f"/>
        </w:pict>
      </w:r>
    </w:p>
    <w:p w14:paraId="6070B6C9" w14:textId="77777777" w:rsidR="0089356A" w:rsidRPr="0089356A" w:rsidRDefault="0089356A" w:rsidP="0089356A"/>
    <w:p w14:paraId="4FF91F97" w14:textId="68853E43" w:rsidR="00C83287" w:rsidRDefault="00C83287" w:rsidP="00C83287">
      <w:pPr>
        <w:pStyle w:val="Heading3"/>
      </w:pPr>
      <w:r w:rsidRPr="0035152F">
        <w:t>PROPOSAL:</w:t>
      </w:r>
      <w:r>
        <w:t xml:space="preserve"> </w:t>
      </w:r>
    </w:p>
    <w:p w14:paraId="5AB26D1A" w14:textId="77777777" w:rsidR="00C83287" w:rsidRPr="00C83287" w:rsidRDefault="00C83287" w:rsidP="00C83287"/>
    <w:p w14:paraId="233DB9BA" w14:textId="77777777" w:rsidR="00C83287" w:rsidRDefault="00C83287" w:rsidP="00C83287">
      <w:pPr>
        <w:tabs>
          <w:tab w:val="left" w:pos="-720"/>
          <w:tab w:val="left" w:pos="0"/>
          <w:tab w:val="left" w:pos="2592"/>
        </w:tabs>
        <w:suppressAutoHyphens/>
        <w:outlineLvl w:val="0"/>
        <w:rPr>
          <w:bCs/>
          <w:noProof/>
          <w:lang w:val="en-GB"/>
        </w:rPr>
      </w:pPr>
      <w:r w:rsidRPr="00C3345A">
        <w:rPr>
          <w:bCs/>
          <w:noProof/>
          <w:lang w:val="en-GB"/>
        </w:rPr>
        <w:t xml:space="preserve">To establish the following within existing buildings on a 9.5-hectare property supporting a newly established </w:t>
      </w:r>
      <w:r>
        <w:rPr>
          <w:bCs/>
          <w:noProof/>
          <w:lang w:val="en-GB"/>
        </w:rPr>
        <w:t>farming use (</w:t>
      </w:r>
      <w:r w:rsidRPr="00C3345A">
        <w:rPr>
          <w:bCs/>
          <w:noProof/>
          <w:lang w:val="en-GB"/>
        </w:rPr>
        <w:t>orchard</w:t>
      </w:r>
      <w:r>
        <w:rPr>
          <w:bCs/>
          <w:noProof/>
          <w:lang w:val="en-GB"/>
        </w:rPr>
        <w:t>)</w:t>
      </w:r>
      <w:r w:rsidRPr="00C3345A">
        <w:rPr>
          <w:bCs/>
          <w:noProof/>
          <w:lang w:val="en-GB"/>
        </w:rPr>
        <w:t xml:space="preserve">: </w:t>
      </w:r>
    </w:p>
    <w:p w14:paraId="120ACE31" w14:textId="77777777" w:rsidR="00C83287" w:rsidRDefault="00C83287" w:rsidP="00C83287">
      <w:pPr>
        <w:pStyle w:val="ListParagraph"/>
        <w:numPr>
          <w:ilvl w:val="0"/>
          <w:numId w:val="20"/>
        </w:numPr>
        <w:tabs>
          <w:tab w:val="left" w:pos="-720"/>
          <w:tab w:val="left" w:pos="0"/>
          <w:tab w:val="left" w:pos="2592"/>
        </w:tabs>
        <w:suppressAutoHyphens/>
        <w:outlineLvl w:val="0"/>
        <w:rPr>
          <w:bCs/>
          <w:noProof/>
          <w:lang w:val="en-GB"/>
        </w:rPr>
      </w:pPr>
      <w:r w:rsidRPr="00B035AC">
        <w:rPr>
          <w:rFonts w:cs="Arial"/>
          <w:bCs/>
          <w:lang w:val="en-GB"/>
        </w:rPr>
        <w:lastRenderedPageBreak/>
        <w:t>An</w:t>
      </w:r>
      <w:r w:rsidRPr="00B035AC">
        <w:rPr>
          <w:bCs/>
          <w:noProof/>
          <w:lang w:val="en-GB"/>
        </w:rPr>
        <w:t xml:space="preserve"> administrative office </w:t>
      </w:r>
      <w:r>
        <w:rPr>
          <w:bCs/>
          <w:noProof/>
          <w:lang w:val="en-GB"/>
        </w:rPr>
        <w:t>for the proposed on-farm diversified use within the ±</w:t>
      </w:r>
      <w:r>
        <w:rPr>
          <w:noProof/>
          <w:lang w:val="en-GB"/>
        </w:rPr>
        <w:t xml:space="preserve">1,663.58 </w:t>
      </w:r>
      <w:r>
        <w:rPr>
          <w:bCs/>
          <w:noProof/>
          <w:lang w:val="en-GB"/>
        </w:rPr>
        <w:t>square metre single dwelling</w:t>
      </w:r>
    </w:p>
    <w:p w14:paraId="4394FB6D" w14:textId="77777777" w:rsidR="00C83287" w:rsidRDefault="00C83287" w:rsidP="00C83287">
      <w:pPr>
        <w:pStyle w:val="ListParagraph"/>
        <w:numPr>
          <w:ilvl w:val="0"/>
          <w:numId w:val="20"/>
        </w:numPr>
        <w:tabs>
          <w:tab w:val="left" w:pos="-720"/>
          <w:tab w:val="left" w:pos="0"/>
          <w:tab w:val="left" w:pos="2592"/>
        </w:tabs>
        <w:suppressAutoHyphens/>
        <w:outlineLvl w:val="0"/>
        <w:rPr>
          <w:bCs/>
          <w:noProof/>
          <w:lang w:val="en-GB"/>
        </w:rPr>
      </w:pPr>
      <w:r>
        <w:rPr>
          <w:bCs/>
          <w:noProof/>
          <w:lang w:val="en-GB"/>
        </w:rPr>
        <w:t>A</w:t>
      </w:r>
      <w:r w:rsidRPr="00B035AC">
        <w:rPr>
          <w:bCs/>
          <w:noProof/>
          <w:lang w:val="en-GB"/>
        </w:rPr>
        <w:t xml:space="preserve"> four (4) bedroom bed &amp; breakfast </w:t>
      </w:r>
      <w:r>
        <w:rPr>
          <w:bCs/>
          <w:noProof/>
          <w:lang w:val="en-GB"/>
        </w:rPr>
        <w:t>within the ±</w:t>
      </w:r>
      <w:r>
        <w:rPr>
          <w:noProof/>
          <w:lang w:val="en-GB"/>
        </w:rPr>
        <w:t xml:space="preserve">1,663.58 </w:t>
      </w:r>
      <w:r>
        <w:rPr>
          <w:bCs/>
          <w:noProof/>
          <w:lang w:val="en-GB"/>
        </w:rPr>
        <w:t>square metre single dwelling as part of the proposed on-farm diversified use</w:t>
      </w:r>
    </w:p>
    <w:p w14:paraId="457E6554" w14:textId="77777777" w:rsidR="00C83287" w:rsidRDefault="00C83287" w:rsidP="00C83287">
      <w:pPr>
        <w:pStyle w:val="ListParagraph"/>
        <w:numPr>
          <w:ilvl w:val="0"/>
          <w:numId w:val="20"/>
        </w:numPr>
        <w:tabs>
          <w:tab w:val="left" w:pos="-720"/>
          <w:tab w:val="left" w:pos="0"/>
          <w:tab w:val="left" w:pos="2592"/>
        </w:tabs>
        <w:suppressAutoHyphens/>
        <w:outlineLvl w:val="0"/>
        <w:rPr>
          <w:bCs/>
          <w:noProof/>
          <w:lang w:val="en-GB"/>
        </w:rPr>
      </w:pPr>
      <w:r w:rsidRPr="00B035AC">
        <w:rPr>
          <w:bCs/>
          <w:noProof/>
          <w:lang w:val="en-GB"/>
        </w:rPr>
        <w:t>An event space</w:t>
      </w:r>
      <w:r>
        <w:rPr>
          <w:bCs/>
          <w:noProof/>
          <w:lang w:val="en-GB"/>
        </w:rPr>
        <w:t>,</w:t>
      </w:r>
      <w:r w:rsidRPr="00B035AC">
        <w:rPr>
          <w:bCs/>
          <w:noProof/>
          <w:lang w:val="en-GB"/>
        </w:rPr>
        <w:t xml:space="preserve"> </w:t>
      </w:r>
      <w:r>
        <w:rPr>
          <w:bCs/>
          <w:noProof/>
          <w:lang w:val="en-GB"/>
        </w:rPr>
        <w:t xml:space="preserve">as part of the proposed on-farm diversified use, </w:t>
      </w:r>
      <w:r w:rsidRPr="00B035AC">
        <w:rPr>
          <w:bCs/>
          <w:noProof/>
          <w:lang w:val="en-GB"/>
        </w:rPr>
        <w:t xml:space="preserve">for up to 100 people within </w:t>
      </w:r>
      <w:r>
        <w:rPr>
          <w:bCs/>
          <w:noProof/>
          <w:lang w:val="en-GB"/>
        </w:rPr>
        <w:t xml:space="preserve">the </w:t>
      </w:r>
      <w:r w:rsidRPr="00B035AC">
        <w:rPr>
          <w:bCs/>
          <w:noProof/>
          <w:lang w:val="en-GB"/>
        </w:rPr>
        <w:t xml:space="preserve">existing </w:t>
      </w:r>
      <w:r>
        <w:rPr>
          <w:bCs/>
          <w:noProof/>
          <w:lang w:val="en-GB"/>
        </w:rPr>
        <w:t xml:space="preserve">±267.6 square metre </w:t>
      </w:r>
      <w:r w:rsidRPr="00B035AC">
        <w:rPr>
          <w:bCs/>
          <w:noProof/>
          <w:lang w:val="en-GB"/>
        </w:rPr>
        <w:t xml:space="preserve">accessory structure, retaining a portion of this </w:t>
      </w:r>
      <w:r>
        <w:rPr>
          <w:bCs/>
          <w:noProof/>
          <w:lang w:val="en-GB"/>
        </w:rPr>
        <w:t>structure</w:t>
      </w:r>
      <w:r w:rsidRPr="00B035AC">
        <w:rPr>
          <w:bCs/>
          <w:noProof/>
          <w:lang w:val="en-GB"/>
        </w:rPr>
        <w:t xml:space="preserve"> to be used for </w:t>
      </w:r>
      <w:r>
        <w:rPr>
          <w:bCs/>
          <w:noProof/>
          <w:lang w:val="en-GB"/>
        </w:rPr>
        <w:t>the farming use</w:t>
      </w:r>
    </w:p>
    <w:p w14:paraId="1B594A32" w14:textId="6FB9885C" w:rsidR="00221593" w:rsidRDefault="00221593">
      <w:pPr>
        <w:rPr>
          <w:bCs/>
          <w:noProof/>
          <w:lang w:val="en-GB"/>
        </w:rPr>
      </w:pPr>
    </w:p>
    <w:p w14:paraId="1D023477" w14:textId="4AEDAED7" w:rsidR="00C83287" w:rsidRPr="008B0D8D" w:rsidRDefault="00C83287" w:rsidP="00C83287">
      <w:pPr>
        <w:pStyle w:val="ListParagraph"/>
        <w:numPr>
          <w:ilvl w:val="0"/>
          <w:numId w:val="20"/>
        </w:numPr>
        <w:tabs>
          <w:tab w:val="left" w:pos="-720"/>
          <w:tab w:val="left" w:pos="0"/>
          <w:tab w:val="left" w:pos="2592"/>
        </w:tabs>
        <w:suppressAutoHyphens/>
        <w:outlineLvl w:val="0"/>
        <w:rPr>
          <w:bCs/>
          <w:noProof/>
          <w:lang w:val="en-GB"/>
        </w:rPr>
      </w:pPr>
      <w:r>
        <w:rPr>
          <w:bCs/>
          <w:noProof/>
          <w:lang w:val="en-GB"/>
        </w:rPr>
        <w:t>An office space for the farming use in a ±23.8 square metre</w:t>
      </w:r>
      <w:r w:rsidRPr="00B035AC">
        <w:rPr>
          <w:rFonts w:cs="Arial"/>
          <w:bCs/>
          <w:lang w:val="en-GB"/>
        </w:rPr>
        <w:t xml:space="preserve"> </w:t>
      </w:r>
      <w:r w:rsidRPr="00B035AC">
        <w:rPr>
          <w:bCs/>
          <w:noProof/>
          <w:lang w:val="en-GB"/>
        </w:rPr>
        <w:t xml:space="preserve">accessory </w:t>
      </w:r>
      <w:r>
        <w:rPr>
          <w:bCs/>
          <w:noProof/>
          <w:lang w:val="en-GB"/>
        </w:rPr>
        <w:t>structure</w:t>
      </w:r>
      <w:r w:rsidRPr="00B035AC">
        <w:rPr>
          <w:bCs/>
          <w:noProof/>
          <w:lang w:val="en-GB"/>
        </w:rPr>
        <w:t xml:space="preserve"> </w:t>
      </w:r>
    </w:p>
    <w:p w14:paraId="78A370C0" w14:textId="77777777" w:rsidR="00C83287" w:rsidRDefault="00C83287" w:rsidP="00C83287">
      <w:pPr>
        <w:pStyle w:val="ListParagraph"/>
        <w:numPr>
          <w:ilvl w:val="0"/>
          <w:numId w:val="20"/>
        </w:numPr>
        <w:rPr>
          <w:rFonts w:cs="Arial"/>
          <w:bCs/>
          <w:lang w:val="en-GB"/>
        </w:rPr>
      </w:pPr>
      <w:r w:rsidRPr="00EA1AEE">
        <w:rPr>
          <w:rFonts w:cs="Arial"/>
          <w:bCs/>
          <w:lang w:val="en-GB"/>
        </w:rPr>
        <w:t xml:space="preserve">A five (5) </w:t>
      </w:r>
      <w:r w:rsidRPr="004754C2">
        <w:rPr>
          <w:rFonts w:cs="Arial"/>
          <w:bCs/>
          <w:lang w:val="en-GB"/>
        </w:rPr>
        <w:t>bedroom area for full and part-time farm labourers and volunteers who tend to the orchard and/or take</w:t>
      </w:r>
      <w:r w:rsidRPr="00D648A1">
        <w:rPr>
          <w:rFonts w:cs="Arial"/>
          <w:bCs/>
          <w:lang w:val="en-GB"/>
        </w:rPr>
        <w:t xml:space="preserve"> part in the </w:t>
      </w:r>
      <w:proofErr w:type="spellStart"/>
      <w:r w:rsidRPr="00D648A1">
        <w:rPr>
          <w:rFonts w:cs="Arial"/>
          <w:bCs/>
          <w:lang w:val="en-GB"/>
        </w:rPr>
        <w:t>agri</w:t>
      </w:r>
      <w:proofErr w:type="spellEnd"/>
      <w:r w:rsidRPr="00D648A1">
        <w:rPr>
          <w:rFonts w:cs="Arial"/>
          <w:bCs/>
          <w:lang w:val="en-GB"/>
        </w:rPr>
        <w:t xml:space="preserve">-tourism/educational component </w:t>
      </w:r>
      <w:r>
        <w:rPr>
          <w:rFonts w:cs="Arial"/>
          <w:bCs/>
          <w:lang w:val="en-GB"/>
        </w:rPr>
        <w:t>of the on-farm diversified use</w:t>
      </w:r>
    </w:p>
    <w:p w14:paraId="31296672" w14:textId="77777777" w:rsidR="00C83287" w:rsidRDefault="00C83287" w:rsidP="00C83287">
      <w:pPr>
        <w:pStyle w:val="ListParagraph"/>
        <w:ind w:left="360"/>
        <w:rPr>
          <w:rFonts w:cs="Arial"/>
          <w:bCs/>
          <w:lang w:val="en-GB"/>
        </w:rPr>
      </w:pPr>
    </w:p>
    <w:p w14:paraId="1C4BDE16" w14:textId="77777777" w:rsidR="00C83287" w:rsidRPr="007D4BFF" w:rsidRDefault="00C83287" w:rsidP="00C83287">
      <w:pPr>
        <w:rPr>
          <w:rFonts w:cs="Arial"/>
          <w:bCs/>
          <w:lang w:val="en-GB"/>
        </w:rPr>
      </w:pPr>
      <w:r w:rsidRPr="007D4BFF">
        <w:rPr>
          <w:rFonts w:cs="Arial"/>
          <w:bCs/>
          <w:lang w:val="en-GB"/>
        </w:rPr>
        <w:t xml:space="preserve">A walking trail </w:t>
      </w:r>
      <w:r>
        <w:rPr>
          <w:rFonts w:cs="Arial"/>
          <w:bCs/>
          <w:lang w:val="en-GB"/>
        </w:rPr>
        <w:t xml:space="preserve">is also proposed </w:t>
      </w:r>
      <w:r w:rsidRPr="007D4BFF">
        <w:rPr>
          <w:rFonts w:cs="Arial"/>
          <w:bCs/>
          <w:lang w:val="en-GB"/>
        </w:rPr>
        <w:t>throughout the site</w:t>
      </w:r>
      <w:r>
        <w:rPr>
          <w:rFonts w:cs="Arial"/>
          <w:bCs/>
          <w:lang w:val="en-GB"/>
        </w:rPr>
        <w:t>.</w:t>
      </w:r>
      <w:r w:rsidRPr="007D4BFF">
        <w:rPr>
          <w:rFonts w:cs="Arial"/>
          <w:bCs/>
          <w:lang w:val="en-GB"/>
        </w:rPr>
        <w:t xml:space="preserve"> </w:t>
      </w:r>
    </w:p>
    <w:p w14:paraId="2593AE16" w14:textId="77777777" w:rsidR="00C83287" w:rsidRPr="008038CC" w:rsidRDefault="00C83287" w:rsidP="00C83287">
      <w:pPr>
        <w:pStyle w:val="ListParagraph"/>
        <w:ind w:left="360"/>
        <w:rPr>
          <w:rFonts w:cs="Arial"/>
          <w:noProof/>
        </w:rPr>
      </w:pPr>
    </w:p>
    <w:p w14:paraId="029F66B1" w14:textId="69147A81" w:rsidR="0089356A" w:rsidRDefault="00D605AA" w:rsidP="000F4A8A">
      <w:pPr>
        <w:pStyle w:val="Heading2"/>
      </w:pPr>
      <w:r>
        <w:t>R</w:t>
      </w:r>
      <w:r w:rsidR="00074539">
        <w:t>ECOMMENDATION</w:t>
      </w:r>
      <w:r>
        <w:t>:</w:t>
      </w:r>
    </w:p>
    <w:p w14:paraId="12D2A53B" w14:textId="36199131" w:rsidR="00D605AA" w:rsidRDefault="00D605AA" w:rsidP="00D605AA"/>
    <w:p w14:paraId="0DE3C697" w14:textId="27302EF6" w:rsidR="00D605AA" w:rsidRDefault="00D605AA" w:rsidP="00D605AA">
      <w:r>
        <w:t>That the application be refused for the following reasons:</w:t>
      </w:r>
    </w:p>
    <w:p w14:paraId="50C54165" w14:textId="3A6A9FE6" w:rsidR="00D605AA" w:rsidRDefault="00D605AA" w:rsidP="00D605AA"/>
    <w:p w14:paraId="38B9A95D" w14:textId="5287D3F0" w:rsidR="00D605AA" w:rsidRPr="00717F0E" w:rsidRDefault="00D605AA" w:rsidP="00D605AA">
      <w:pPr>
        <w:tabs>
          <w:tab w:val="left" w:pos="-720"/>
        </w:tabs>
        <w:suppressAutoHyphens/>
        <w:rPr>
          <w:rFonts w:cs="Arial"/>
          <w:lang w:val="en-GB"/>
        </w:rPr>
      </w:pPr>
      <w:r w:rsidRPr="00717F0E">
        <w:rPr>
          <w:rFonts w:cs="Arial"/>
          <w:lang w:val="en-GB"/>
        </w:rPr>
        <w:t>The proposed development</w:t>
      </w:r>
      <w:r>
        <w:rPr>
          <w:rFonts w:cs="Arial"/>
          <w:lang w:val="en-GB"/>
        </w:rPr>
        <w:t xml:space="preserve"> conflicts</w:t>
      </w:r>
      <w:r w:rsidRPr="00717F0E">
        <w:rPr>
          <w:rFonts w:cs="Arial"/>
          <w:lang w:val="en-GB"/>
        </w:rPr>
        <w:t xml:space="preserve"> with</w:t>
      </w:r>
      <w:r>
        <w:rPr>
          <w:rFonts w:cs="Arial"/>
          <w:lang w:val="en-GB"/>
        </w:rPr>
        <w:t xml:space="preserve"> the permitted uses and</w:t>
      </w:r>
      <w:r w:rsidRPr="00717F0E">
        <w:rPr>
          <w:rFonts w:cs="Arial"/>
          <w:lang w:val="en-GB"/>
        </w:rPr>
        <w:t xml:space="preserve"> </w:t>
      </w:r>
      <w:r>
        <w:rPr>
          <w:rFonts w:cs="Arial"/>
          <w:lang w:val="en-GB"/>
        </w:rPr>
        <w:t>Part 2.2 and 2.8 of the NEP. Additionally, the proposal does not meet part 1.1.4.1 and 2.3 of the PPS nor the intent of the Guidelines of OFDU in prime agricultural areas</w:t>
      </w:r>
      <w:r w:rsidRPr="00717F0E">
        <w:rPr>
          <w:rFonts w:cs="Arial"/>
          <w:lang w:val="en-GB"/>
        </w:rPr>
        <w:t>.</w:t>
      </w:r>
      <w:r w:rsidR="00074539">
        <w:rPr>
          <w:rFonts w:cs="Arial"/>
          <w:lang w:val="en-GB"/>
        </w:rPr>
        <w:t xml:space="preserve">  </w:t>
      </w:r>
      <w:r w:rsidR="00C2425E">
        <w:rPr>
          <w:rFonts w:cs="Arial"/>
          <w:lang w:val="en-GB"/>
        </w:rPr>
        <w:t xml:space="preserve">The application </w:t>
      </w:r>
      <w:r w:rsidR="00074539" w:rsidRPr="00717F0E">
        <w:rPr>
          <w:rFonts w:cs="Arial"/>
          <w:lang w:val="en-GB"/>
        </w:rPr>
        <w:t xml:space="preserve">is </w:t>
      </w:r>
      <w:r w:rsidR="00C2425E">
        <w:rPr>
          <w:rFonts w:cs="Arial"/>
          <w:lang w:val="en-GB"/>
        </w:rPr>
        <w:t xml:space="preserve">also </w:t>
      </w:r>
      <w:r w:rsidR="00074539">
        <w:rPr>
          <w:rFonts w:cs="Arial"/>
          <w:lang w:val="en-GB"/>
        </w:rPr>
        <w:t xml:space="preserve">not </w:t>
      </w:r>
      <w:r w:rsidR="00074539" w:rsidRPr="00717F0E">
        <w:rPr>
          <w:rFonts w:cs="Arial"/>
          <w:lang w:val="en-GB"/>
        </w:rPr>
        <w:t xml:space="preserve">supported by </w:t>
      </w:r>
      <w:r w:rsidR="00074539">
        <w:rPr>
          <w:rFonts w:cs="Arial"/>
          <w:lang w:val="en-GB"/>
        </w:rPr>
        <w:t>the Town of Grimsby or the Region of Niagara</w:t>
      </w:r>
      <w:r w:rsidR="00C2425E">
        <w:rPr>
          <w:rFonts w:cs="Arial"/>
          <w:lang w:val="en-GB"/>
        </w:rPr>
        <w:t>.</w:t>
      </w:r>
      <w:r w:rsidRPr="00717F0E">
        <w:rPr>
          <w:rFonts w:cs="Arial"/>
          <w:lang w:val="en-GB"/>
        </w:rPr>
        <w:t xml:space="preserve"> </w:t>
      </w:r>
    </w:p>
    <w:p w14:paraId="27851D16" w14:textId="67D24C1A" w:rsidR="00D605AA" w:rsidRDefault="00D605AA" w:rsidP="00D605AA"/>
    <w:p w14:paraId="4EAE765B" w14:textId="77777777" w:rsidR="00D90BCE" w:rsidRPr="00792232" w:rsidRDefault="00D90BCE" w:rsidP="00D90BCE">
      <w:pPr>
        <w:contextualSpacing/>
        <w:rPr>
          <w:rFonts w:cs="Arial"/>
          <w:b/>
          <w:bCs/>
          <w:u w:val="single"/>
        </w:rPr>
      </w:pPr>
      <w:r w:rsidRPr="00792232">
        <w:rPr>
          <w:rFonts w:cs="Arial"/>
          <w:b/>
          <w:bCs/>
          <w:u w:val="single"/>
        </w:rPr>
        <w:t>Note:</w:t>
      </w:r>
    </w:p>
    <w:p w14:paraId="15FF6098" w14:textId="6BDF9D71" w:rsidR="00D90BCE" w:rsidRDefault="00D90BCE" w:rsidP="00D90BCE">
      <w:pPr>
        <w:contextualSpacing/>
        <w:rPr>
          <w:rFonts w:cs="Arial"/>
        </w:rPr>
      </w:pPr>
      <w:r>
        <w:rPr>
          <w:rFonts w:cs="Arial"/>
        </w:rPr>
        <w:t>Johnpaul Loiacono</w:t>
      </w:r>
      <w:r w:rsidRPr="00792232">
        <w:rPr>
          <w:rFonts w:cs="Arial"/>
        </w:rPr>
        <w:t xml:space="preserve">, Senior </w:t>
      </w:r>
      <w:r>
        <w:rPr>
          <w:rFonts w:cs="Arial"/>
        </w:rPr>
        <w:t>Planner</w:t>
      </w:r>
      <w:r w:rsidRPr="00792232">
        <w:rPr>
          <w:rFonts w:cs="Arial"/>
        </w:rPr>
        <w:t>, provide</w:t>
      </w:r>
      <w:r>
        <w:rPr>
          <w:rFonts w:cs="Arial"/>
        </w:rPr>
        <w:t>d</w:t>
      </w:r>
      <w:r w:rsidRPr="00792232">
        <w:rPr>
          <w:rFonts w:cs="Arial"/>
        </w:rPr>
        <w:t xml:space="preserve"> a brief review of the staff report and answer</w:t>
      </w:r>
      <w:r>
        <w:rPr>
          <w:rFonts w:cs="Arial"/>
        </w:rPr>
        <w:t>ed</w:t>
      </w:r>
      <w:r w:rsidRPr="00792232">
        <w:rPr>
          <w:rFonts w:cs="Arial"/>
        </w:rPr>
        <w:t xml:space="preserve"> questions.</w:t>
      </w:r>
    </w:p>
    <w:p w14:paraId="607848BC" w14:textId="1546EC40" w:rsidR="00D90BCE" w:rsidRDefault="00D90BCE" w:rsidP="00D605AA"/>
    <w:p w14:paraId="6804A097" w14:textId="59B76515" w:rsidR="00DD594B" w:rsidRDefault="00DD594B" w:rsidP="00DD594B">
      <w:pPr>
        <w:rPr>
          <w:rFonts w:cs="Arial"/>
          <w:bCs/>
        </w:rPr>
      </w:pPr>
      <w:r>
        <w:rPr>
          <w:rFonts w:cs="Arial"/>
          <w:b/>
          <w:u w:val="single"/>
        </w:rPr>
        <w:t>M808</w:t>
      </w:r>
      <w:r w:rsidRPr="007B0B50">
        <w:rPr>
          <w:rFonts w:cs="Arial"/>
          <w:b/>
          <w:u w:val="single"/>
        </w:rPr>
        <w:t>R</w:t>
      </w:r>
      <w:r w:rsidR="00E23A74">
        <w:rPr>
          <w:rFonts w:cs="Arial"/>
          <w:b/>
          <w:u w:val="single"/>
        </w:rPr>
        <w:t>5</w:t>
      </w:r>
      <w:r w:rsidRPr="007B0B50">
        <w:rPr>
          <w:rFonts w:cs="Arial"/>
          <w:b/>
          <w:u w:val="single"/>
        </w:rPr>
        <w:t>/</w:t>
      </w:r>
      <w:r>
        <w:rPr>
          <w:rFonts w:cs="Arial"/>
          <w:b/>
          <w:u w:val="single"/>
        </w:rPr>
        <w:t>05-2021:</w:t>
      </w:r>
    </w:p>
    <w:p w14:paraId="1491BE5D" w14:textId="77777777" w:rsidR="00DD594B" w:rsidRDefault="00DD594B" w:rsidP="00DD594B">
      <w:pPr>
        <w:rPr>
          <w:b/>
          <w:bCs/>
          <w:u w:val="single"/>
        </w:rPr>
      </w:pPr>
    </w:p>
    <w:p w14:paraId="3640B2C7" w14:textId="0C738E9B" w:rsidR="00DD594B" w:rsidRPr="004C08D4" w:rsidRDefault="00DD594B" w:rsidP="00DD594B">
      <w:pPr>
        <w:rPr>
          <w:rFonts w:cs="Arial"/>
          <w:bCs/>
          <w:i/>
          <w:iCs/>
        </w:rPr>
      </w:pPr>
      <w:r w:rsidRPr="004C08D4">
        <w:rPr>
          <w:rFonts w:cs="Arial"/>
          <w:bCs/>
          <w:i/>
          <w:iCs/>
        </w:rPr>
        <w:t>Moved By:</w:t>
      </w:r>
      <w:r w:rsidRPr="004C08D4">
        <w:rPr>
          <w:rFonts w:cs="Arial"/>
          <w:bCs/>
          <w:i/>
          <w:iCs/>
        </w:rPr>
        <w:tab/>
      </w:r>
      <w:r w:rsidRPr="004C08D4">
        <w:rPr>
          <w:rFonts w:cs="Arial"/>
          <w:bCs/>
          <w:i/>
          <w:iCs/>
        </w:rPr>
        <w:tab/>
      </w:r>
      <w:r w:rsidR="008C6A4F">
        <w:rPr>
          <w:rFonts w:cs="Arial"/>
          <w:bCs/>
          <w:i/>
          <w:iCs/>
        </w:rPr>
        <w:t>Burton</w:t>
      </w:r>
    </w:p>
    <w:p w14:paraId="6B175096" w14:textId="77777777" w:rsidR="00DD594B" w:rsidRPr="004C08D4" w:rsidRDefault="00DD594B" w:rsidP="00DD594B">
      <w:pPr>
        <w:rPr>
          <w:rFonts w:cs="Arial"/>
          <w:bCs/>
          <w:i/>
          <w:iCs/>
        </w:rPr>
      </w:pPr>
      <w:r w:rsidRPr="004C08D4">
        <w:rPr>
          <w:rFonts w:cs="Arial"/>
          <w:bCs/>
          <w:i/>
          <w:iCs/>
        </w:rPr>
        <w:t>Seconded By:</w:t>
      </w:r>
      <w:r w:rsidRPr="004C08D4">
        <w:rPr>
          <w:rFonts w:cs="Arial"/>
          <w:bCs/>
          <w:i/>
          <w:iCs/>
        </w:rPr>
        <w:tab/>
        <w:t>Downey</w:t>
      </w:r>
    </w:p>
    <w:p w14:paraId="787B7197" w14:textId="77777777" w:rsidR="00DD594B" w:rsidRPr="004C08D4" w:rsidRDefault="00DD594B" w:rsidP="00DD594B">
      <w:pPr>
        <w:rPr>
          <w:b/>
          <w:bCs/>
          <w:i/>
          <w:iCs/>
          <w:u w:val="single"/>
        </w:rPr>
      </w:pPr>
    </w:p>
    <w:p w14:paraId="32C1ABA9" w14:textId="51A27B2A" w:rsidR="00DD594B" w:rsidRPr="004C08D4" w:rsidRDefault="00DD594B" w:rsidP="00DD594B">
      <w:pPr>
        <w:rPr>
          <w:i/>
          <w:iCs/>
        </w:rPr>
      </w:pPr>
      <w:r w:rsidRPr="004C08D4">
        <w:rPr>
          <w:i/>
          <w:iCs/>
        </w:rPr>
        <w:t xml:space="preserve">“That the </w:t>
      </w:r>
      <w:r w:rsidR="008C6A4F">
        <w:rPr>
          <w:i/>
          <w:iCs/>
        </w:rPr>
        <w:t>application be deferred to provide time for the Applicant to work with staff to revise the proposal</w:t>
      </w:r>
      <w:r w:rsidRPr="004C08D4">
        <w:rPr>
          <w:i/>
          <w:iCs/>
        </w:rPr>
        <w:t xml:space="preserve">.” </w:t>
      </w:r>
    </w:p>
    <w:p w14:paraId="4AE34B56" w14:textId="2E161C1B" w:rsidR="00DD594B" w:rsidRDefault="00DD594B" w:rsidP="00DD594B">
      <w:pPr>
        <w:rPr>
          <w:b/>
          <w:bCs/>
          <w:u w:val="single"/>
        </w:rPr>
      </w:pPr>
    </w:p>
    <w:p w14:paraId="2140F148" w14:textId="77777777" w:rsidR="00221593" w:rsidRDefault="00221593" w:rsidP="00DD594B">
      <w:pPr>
        <w:rPr>
          <w:b/>
          <w:bCs/>
          <w:u w:val="single"/>
        </w:rPr>
      </w:pPr>
    </w:p>
    <w:p w14:paraId="0CCDED06" w14:textId="12EAF2EC" w:rsidR="00DD594B" w:rsidRDefault="00DD594B" w:rsidP="00DD594B">
      <w:pPr>
        <w:rPr>
          <w:rFonts w:ascii="Calibri" w:hAnsi="Calibri"/>
          <w:b/>
          <w:bCs/>
          <w:sz w:val="22"/>
          <w:szCs w:val="22"/>
          <w:u w:val="single"/>
          <w:lang w:val="en-US" w:eastAsia="en-US"/>
        </w:rPr>
      </w:pPr>
      <w:r>
        <w:rPr>
          <w:b/>
          <w:bCs/>
          <w:u w:val="single"/>
        </w:rPr>
        <w:t xml:space="preserve">For the Motion: </w:t>
      </w:r>
      <w:r w:rsidR="0051748C">
        <w:rPr>
          <w:b/>
          <w:bCs/>
          <w:u w:val="single"/>
        </w:rPr>
        <w:t>5</w:t>
      </w:r>
      <w:r>
        <w:rPr>
          <w:b/>
          <w:bCs/>
          <w:u w:val="single"/>
        </w:rPr>
        <w:t xml:space="preserve"> votes</w:t>
      </w:r>
    </w:p>
    <w:p w14:paraId="530ABD4B" w14:textId="77777777" w:rsidR="00DD594B" w:rsidRDefault="00DD594B" w:rsidP="00DD594B"/>
    <w:p w14:paraId="5E0CD656" w14:textId="301C6470" w:rsidR="00DD594B" w:rsidRDefault="002A7B28" w:rsidP="00DD594B">
      <w:r>
        <w:t xml:space="preserve">Burton, Downey, McKinlay, McQueen, </w:t>
      </w:r>
      <w:r w:rsidR="0051748C">
        <w:t>Vida.</w:t>
      </w:r>
    </w:p>
    <w:p w14:paraId="2D879741" w14:textId="537516D8" w:rsidR="00DD594B" w:rsidRDefault="00DD594B" w:rsidP="00DD594B"/>
    <w:p w14:paraId="4DFA4571" w14:textId="77777777" w:rsidR="00221593" w:rsidRDefault="00221593" w:rsidP="00DD594B"/>
    <w:p w14:paraId="45C275AD" w14:textId="54B76275" w:rsidR="00DD594B" w:rsidRDefault="00DD594B" w:rsidP="00DD594B">
      <w:pPr>
        <w:rPr>
          <w:b/>
          <w:bCs/>
          <w:u w:val="single"/>
        </w:rPr>
      </w:pPr>
      <w:r>
        <w:rPr>
          <w:b/>
          <w:bCs/>
          <w:u w:val="single"/>
        </w:rPr>
        <w:t xml:space="preserve">Against the Motion: </w:t>
      </w:r>
      <w:r w:rsidR="0051748C">
        <w:rPr>
          <w:b/>
          <w:bCs/>
          <w:u w:val="single"/>
        </w:rPr>
        <w:t>11</w:t>
      </w:r>
      <w:r>
        <w:rPr>
          <w:b/>
          <w:bCs/>
          <w:u w:val="single"/>
        </w:rPr>
        <w:t xml:space="preserve"> votes</w:t>
      </w:r>
    </w:p>
    <w:p w14:paraId="50293840" w14:textId="77777777" w:rsidR="00DD594B" w:rsidRDefault="00DD594B" w:rsidP="00DD594B">
      <w:pPr>
        <w:rPr>
          <w:u w:val="single"/>
        </w:rPr>
      </w:pPr>
    </w:p>
    <w:p w14:paraId="585FD740" w14:textId="5D3B90BF" w:rsidR="00DD594B" w:rsidRDefault="00390908" w:rsidP="00DD594B">
      <w:r>
        <w:t>Clark, Curley, Driedger, Gibson, Golden, Horner, Hutcheon, Krantz, Lucyshyn, Mackenzie</w:t>
      </w:r>
      <w:r w:rsidR="00427D7B">
        <w:t>, Witteveen.</w:t>
      </w:r>
    </w:p>
    <w:p w14:paraId="6FD19095" w14:textId="77777777" w:rsidR="00DD594B" w:rsidRDefault="00DD594B" w:rsidP="00DD594B"/>
    <w:p w14:paraId="55A49844" w14:textId="1601FF6F" w:rsidR="00DD594B" w:rsidRDefault="00DD594B" w:rsidP="00DD594B">
      <w:pPr>
        <w:jc w:val="right"/>
        <w:rPr>
          <w:b/>
          <w:bCs/>
          <w:i/>
          <w:iCs/>
        </w:rPr>
      </w:pPr>
      <w:r>
        <w:rPr>
          <w:b/>
          <w:bCs/>
          <w:i/>
          <w:iCs/>
        </w:rPr>
        <w:t>Mo</w:t>
      </w:r>
      <w:r w:rsidRPr="004C08D4">
        <w:rPr>
          <w:b/>
          <w:bCs/>
          <w:i/>
          <w:iCs/>
        </w:rPr>
        <w:t xml:space="preserve">tion </w:t>
      </w:r>
      <w:r w:rsidR="00427D7B">
        <w:rPr>
          <w:b/>
          <w:bCs/>
          <w:i/>
          <w:iCs/>
        </w:rPr>
        <w:t>Defeated</w:t>
      </w:r>
    </w:p>
    <w:p w14:paraId="3025824E" w14:textId="5331757F" w:rsidR="00427D7B" w:rsidRDefault="00427D7B" w:rsidP="00427D7B">
      <w:pPr>
        <w:rPr>
          <w:rFonts w:cs="Arial"/>
          <w:bCs/>
        </w:rPr>
      </w:pPr>
      <w:r>
        <w:rPr>
          <w:rFonts w:cs="Arial"/>
          <w:b/>
          <w:u w:val="single"/>
        </w:rPr>
        <w:lastRenderedPageBreak/>
        <w:t>M808</w:t>
      </w:r>
      <w:r w:rsidRPr="007B0B50">
        <w:rPr>
          <w:rFonts w:cs="Arial"/>
          <w:b/>
          <w:u w:val="single"/>
        </w:rPr>
        <w:t>R</w:t>
      </w:r>
      <w:r w:rsidR="00E23A74">
        <w:rPr>
          <w:rFonts w:cs="Arial"/>
          <w:b/>
          <w:u w:val="single"/>
        </w:rPr>
        <w:t>6</w:t>
      </w:r>
      <w:r w:rsidRPr="007B0B50">
        <w:rPr>
          <w:rFonts w:cs="Arial"/>
          <w:b/>
          <w:u w:val="single"/>
        </w:rPr>
        <w:t>/</w:t>
      </w:r>
      <w:r>
        <w:rPr>
          <w:rFonts w:cs="Arial"/>
          <w:b/>
          <w:u w:val="single"/>
        </w:rPr>
        <w:t>05-2021:</w:t>
      </w:r>
    </w:p>
    <w:p w14:paraId="2A04C47A" w14:textId="77777777" w:rsidR="00427D7B" w:rsidRDefault="00427D7B" w:rsidP="00427D7B">
      <w:pPr>
        <w:rPr>
          <w:b/>
          <w:bCs/>
          <w:u w:val="single"/>
        </w:rPr>
      </w:pPr>
    </w:p>
    <w:p w14:paraId="13F24381" w14:textId="2513FE89" w:rsidR="00427D7B" w:rsidRPr="004C08D4" w:rsidRDefault="00427D7B" w:rsidP="00427D7B">
      <w:pPr>
        <w:rPr>
          <w:rFonts w:cs="Arial"/>
          <w:bCs/>
          <w:i/>
          <w:iCs/>
        </w:rPr>
      </w:pPr>
      <w:r w:rsidRPr="004C08D4">
        <w:rPr>
          <w:rFonts w:cs="Arial"/>
          <w:bCs/>
          <w:i/>
          <w:iCs/>
        </w:rPr>
        <w:t>Moved By:</w:t>
      </w:r>
      <w:r w:rsidRPr="004C08D4">
        <w:rPr>
          <w:rFonts w:cs="Arial"/>
          <w:bCs/>
          <w:i/>
          <w:iCs/>
        </w:rPr>
        <w:tab/>
      </w:r>
      <w:r w:rsidRPr="004C08D4">
        <w:rPr>
          <w:rFonts w:cs="Arial"/>
          <w:bCs/>
          <w:i/>
          <w:iCs/>
        </w:rPr>
        <w:tab/>
      </w:r>
      <w:r w:rsidR="00FE296E">
        <w:rPr>
          <w:rFonts w:cs="Arial"/>
          <w:bCs/>
          <w:i/>
          <w:iCs/>
        </w:rPr>
        <w:t>Driedger</w:t>
      </w:r>
    </w:p>
    <w:p w14:paraId="501474C5" w14:textId="4CB7DB8D" w:rsidR="00427D7B" w:rsidRPr="004C08D4" w:rsidRDefault="00427D7B" w:rsidP="00427D7B">
      <w:pPr>
        <w:rPr>
          <w:rFonts w:cs="Arial"/>
          <w:bCs/>
          <w:i/>
          <w:iCs/>
        </w:rPr>
      </w:pPr>
      <w:r w:rsidRPr="004C08D4">
        <w:rPr>
          <w:rFonts w:cs="Arial"/>
          <w:bCs/>
          <w:i/>
          <w:iCs/>
        </w:rPr>
        <w:t>Seconded By:</w:t>
      </w:r>
      <w:r w:rsidRPr="004C08D4">
        <w:rPr>
          <w:rFonts w:cs="Arial"/>
          <w:bCs/>
          <w:i/>
          <w:iCs/>
        </w:rPr>
        <w:tab/>
      </w:r>
      <w:r w:rsidR="00FE296E">
        <w:rPr>
          <w:rFonts w:cs="Arial"/>
          <w:bCs/>
          <w:i/>
          <w:iCs/>
        </w:rPr>
        <w:t>Horner</w:t>
      </w:r>
    </w:p>
    <w:p w14:paraId="3BD0794A" w14:textId="77777777" w:rsidR="00427D7B" w:rsidRPr="004C08D4" w:rsidRDefault="00427D7B" w:rsidP="00427D7B">
      <w:pPr>
        <w:rPr>
          <w:b/>
          <w:bCs/>
          <w:i/>
          <w:iCs/>
          <w:u w:val="single"/>
        </w:rPr>
      </w:pPr>
    </w:p>
    <w:p w14:paraId="032CEFFD" w14:textId="71CEBE65" w:rsidR="0014003C" w:rsidRDefault="00427D7B" w:rsidP="0014003C">
      <w:pPr>
        <w:rPr>
          <w:i/>
          <w:iCs/>
        </w:rPr>
      </w:pPr>
      <w:r w:rsidRPr="004C08D4">
        <w:rPr>
          <w:i/>
          <w:iCs/>
        </w:rPr>
        <w:t>“</w:t>
      </w:r>
      <w:r w:rsidR="0014003C" w:rsidRPr="003C1F45">
        <w:rPr>
          <w:i/>
          <w:iCs/>
        </w:rPr>
        <w:t xml:space="preserve">That the application </w:t>
      </w:r>
      <w:r w:rsidR="00BE4F0E">
        <w:rPr>
          <w:i/>
          <w:iCs/>
        </w:rPr>
        <w:t xml:space="preserve">be refused </w:t>
      </w:r>
      <w:r w:rsidR="0014003C" w:rsidRPr="003C1F45">
        <w:rPr>
          <w:i/>
          <w:iCs/>
        </w:rPr>
        <w:t>for the following reasons:</w:t>
      </w:r>
    </w:p>
    <w:p w14:paraId="236B2034" w14:textId="77777777" w:rsidR="00BE4F0E" w:rsidRPr="003C1F45" w:rsidRDefault="00BE4F0E" w:rsidP="0014003C">
      <w:pPr>
        <w:rPr>
          <w:i/>
          <w:iCs/>
        </w:rPr>
      </w:pPr>
    </w:p>
    <w:p w14:paraId="6DFF7AE0" w14:textId="77777777" w:rsidR="0014003C" w:rsidRPr="003C1F45" w:rsidRDefault="0014003C" w:rsidP="0014003C">
      <w:pPr>
        <w:pStyle w:val="ListParagraph"/>
        <w:numPr>
          <w:ilvl w:val="0"/>
          <w:numId w:val="22"/>
        </w:numPr>
        <w:spacing w:after="200" w:line="276" w:lineRule="auto"/>
        <w:contextualSpacing/>
        <w:rPr>
          <w:i/>
          <w:iCs/>
        </w:rPr>
      </w:pPr>
      <w:r w:rsidRPr="003C1F45">
        <w:rPr>
          <w:i/>
          <w:iCs/>
        </w:rPr>
        <w:t xml:space="preserve">The proposed use is not permitted within the NEP. Staff consider it to be an institutional use that is not permitted in the prime agricultural areas. </w:t>
      </w:r>
    </w:p>
    <w:p w14:paraId="7D19DC87" w14:textId="77777777" w:rsidR="0014003C" w:rsidRPr="003C1F45" w:rsidRDefault="0014003C" w:rsidP="0014003C">
      <w:pPr>
        <w:pStyle w:val="ListParagraph"/>
        <w:numPr>
          <w:ilvl w:val="0"/>
          <w:numId w:val="22"/>
        </w:numPr>
        <w:spacing w:after="200" w:line="276" w:lineRule="auto"/>
        <w:contextualSpacing/>
        <w:rPr>
          <w:i/>
          <w:iCs/>
        </w:rPr>
      </w:pPr>
      <w:r w:rsidRPr="003C1F45">
        <w:rPr>
          <w:i/>
          <w:iCs/>
        </w:rPr>
        <w:t xml:space="preserve">The proposal does not meet the intent of the On-Farm Diversified Uses Policies of the NEP. </w:t>
      </w:r>
    </w:p>
    <w:p w14:paraId="642E14A9" w14:textId="77777777" w:rsidR="0014003C" w:rsidRPr="003C1F45" w:rsidRDefault="0014003C" w:rsidP="0014003C">
      <w:pPr>
        <w:pStyle w:val="ListParagraph"/>
        <w:numPr>
          <w:ilvl w:val="0"/>
          <w:numId w:val="22"/>
        </w:numPr>
        <w:spacing w:after="200" w:line="276" w:lineRule="auto"/>
        <w:contextualSpacing/>
        <w:rPr>
          <w:i/>
          <w:iCs/>
        </w:rPr>
      </w:pPr>
      <w:r w:rsidRPr="003C1F45">
        <w:rPr>
          <w:i/>
          <w:iCs/>
        </w:rPr>
        <w:t>The application is not supported by the Region of Niagara and the Town of Grimsby.</w:t>
      </w:r>
    </w:p>
    <w:p w14:paraId="56DB8DB5" w14:textId="77777777" w:rsidR="0014003C" w:rsidRPr="003C1F45" w:rsidRDefault="0014003C" w:rsidP="0014003C">
      <w:pPr>
        <w:pStyle w:val="ListParagraph"/>
        <w:numPr>
          <w:ilvl w:val="0"/>
          <w:numId w:val="22"/>
        </w:numPr>
        <w:spacing w:after="200" w:line="276" w:lineRule="auto"/>
        <w:contextualSpacing/>
        <w:rPr>
          <w:i/>
          <w:iCs/>
        </w:rPr>
      </w:pPr>
      <w:r w:rsidRPr="003C1F45">
        <w:rPr>
          <w:i/>
          <w:iCs/>
        </w:rPr>
        <w:t xml:space="preserve">The proposal does not meet the intent of the PPS. </w:t>
      </w:r>
    </w:p>
    <w:p w14:paraId="47C9EFE9" w14:textId="0A0A7E87" w:rsidR="00427D7B" w:rsidRPr="004C08D4" w:rsidRDefault="0014003C" w:rsidP="00427D7B">
      <w:pPr>
        <w:rPr>
          <w:i/>
          <w:iCs/>
        </w:rPr>
      </w:pPr>
      <w:r w:rsidRPr="003C1F45">
        <w:rPr>
          <w:rFonts w:cs="Arial"/>
          <w:i/>
          <w:iCs/>
          <w:lang w:val="en-GB"/>
        </w:rPr>
        <w:t xml:space="preserve">The applicant can consider submitting a new Development Permit Application for a bed and breakfast (3 rooms) and </w:t>
      </w:r>
      <w:proofErr w:type="spellStart"/>
      <w:r w:rsidRPr="003C1F45">
        <w:rPr>
          <w:rFonts w:cs="Arial"/>
          <w:i/>
          <w:iCs/>
          <w:lang w:val="en-GB"/>
        </w:rPr>
        <w:t>agri</w:t>
      </w:r>
      <w:proofErr w:type="spellEnd"/>
      <w:r w:rsidRPr="003C1F45">
        <w:rPr>
          <w:rFonts w:cs="Arial"/>
          <w:i/>
          <w:iCs/>
          <w:lang w:val="en-GB"/>
        </w:rPr>
        <w:t>-tourism aspects of the proposal</w:t>
      </w:r>
      <w:r w:rsidR="00427D7B" w:rsidRPr="004C08D4">
        <w:rPr>
          <w:i/>
          <w:iCs/>
        </w:rPr>
        <w:t xml:space="preserve">.” </w:t>
      </w:r>
    </w:p>
    <w:p w14:paraId="2905AA4B" w14:textId="14511F3D" w:rsidR="00427D7B" w:rsidRDefault="00427D7B" w:rsidP="00427D7B">
      <w:pPr>
        <w:rPr>
          <w:b/>
          <w:bCs/>
          <w:u w:val="single"/>
        </w:rPr>
      </w:pPr>
    </w:p>
    <w:p w14:paraId="07283384" w14:textId="77777777" w:rsidR="00221593" w:rsidRDefault="00221593" w:rsidP="00427D7B">
      <w:pPr>
        <w:rPr>
          <w:b/>
          <w:bCs/>
          <w:u w:val="single"/>
        </w:rPr>
      </w:pPr>
    </w:p>
    <w:p w14:paraId="5962C142" w14:textId="07DC2227" w:rsidR="00427D7B" w:rsidRDefault="00427D7B" w:rsidP="00427D7B">
      <w:pPr>
        <w:rPr>
          <w:rFonts w:ascii="Calibri" w:hAnsi="Calibri"/>
          <w:b/>
          <w:bCs/>
          <w:sz w:val="22"/>
          <w:szCs w:val="22"/>
          <w:u w:val="single"/>
          <w:lang w:val="en-US" w:eastAsia="en-US"/>
        </w:rPr>
      </w:pPr>
      <w:r>
        <w:rPr>
          <w:b/>
          <w:bCs/>
          <w:u w:val="single"/>
        </w:rPr>
        <w:t xml:space="preserve">For the Motion: </w:t>
      </w:r>
      <w:r w:rsidR="0021763A">
        <w:rPr>
          <w:b/>
          <w:bCs/>
          <w:u w:val="single"/>
        </w:rPr>
        <w:t>12</w:t>
      </w:r>
      <w:r>
        <w:rPr>
          <w:b/>
          <w:bCs/>
          <w:u w:val="single"/>
        </w:rPr>
        <w:t xml:space="preserve"> votes</w:t>
      </w:r>
    </w:p>
    <w:p w14:paraId="3C9CDBCA" w14:textId="77777777" w:rsidR="00427D7B" w:rsidRDefault="00427D7B" w:rsidP="00427D7B"/>
    <w:p w14:paraId="68A8B3EA" w14:textId="779CE4E2" w:rsidR="00427D7B" w:rsidRDefault="0021763A" w:rsidP="00427D7B">
      <w:r>
        <w:t>Clark, Curley, Downey, Driedger, Gibson, Golden, Horner,</w:t>
      </w:r>
      <w:r w:rsidR="00193DE9">
        <w:t xml:space="preserve"> Hutcheon, Krantz, Lucyshyn, Mackenzie, Witteveen.</w:t>
      </w:r>
    </w:p>
    <w:p w14:paraId="2B0B088D" w14:textId="2C4D05F4" w:rsidR="00427D7B" w:rsidRDefault="00427D7B" w:rsidP="00427D7B"/>
    <w:p w14:paraId="21EA218E" w14:textId="77777777" w:rsidR="00221593" w:rsidRDefault="00221593" w:rsidP="00427D7B"/>
    <w:p w14:paraId="6153DC51" w14:textId="18A05781" w:rsidR="00427D7B" w:rsidRDefault="00427D7B" w:rsidP="00427D7B">
      <w:pPr>
        <w:rPr>
          <w:b/>
          <w:bCs/>
          <w:u w:val="single"/>
        </w:rPr>
      </w:pPr>
      <w:r>
        <w:rPr>
          <w:b/>
          <w:bCs/>
          <w:u w:val="single"/>
        </w:rPr>
        <w:t xml:space="preserve">Against the Motion: </w:t>
      </w:r>
      <w:r w:rsidR="0021763A">
        <w:rPr>
          <w:b/>
          <w:bCs/>
          <w:u w:val="single"/>
        </w:rPr>
        <w:t>4</w:t>
      </w:r>
      <w:r>
        <w:rPr>
          <w:b/>
          <w:bCs/>
          <w:u w:val="single"/>
        </w:rPr>
        <w:t xml:space="preserve"> votes</w:t>
      </w:r>
    </w:p>
    <w:p w14:paraId="6937FA1F" w14:textId="77777777" w:rsidR="00427D7B" w:rsidRDefault="00427D7B" w:rsidP="00427D7B">
      <w:pPr>
        <w:rPr>
          <w:u w:val="single"/>
        </w:rPr>
      </w:pPr>
    </w:p>
    <w:p w14:paraId="23836A47" w14:textId="4653E3D0" w:rsidR="00427D7B" w:rsidRDefault="00546345" w:rsidP="00427D7B">
      <w:r>
        <w:t>Burton, McKinlay, McQueen, Vida.</w:t>
      </w:r>
    </w:p>
    <w:p w14:paraId="0390F8AB" w14:textId="77777777" w:rsidR="00427D7B" w:rsidRDefault="00427D7B" w:rsidP="00427D7B"/>
    <w:p w14:paraId="6BA0678C" w14:textId="7ADB8FD9" w:rsidR="00427D7B" w:rsidRDefault="00427D7B" w:rsidP="00427D7B">
      <w:pPr>
        <w:jc w:val="right"/>
        <w:rPr>
          <w:b/>
          <w:bCs/>
          <w:i/>
          <w:iCs/>
        </w:rPr>
      </w:pPr>
      <w:r>
        <w:rPr>
          <w:b/>
          <w:bCs/>
          <w:i/>
          <w:iCs/>
        </w:rPr>
        <w:t>Mo</w:t>
      </w:r>
      <w:r w:rsidRPr="004C08D4">
        <w:rPr>
          <w:b/>
          <w:bCs/>
          <w:i/>
          <w:iCs/>
        </w:rPr>
        <w:t xml:space="preserve">tion </w:t>
      </w:r>
      <w:r w:rsidR="00297761">
        <w:rPr>
          <w:b/>
          <w:bCs/>
          <w:i/>
          <w:iCs/>
        </w:rPr>
        <w:t>Carried</w:t>
      </w:r>
    </w:p>
    <w:p w14:paraId="5FB73D13" w14:textId="13AEF765" w:rsidR="00C2425E" w:rsidRDefault="00C2425E" w:rsidP="00D605AA"/>
    <w:p w14:paraId="1ADD9122" w14:textId="2924C629" w:rsidR="00C2425E" w:rsidRPr="00DD594B" w:rsidRDefault="00DD594B" w:rsidP="00D605AA">
      <w:pPr>
        <w:rPr>
          <w:b/>
          <w:bCs/>
        </w:rPr>
      </w:pPr>
      <w:r w:rsidRPr="00DD594B">
        <w:rPr>
          <w:b/>
          <w:bCs/>
        </w:rPr>
        <w:t>DISCUSSION:</w:t>
      </w:r>
    </w:p>
    <w:p w14:paraId="73CEBD3F" w14:textId="0696C24D" w:rsidR="00DD594B" w:rsidRDefault="00546345" w:rsidP="00D605AA">
      <w:r>
        <w:t>The Commiss</w:t>
      </w:r>
      <w:r w:rsidR="00297761">
        <w:t>i</w:t>
      </w:r>
      <w:r>
        <w:t>on</w:t>
      </w:r>
      <w:r w:rsidR="009A7EEC">
        <w:t xml:space="preserve"> noted that the proposed development is </w:t>
      </w:r>
      <w:r w:rsidR="00AC02C4">
        <w:t>not supportable as written, and that the applicant would benefit from engaging a professional planner</w:t>
      </w:r>
      <w:r w:rsidR="00FF27B5">
        <w:t xml:space="preserve"> to ensure future proposed uses would be supportable</w:t>
      </w:r>
      <w:r w:rsidR="00D376CA">
        <w:t>, or that a Plan Amendment Application could be considered</w:t>
      </w:r>
      <w:r w:rsidR="00FF27B5">
        <w:t xml:space="preserve">.  </w:t>
      </w:r>
    </w:p>
    <w:p w14:paraId="5A1D19DB" w14:textId="193102F2" w:rsidR="00FF27B5" w:rsidRDefault="00FF27B5" w:rsidP="00D605AA"/>
    <w:p w14:paraId="2984AB23" w14:textId="7CC60ED6" w:rsidR="00FF27B5" w:rsidRDefault="00FF27B5" w:rsidP="00D605AA">
      <w:r>
        <w:t xml:space="preserve">A Commissioner noted that the application </w:t>
      </w:r>
      <w:r w:rsidR="00E527F8">
        <w:t xml:space="preserve">is a prime example of very large homes in the Plan Area </w:t>
      </w:r>
      <w:r w:rsidR="005A355E">
        <w:t xml:space="preserve">moving to an institutional use after the original owner sells the property. </w:t>
      </w:r>
      <w:r w:rsidR="004E446A">
        <w:t xml:space="preserve"> She was concerned that the proposal used an agricultural use </w:t>
      </w:r>
      <w:r w:rsidR="007811E4">
        <w:t>to get a foothold into an institutional use</w:t>
      </w:r>
      <w:r w:rsidR="00190901">
        <w:t>.</w:t>
      </w:r>
      <w:r w:rsidR="005A355E">
        <w:t xml:space="preserve"> </w:t>
      </w:r>
      <w:r w:rsidR="00603D20">
        <w:t xml:space="preserve"> She noted that the current owner is already advertising a summer camp on the property.</w:t>
      </w:r>
    </w:p>
    <w:p w14:paraId="3FFA0614" w14:textId="75C81231" w:rsidR="0088508E" w:rsidRDefault="0088508E" w:rsidP="00D605AA"/>
    <w:p w14:paraId="6EFC66E4" w14:textId="49FA9AC7" w:rsidR="00C2425E" w:rsidRDefault="00C2425E" w:rsidP="00D605AA"/>
    <w:p w14:paraId="4E43A656" w14:textId="77777777" w:rsidR="00221593" w:rsidRDefault="00221593">
      <w:pPr>
        <w:rPr>
          <w:rFonts w:cs="Arial"/>
          <w:b/>
          <w:sz w:val="28"/>
          <w:szCs w:val="28"/>
          <w:u w:val="single"/>
        </w:rPr>
      </w:pPr>
      <w:r>
        <w:rPr>
          <w:u w:val="single"/>
        </w:rPr>
        <w:br w:type="page"/>
      </w:r>
    </w:p>
    <w:p w14:paraId="30A0D815" w14:textId="26881969" w:rsidR="002067BE" w:rsidRPr="004F7D29" w:rsidRDefault="002067BE" w:rsidP="000F4A8A">
      <w:pPr>
        <w:pStyle w:val="Heading2"/>
        <w:rPr>
          <w:u w:val="single"/>
        </w:rPr>
      </w:pPr>
      <w:r w:rsidRPr="004F7D29">
        <w:rPr>
          <w:u w:val="single"/>
        </w:rPr>
        <w:lastRenderedPageBreak/>
        <w:t>C1</w:t>
      </w:r>
    </w:p>
    <w:p w14:paraId="126E00F3" w14:textId="21271C1B" w:rsidR="002067BE" w:rsidRDefault="002067BE" w:rsidP="00B21CA6">
      <w:pPr>
        <w:rPr>
          <w:rFonts w:cs="Arial"/>
          <w:bCs/>
        </w:rPr>
      </w:pPr>
    </w:p>
    <w:p w14:paraId="1AB34AB4" w14:textId="5946FADC" w:rsidR="001F66FB" w:rsidRDefault="001F66FB" w:rsidP="001F66FB">
      <w:pPr>
        <w:rPr>
          <w:rFonts w:cs="Arial"/>
          <w:b/>
          <w:bCs/>
        </w:rPr>
      </w:pPr>
      <w:r>
        <w:rPr>
          <w:rFonts w:cs="Arial"/>
          <w:b/>
          <w:bCs/>
        </w:rPr>
        <w:t>Staff Rep</w:t>
      </w:r>
      <w:r w:rsidR="009D45CB">
        <w:rPr>
          <w:rFonts w:cs="Arial"/>
          <w:b/>
          <w:bCs/>
        </w:rPr>
        <w:t>ort:</w:t>
      </w:r>
    </w:p>
    <w:p w14:paraId="0D366A84" w14:textId="77777777" w:rsidR="008B0C4A" w:rsidRPr="008B0C4A" w:rsidRDefault="008B0C4A" w:rsidP="008B0C4A">
      <w:pPr>
        <w:rPr>
          <w:b/>
          <w:bCs/>
        </w:rPr>
      </w:pPr>
      <w:r w:rsidRPr="008B0C4A">
        <w:rPr>
          <w:b/>
          <w:bCs/>
        </w:rPr>
        <w:t>Amendment to Commission Meeting Procedures</w:t>
      </w:r>
    </w:p>
    <w:p w14:paraId="7BA0F2F0" w14:textId="77777777" w:rsidR="008B0C4A" w:rsidRPr="008B0C4A" w:rsidRDefault="008B0C4A" w:rsidP="008B0C4A">
      <w:pPr>
        <w:rPr>
          <w:b/>
          <w:bCs/>
        </w:rPr>
      </w:pPr>
      <w:r w:rsidRPr="008B0C4A">
        <w:rPr>
          <w:b/>
          <w:bCs/>
        </w:rPr>
        <w:t>Notice of Motion Requirements</w:t>
      </w:r>
    </w:p>
    <w:p w14:paraId="62DD5515" w14:textId="77777777" w:rsidR="009D45CB" w:rsidRPr="0029519D" w:rsidRDefault="00D239B7" w:rsidP="009D45CB">
      <w:pPr>
        <w:rPr>
          <w:rFonts w:cstheme="minorHAnsi"/>
          <w:color w:val="002060"/>
        </w:rPr>
      </w:pPr>
      <w:r>
        <w:rPr>
          <w:rFonts w:cstheme="minorHAnsi"/>
          <w:color w:val="002060"/>
        </w:rPr>
        <w:pict w14:anchorId="3293958F">
          <v:rect id="_x0000_i1028" style="width:468pt;height:1.5pt" o:hralign="center" o:hrstd="t" o:hrnoshade="t" o:hr="t" fillcolor="#31849b" stroked="f"/>
        </w:pict>
      </w:r>
    </w:p>
    <w:p w14:paraId="4CC3C3AC" w14:textId="6015E111" w:rsidR="008B0C4A" w:rsidRDefault="008B0C4A" w:rsidP="00B21CA6">
      <w:pPr>
        <w:rPr>
          <w:rFonts w:cs="Arial"/>
          <w:bCs/>
        </w:rPr>
      </w:pPr>
    </w:p>
    <w:p w14:paraId="30FF23A1" w14:textId="56D4CD0B" w:rsidR="00321337" w:rsidRPr="008503E2" w:rsidRDefault="00321337" w:rsidP="00321337">
      <w:pPr>
        <w:pStyle w:val="Heading2"/>
      </w:pPr>
      <w:r w:rsidRPr="008503E2">
        <w:t>Recommendation</w:t>
      </w:r>
      <w:r w:rsidR="00897562">
        <w:t>:</w:t>
      </w:r>
    </w:p>
    <w:p w14:paraId="63EDD64B" w14:textId="7436DAAB" w:rsidR="00321337" w:rsidRDefault="00321337" w:rsidP="00321337">
      <w:pPr>
        <w:rPr>
          <w:rFonts w:cs="Arial"/>
        </w:rPr>
      </w:pPr>
      <w:r>
        <w:rPr>
          <w:rFonts w:cs="Arial"/>
        </w:rPr>
        <w:t>That the Commission approve amending the Commission Meeting Procedures to include direction for Notices of Motion, as identified in th</w:t>
      </w:r>
      <w:r w:rsidR="004728AB">
        <w:rPr>
          <w:rFonts w:cs="Arial"/>
        </w:rPr>
        <w:t>e</w:t>
      </w:r>
      <w:r>
        <w:rPr>
          <w:rFonts w:cs="Arial"/>
        </w:rPr>
        <w:t xml:space="preserve"> staff report.</w:t>
      </w:r>
    </w:p>
    <w:p w14:paraId="02687C24" w14:textId="77777777" w:rsidR="00E3365F" w:rsidRDefault="00E3365F" w:rsidP="005D62C4">
      <w:pPr>
        <w:rPr>
          <w:rFonts w:cs="Arial"/>
          <w:b/>
          <w:u w:val="single"/>
        </w:rPr>
      </w:pPr>
    </w:p>
    <w:p w14:paraId="58EC8923" w14:textId="41DACFF3" w:rsidR="005D62C4" w:rsidRPr="002334EB" w:rsidRDefault="005D62C4" w:rsidP="005D62C4">
      <w:pPr>
        <w:rPr>
          <w:rFonts w:cs="Arial"/>
          <w:b/>
          <w:u w:val="single"/>
        </w:rPr>
      </w:pPr>
      <w:r w:rsidRPr="002334EB">
        <w:rPr>
          <w:rFonts w:cs="Arial"/>
          <w:b/>
          <w:u w:val="single"/>
        </w:rPr>
        <w:t xml:space="preserve">Note: </w:t>
      </w:r>
    </w:p>
    <w:p w14:paraId="0555EBF2" w14:textId="08D96979" w:rsidR="0059679B" w:rsidRDefault="00321337" w:rsidP="005D62C4">
      <w:pPr>
        <w:contextualSpacing/>
        <w:rPr>
          <w:rFonts w:cs="Arial"/>
        </w:rPr>
      </w:pPr>
      <w:r>
        <w:rPr>
          <w:rFonts w:cs="Arial"/>
        </w:rPr>
        <w:t>Debbie Ramsay</w:t>
      </w:r>
      <w:r w:rsidR="005D62C4" w:rsidRPr="002334EB">
        <w:rPr>
          <w:rFonts w:cs="Arial"/>
        </w:rPr>
        <w:t xml:space="preserve">, </w:t>
      </w:r>
      <w:r w:rsidR="00897562">
        <w:rPr>
          <w:rFonts w:cs="Arial"/>
        </w:rPr>
        <w:t xml:space="preserve">Director, </w:t>
      </w:r>
      <w:r w:rsidR="005D62C4" w:rsidRPr="002334EB">
        <w:rPr>
          <w:rFonts w:cs="Arial"/>
        </w:rPr>
        <w:t>present</w:t>
      </w:r>
      <w:r w:rsidR="001B533D">
        <w:rPr>
          <w:rFonts w:cs="Arial"/>
        </w:rPr>
        <w:t>ed</w:t>
      </w:r>
      <w:r w:rsidR="005D62C4" w:rsidRPr="002334EB">
        <w:rPr>
          <w:rFonts w:cs="Arial"/>
        </w:rPr>
        <w:t xml:space="preserve"> and answer</w:t>
      </w:r>
      <w:r w:rsidR="001B533D">
        <w:rPr>
          <w:rFonts w:cs="Arial"/>
        </w:rPr>
        <w:t>ed</w:t>
      </w:r>
      <w:r w:rsidR="005D62C4" w:rsidRPr="002334EB">
        <w:rPr>
          <w:rFonts w:cs="Arial"/>
        </w:rPr>
        <w:t xml:space="preserve"> questions.</w:t>
      </w:r>
    </w:p>
    <w:p w14:paraId="76FAC511" w14:textId="77777777" w:rsidR="00937C5F" w:rsidRDefault="00937C5F" w:rsidP="005D62C4">
      <w:pPr>
        <w:contextualSpacing/>
        <w:rPr>
          <w:rFonts w:cs="Arial"/>
        </w:rPr>
      </w:pPr>
    </w:p>
    <w:p w14:paraId="01B3C2F8" w14:textId="3021C7CC" w:rsidR="001F66FB" w:rsidRDefault="0089356A" w:rsidP="001F66FB">
      <w:pPr>
        <w:rPr>
          <w:rFonts w:cs="Arial"/>
          <w:bCs/>
        </w:rPr>
      </w:pPr>
      <w:r>
        <w:rPr>
          <w:rFonts w:cs="Arial"/>
          <w:b/>
          <w:u w:val="single"/>
        </w:rPr>
        <w:t>M808</w:t>
      </w:r>
      <w:r w:rsidR="001F66FB" w:rsidRPr="007B0B50">
        <w:rPr>
          <w:rFonts w:cs="Arial"/>
          <w:b/>
          <w:u w:val="single"/>
        </w:rPr>
        <w:t>R</w:t>
      </w:r>
      <w:r w:rsidR="00E23A74">
        <w:rPr>
          <w:rFonts w:cs="Arial"/>
          <w:b/>
          <w:u w:val="single"/>
        </w:rPr>
        <w:t>7</w:t>
      </w:r>
      <w:r w:rsidR="001F66FB" w:rsidRPr="007B0B50">
        <w:rPr>
          <w:rFonts w:cs="Arial"/>
          <w:b/>
          <w:u w:val="single"/>
        </w:rPr>
        <w:t>/</w:t>
      </w:r>
      <w:r>
        <w:rPr>
          <w:rFonts w:cs="Arial"/>
          <w:b/>
          <w:u w:val="single"/>
        </w:rPr>
        <w:t>05-2021</w:t>
      </w:r>
      <w:r w:rsidR="001F66FB">
        <w:rPr>
          <w:rFonts w:cs="Arial"/>
          <w:b/>
          <w:u w:val="single"/>
        </w:rPr>
        <w:t>:</w:t>
      </w:r>
      <w:r w:rsidR="001F66FB" w:rsidRPr="00C77BD1">
        <w:rPr>
          <w:rFonts w:cs="Arial"/>
          <w:bCs/>
        </w:rPr>
        <w:tab/>
      </w:r>
    </w:p>
    <w:p w14:paraId="449E195C" w14:textId="77777777" w:rsidR="00221593" w:rsidRPr="00221593" w:rsidRDefault="00221593" w:rsidP="001F66FB">
      <w:pPr>
        <w:rPr>
          <w:rFonts w:cs="Arial"/>
          <w:bCs/>
        </w:rPr>
      </w:pPr>
    </w:p>
    <w:p w14:paraId="2CE713AA" w14:textId="41FDE745" w:rsidR="001F66FB" w:rsidRPr="006E488A" w:rsidRDefault="001F66FB" w:rsidP="001F66FB">
      <w:pPr>
        <w:rPr>
          <w:rFonts w:cs="Arial"/>
          <w:bCs/>
          <w:i/>
          <w:iCs/>
        </w:rPr>
      </w:pPr>
      <w:r w:rsidRPr="006E488A">
        <w:rPr>
          <w:rFonts w:cs="Arial"/>
          <w:bCs/>
          <w:i/>
          <w:iCs/>
        </w:rPr>
        <w:t xml:space="preserve">Moved </w:t>
      </w:r>
      <w:proofErr w:type="gramStart"/>
      <w:r w:rsidRPr="006E488A">
        <w:rPr>
          <w:rFonts w:cs="Arial"/>
          <w:bCs/>
          <w:i/>
          <w:iCs/>
        </w:rPr>
        <w:t>by:</w:t>
      </w:r>
      <w:proofErr w:type="gramEnd"/>
      <w:r w:rsidR="006E580D" w:rsidRPr="006E488A">
        <w:rPr>
          <w:rFonts w:cs="Arial"/>
          <w:bCs/>
          <w:i/>
          <w:iCs/>
        </w:rPr>
        <w:tab/>
      </w:r>
      <w:r w:rsidR="006E580D" w:rsidRPr="006E488A">
        <w:rPr>
          <w:rFonts w:cs="Arial"/>
          <w:bCs/>
          <w:i/>
          <w:iCs/>
        </w:rPr>
        <w:tab/>
      </w:r>
      <w:r w:rsidR="007C4E4E">
        <w:rPr>
          <w:rFonts w:cs="Arial"/>
          <w:bCs/>
          <w:i/>
          <w:iCs/>
        </w:rPr>
        <w:t>Hutcheon</w:t>
      </w:r>
    </w:p>
    <w:p w14:paraId="37EA288A" w14:textId="302A0020" w:rsidR="001F66FB" w:rsidRPr="006E488A" w:rsidRDefault="001F66FB" w:rsidP="001F66FB">
      <w:pPr>
        <w:rPr>
          <w:rFonts w:cs="Arial"/>
          <w:bCs/>
          <w:i/>
          <w:iCs/>
        </w:rPr>
      </w:pPr>
      <w:r w:rsidRPr="006E488A">
        <w:rPr>
          <w:rFonts w:cs="Arial"/>
          <w:bCs/>
          <w:i/>
          <w:iCs/>
        </w:rPr>
        <w:t>Seconded by:</w:t>
      </w:r>
      <w:r w:rsidR="006E580D" w:rsidRPr="006E488A">
        <w:rPr>
          <w:rFonts w:cs="Arial"/>
          <w:bCs/>
          <w:i/>
          <w:iCs/>
        </w:rPr>
        <w:tab/>
      </w:r>
      <w:r w:rsidR="007C4E4E">
        <w:rPr>
          <w:rFonts w:cs="Arial"/>
          <w:bCs/>
          <w:i/>
          <w:iCs/>
        </w:rPr>
        <w:t>McKinlay</w:t>
      </w:r>
    </w:p>
    <w:p w14:paraId="2D22106C" w14:textId="77777777" w:rsidR="001F66FB" w:rsidRPr="006E488A" w:rsidRDefault="001F66FB" w:rsidP="001F66FB">
      <w:pPr>
        <w:rPr>
          <w:rFonts w:cs="Arial"/>
          <w:bCs/>
          <w:i/>
          <w:iCs/>
        </w:rPr>
      </w:pPr>
    </w:p>
    <w:p w14:paraId="0EDCD45B" w14:textId="7F17755A" w:rsidR="001F66FB" w:rsidRPr="006E488A" w:rsidRDefault="001F66FB" w:rsidP="001F66FB">
      <w:pPr>
        <w:rPr>
          <w:rFonts w:cs="Arial"/>
          <w:bCs/>
          <w:i/>
          <w:iCs/>
        </w:rPr>
      </w:pPr>
      <w:r w:rsidRPr="006E488A">
        <w:rPr>
          <w:rFonts w:cs="Arial"/>
          <w:bCs/>
          <w:i/>
          <w:iCs/>
        </w:rPr>
        <w:t xml:space="preserve">“That the Commission </w:t>
      </w:r>
      <w:r w:rsidR="000B2276">
        <w:rPr>
          <w:rFonts w:cs="Arial"/>
          <w:bCs/>
          <w:i/>
          <w:iCs/>
        </w:rPr>
        <w:t>defer</w:t>
      </w:r>
      <w:r w:rsidR="008978F4">
        <w:rPr>
          <w:rFonts w:cs="Arial"/>
          <w:bCs/>
          <w:i/>
          <w:iCs/>
        </w:rPr>
        <w:t xml:space="preserve"> t</w:t>
      </w:r>
      <w:r w:rsidR="00221593">
        <w:rPr>
          <w:rFonts w:cs="Arial"/>
          <w:bCs/>
          <w:i/>
          <w:iCs/>
        </w:rPr>
        <w:t>he</w:t>
      </w:r>
      <w:r w:rsidR="008978F4">
        <w:rPr>
          <w:rFonts w:cs="Arial"/>
          <w:bCs/>
          <w:i/>
          <w:iCs/>
        </w:rPr>
        <w:t xml:space="preserve"> report to provide the Director </w:t>
      </w:r>
      <w:r w:rsidR="00F8237D">
        <w:rPr>
          <w:rFonts w:cs="Arial"/>
          <w:bCs/>
          <w:i/>
          <w:iCs/>
        </w:rPr>
        <w:t xml:space="preserve">time </w:t>
      </w:r>
      <w:r w:rsidR="008978F4">
        <w:rPr>
          <w:rFonts w:cs="Arial"/>
          <w:bCs/>
          <w:i/>
          <w:iCs/>
        </w:rPr>
        <w:t>to include</w:t>
      </w:r>
      <w:r w:rsidR="008D7206">
        <w:rPr>
          <w:rFonts w:cs="Arial"/>
          <w:bCs/>
          <w:i/>
          <w:iCs/>
        </w:rPr>
        <w:t xml:space="preserve"> guidelines and </w:t>
      </w:r>
      <w:r w:rsidR="008978F4">
        <w:rPr>
          <w:rFonts w:cs="Arial"/>
          <w:bCs/>
          <w:i/>
          <w:iCs/>
        </w:rPr>
        <w:t>criteria</w:t>
      </w:r>
      <w:r w:rsidR="008D7206">
        <w:rPr>
          <w:rFonts w:cs="Arial"/>
          <w:bCs/>
          <w:i/>
          <w:iCs/>
        </w:rPr>
        <w:t xml:space="preserve"> </w:t>
      </w:r>
      <w:r w:rsidR="00B86C42">
        <w:rPr>
          <w:rFonts w:cs="Arial"/>
          <w:bCs/>
          <w:i/>
          <w:iCs/>
        </w:rPr>
        <w:t>t</w:t>
      </w:r>
      <w:r w:rsidR="009C6B67">
        <w:rPr>
          <w:rFonts w:cs="Arial"/>
          <w:bCs/>
          <w:i/>
          <w:iCs/>
        </w:rPr>
        <w:t>hat would</w:t>
      </w:r>
      <w:r w:rsidR="00B86C42">
        <w:rPr>
          <w:rFonts w:cs="Arial"/>
          <w:bCs/>
          <w:i/>
          <w:iCs/>
        </w:rPr>
        <w:t xml:space="preserve"> apply to Notices of Motion</w:t>
      </w:r>
      <w:r w:rsidR="00F8237D">
        <w:rPr>
          <w:rFonts w:cs="Arial"/>
          <w:bCs/>
          <w:i/>
          <w:iCs/>
        </w:rPr>
        <w:t xml:space="preserve"> for Commission review</w:t>
      </w:r>
      <w:r w:rsidRPr="006E488A">
        <w:rPr>
          <w:rFonts w:cs="Arial"/>
          <w:bCs/>
          <w:i/>
          <w:iCs/>
        </w:rPr>
        <w:t>.”</w:t>
      </w:r>
    </w:p>
    <w:p w14:paraId="48CB67B9" w14:textId="77777777" w:rsidR="001F66FB" w:rsidRPr="006E488A" w:rsidRDefault="001F66FB" w:rsidP="001F66FB">
      <w:pPr>
        <w:rPr>
          <w:rFonts w:cs="Arial"/>
          <w:bCs/>
          <w:i/>
          <w:iCs/>
        </w:rPr>
      </w:pPr>
    </w:p>
    <w:p w14:paraId="3E56F4AE" w14:textId="77777777" w:rsidR="001F66FB" w:rsidRPr="006E488A" w:rsidRDefault="001F66FB" w:rsidP="006E488A">
      <w:pPr>
        <w:jc w:val="right"/>
        <w:rPr>
          <w:rFonts w:cs="Arial"/>
          <w:b/>
          <w:i/>
          <w:iCs/>
        </w:rPr>
      </w:pPr>
      <w:r w:rsidRPr="006E488A">
        <w:rPr>
          <w:rFonts w:cs="Arial"/>
          <w:b/>
          <w:i/>
          <w:iCs/>
        </w:rPr>
        <w:t>Motion carried.</w:t>
      </w:r>
    </w:p>
    <w:p w14:paraId="4CABA625" w14:textId="77777777" w:rsidR="001F66FB" w:rsidRDefault="001F66FB" w:rsidP="00B21CA6">
      <w:pPr>
        <w:rPr>
          <w:rFonts w:cs="Arial"/>
          <w:bCs/>
        </w:rPr>
      </w:pPr>
    </w:p>
    <w:p w14:paraId="68A91129" w14:textId="12A89BFA" w:rsidR="00370179" w:rsidRPr="00370179" w:rsidRDefault="00653783" w:rsidP="00370179">
      <w:pPr>
        <w:pStyle w:val="Heading3"/>
      </w:pPr>
      <w:r w:rsidRPr="007C0657">
        <w:t>DISCUSSION:</w:t>
      </w:r>
    </w:p>
    <w:p w14:paraId="307A56FD" w14:textId="1941E36F" w:rsidR="00716979" w:rsidRDefault="00B26CAB" w:rsidP="00B21CA6">
      <w:pPr>
        <w:rPr>
          <w:lang w:val="en-US"/>
        </w:rPr>
      </w:pPr>
      <w:r>
        <w:rPr>
          <w:lang w:val="en-US"/>
        </w:rPr>
        <w:t xml:space="preserve">The Commission requested </w:t>
      </w:r>
      <w:r w:rsidR="00B83CFA">
        <w:rPr>
          <w:lang w:val="en-US"/>
        </w:rPr>
        <w:t>more detailed information on how to apply the Notice of Motion criteria.</w:t>
      </w:r>
    </w:p>
    <w:p w14:paraId="255D2AAD" w14:textId="77777777" w:rsidR="007C4E4E" w:rsidRDefault="007C4E4E" w:rsidP="00B21CA6">
      <w:pPr>
        <w:rPr>
          <w:lang w:val="en-US"/>
        </w:rPr>
      </w:pPr>
    </w:p>
    <w:p w14:paraId="2351E0D0" w14:textId="77777777" w:rsidR="00E31C30" w:rsidRPr="00716979" w:rsidRDefault="00E31C30" w:rsidP="00B21CA6">
      <w:pPr>
        <w:rPr>
          <w:lang w:val="en-US"/>
        </w:rPr>
      </w:pPr>
    </w:p>
    <w:p w14:paraId="520A1DFE" w14:textId="277E39C1" w:rsidR="001A7397" w:rsidRPr="005D3AEB" w:rsidRDefault="001A7397" w:rsidP="000F4A8A">
      <w:pPr>
        <w:pStyle w:val="Heading2"/>
      </w:pPr>
      <w:r w:rsidRPr="005D3AEB">
        <w:t>CONSENT AGENDA/ITEMS MOVED FOR DISCUSSION:</w:t>
      </w:r>
    </w:p>
    <w:p w14:paraId="692D81B9" w14:textId="77777777" w:rsidR="001A7397" w:rsidRPr="00C77BD1" w:rsidRDefault="001A7397" w:rsidP="00B21CA6">
      <w:pPr>
        <w:rPr>
          <w:rFonts w:cs="Arial"/>
          <w:bCs/>
        </w:rPr>
      </w:pPr>
    </w:p>
    <w:p w14:paraId="180F3B5B" w14:textId="77777777" w:rsidR="00581AC1" w:rsidRPr="00D57903" w:rsidRDefault="00581AC1" w:rsidP="00581AC1">
      <w:pPr>
        <w:rPr>
          <w:rFonts w:cs="Arial"/>
          <w:u w:val="single"/>
        </w:rPr>
      </w:pPr>
      <w:r w:rsidRPr="00D57903">
        <w:rPr>
          <w:rFonts w:cs="Arial"/>
          <w:u w:val="single"/>
        </w:rPr>
        <w:t>Information only Items</w:t>
      </w:r>
    </w:p>
    <w:p w14:paraId="70AB2E8A" w14:textId="77777777" w:rsidR="00BE68BE" w:rsidRPr="00D57903" w:rsidRDefault="00BE68BE" w:rsidP="00BE68BE">
      <w:pPr>
        <w:rPr>
          <w:rFonts w:cs="Arial"/>
        </w:rPr>
      </w:pPr>
      <w:r w:rsidRPr="00D57903">
        <w:rPr>
          <w:rFonts w:cs="Arial"/>
        </w:rPr>
        <w:t>G1</w:t>
      </w:r>
      <w:r w:rsidRPr="00D57903">
        <w:rPr>
          <w:rFonts w:cs="Arial"/>
        </w:rPr>
        <w:tab/>
        <w:t>Director Approvals and Dashboard for March and April 2021</w:t>
      </w:r>
    </w:p>
    <w:p w14:paraId="7225599E" w14:textId="77777777" w:rsidR="00BE68BE" w:rsidRPr="00D57903" w:rsidRDefault="00BE68BE" w:rsidP="00BE68BE">
      <w:pPr>
        <w:rPr>
          <w:rFonts w:cs="Arial"/>
        </w:rPr>
      </w:pPr>
      <w:r w:rsidRPr="00D57903">
        <w:rPr>
          <w:rFonts w:cs="Arial"/>
        </w:rPr>
        <w:t>G2</w:t>
      </w:r>
      <w:r w:rsidRPr="00D57903">
        <w:rPr>
          <w:rFonts w:cs="Arial"/>
        </w:rPr>
        <w:tab/>
        <w:t>Appeals and Hearings Status Chart as of May 5, 2021</w:t>
      </w:r>
    </w:p>
    <w:p w14:paraId="1DEBFB69" w14:textId="77777777" w:rsidR="00BE68BE" w:rsidRPr="00D57903" w:rsidRDefault="00BE68BE" w:rsidP="00BE68BE">
      <w:pPr>
        <w:rPr>
          <w:rFonts w:cs="Arial"/>
        </w:rPr>
      </w:pPr>
      <w:r w:rsidRPr="00D57903">
        <w:rPr>
          <w:rFonts w:cs="Arial"/>
        </w:rPr>
        <w:t>G3</w:t>
      </w:r>
      <w:r w:rsidRPr="00D57903">
        <w:rPr>
          <w:rFonts w:cs="Arial"/>
        </w:rPr>
        <w:tab/>
        <w:t>Director’s Report: March 1 to May 5, 2021</w:t>
      </w:r>
    </w:p>
    <w:p w14:paraId="0118AC1D" w14:textId="77777777" w:rsidR="00BE68BE" w:rsidRPr="00D57903" w:rsidRDefault="00BE68BE" w:rsidP="00BE68BE">
      <w:pPr>
        <w:rPr>
          <w:rFonts w:cs="Arial"/>
        </w:rPr>
      </w:pPr>
      <w:r w:rsidRPr="00D57903">
        <w:rPr>
          <w:rFonts w:cs="Arial"/>
        </w:rPr>
        <w:t>G4</w:t>
      </w:r>
      <w:r w:rsidRPr="00D57903">
        <w:rPr>
          <w:rFonts w:cs="Arial"/>
        </w:rPr>
        <w:tab/>
        <w:t>Plan Amendments Status Update as of May 5, 2021</w:t>
      </w:r>
    </w:p>
    <w:p w14:paraId="2A8F7428" w14:textId="77777777" w:rsidR="00BE68BE" w:rsidRDefault="00BE68BE" w:rsidP="00BE68BE">
      <w:pPr>
        <w:ind w:left="720" w:hanging="720"/>
        <w:rPr>
          <w:rFonts w:cs="Arial"/>
        </w:rPr>
      </w:pPr>
      <w:r w:rsidRPr="00D57903">
        <w:rPr>
          <w:rFonts w:cs="Arial"/>
        </w:rPr>
        <w:t>G5</w:t>
      </w:r>
      <w:r w:rsidRPr="00D57903">
        <w:rPr>
          <w:rFonts w:cs="Arial"/>
        </w:rPr>
        <w:tab/>
        <w:t>Niagara Escarpment Hearing Office Decision on file B/R/2017-2018/9228</w:t>
      </w:r>
    </w:p>
    <w:p w14:paraId="5C67EF08" w14:textId="77777777" w:rsidR="00BE68BE" w:rsidRPr="00D57903" w:rsidRDefault="00BE68BE" w:rsidP="00BE68BE">
      <w:pPr>
        <w:ind w:left="720" w:hanging="720"/>
        <w:rPr>
          <w:rFonts w:cs="Arial"/>
        </w:rPr>
      </w:pPr>
      <w:r>
        <w:rPr>
          <w:rFonts w:cs="Arial"/>
        </w:rPr>
        <w:t>H1</w:t>
      </w:r>
      <w:r>
        <w:rPr>
          <w:rFonts w:cs="Arial"/>
        </w:rPr>
        <w:tab/>
        <w:t xml:space="preserve">Niagara Escarpment Foundation May 11, 2021 letter regarding </w:t>
      </w:r>
      <w:r w:rsidRPr="009272C1">
        <w:rPr>
          <w:rFonts w:cs="Arial"/>
        </w:rPr>
        <w:t>Talisman Lands</w:t>
      </w:r>
    </w:p>
    <w:p w14:paraId="3934D8AA" w14:textId="77777777" w:rsidR="00A951D8" w:rsidRDefault="00A951D8" w:rsidP="000C3263">
      <w:pPr>
        <w:rPr>
          <w:rFonts w:cs="Arial"/>
          <w:b/>
          <w:u w:val="single"/>
        </w:rPr>
      </w:pPr>
    </w:p>
    <w:p w14:paraId="4F48D0BA" w14:textId="77777777" w:rsidR="00A951D8" w:rsidRDefault="00A951D8" w:rsidP="000C3263">
      <w:pPr>
        <w:rPr>
          <w:rFonts w:cs="Arial"/>
          <w:b/>
          <w:u w:val="single"/>
        </w:rPr>
      </w:pPr>
    </w:p>
    <w:p w14:paraId="7C01ABBF" w14:textId="77777777" w:rsidR="00E70862" w:rsidRDefault="00E70862">
      <w:pPr>
        <w:rPr>
          <w:rFonts w:cs="Arial"/>
          <w:b/>
          <w:u w:val="single"/>
        </w:rPr>
      </w:pPr>
      <w:r>
        <w:rPr>
          <w:rFonts w:cs="Arial"/>
          <w:b/>
          <w:u w:val="single"/>
        </w:rPr>
        <w:br w:type="page"/>
      </w:r>
    </w:p>
    <w:p w14:paraId="2B9F2997" w14:textId="3D02C61C" w:rsidR="000C3263" w:rsidRDefault="0089356A" w:rsidP="000C3263">
      <w:pPr>
        <w:rPr>
          <w:rFonts w:cs="Arial"/>
          <w:bCs/>
        </w:rPr>
      </w:pPr>
      <w:r>
        <w:rPr>
          <w:rFonts w:cs="Arial"/>
          <w:b/>
          <w:u w:val="single"/>
        </w:rPr>
        <w:lastRenderedPageBreak/>
        <w:t>M808</w:t>
      </w:r>
      <w:r w:rsidR="000C3263" w:rsidRPr="007B0B50">
        <w:rPr>
          <w:rFonts w:cs="Arial"/>
          <w:b/>
          <w:u w:val="single"/>
        </w:rPr>
        <w:t>R</w:t>
      </w:r>
      <w:r w:rsidR="00E23A74">
        <w:rPr>
          <w:rFonts w:cs="Arial"/>
          <w:b/>
          <w:u w:val="single"/>
        </w:rPr>
        <w:t>8</w:t>
      </w:r>
      <w:r w:rsidR="000C3263" w:rsidRPr="007B0B50">
        <w:rPr>
          <w:rFonts w:cs="Arial"/>
          <w:b/>
          <w:u w:val="single"/>
        </w:rPr>
        <w:t>/</w:t>
      </w:r>
      <w:r>
        <w:rPr>
          <w:rFonts w:cs="Arial"/>
          <w:b/>
          <w:u w:val="single"/>
        </w:rPr>
        <w:t>05-2021</w:t>
      </w:r>
      <w:r w:rsidR="000C3263">
        <w:rPr>
          <w:rFonts w:cs="Arial"/>
          <w:b/>
          <w:u w:val="single"/>
        </w:rPr>
        <w:t>:</w:t>
      </w:r>
      <w:r w:rsidR="000C3263" w:rsidRPr="00C77BD1">
        <w:rPr>
          <w:rFonts w:cs="Arial"/>
          <w:bCs/>
        </w:rPr>
        <w:tab/>
      </w:r>
    </w:p>
    <w:p w14:paraId="1069439C" w14:textId="7900BE6B" w:rsidR="000C3263" w:rsidRPr="006E488A" w:rsidRDefault="000C3263" w:rsidP="000C3263">
      <w:pPr>
        <w:rPr>
          <w:rFonts w:cs="Arial"/>
          <w:bCs/>
          <w:i/>
          <w:iCs/>
        </w:rPr>
      </w:pPr>
      <w:r w:rsidRPr="006E488A">
        <w:rPr>
          <w:rFonts w:cs="Arial"/>
          <w:bCs/>
          <w:i/>
          <w:iCs/>
        </w:rPr>
        <w:t>Moved by:</w:t>
      </w:r>
      <w:r w:rsidR="005F20D8" w:rsidRPr="006E488A">
        <w:rPr>
          <w:rFonts w:cs="Arial"/>
          <w:bCs/>
          <w:i/>
          <w:iCs/>
        </w:rPr>
        <w:tab/>
      </w:r>
      <w:r w:rsidR="005F20D8" w:rsidRPr="006E488A">
        <w:rPr>
          <w:rFonts w:cs="Arial"/>
          <w:bCs/>
          <w:i/>
          <w:iCs/>
        </w:rPr>
        <w:tab/>
      </w:r>
      <w:r w:rsidR="001F1729">
        <w:rPr>
          <w:rFonts w:cs="Arial"/>
          <w:bCs/>
          <w:i/>
          <w:iCs/>
        </w:rPr>
        <w:t>Witteveen</w:t>
      </w:r>
    </w:p>
    <w:p w14:paraId="31537C9B" w14:textId="15F61A56" w:rsidR="000C3263" w:rsidRPr="006E488A" w:rsidRDefault="000C3263" w:rsidP="000C3263">
      <w:pPr>
        <w:rPr>
          <w:rFonts w:cs="Arial"/>
          <w:bCs/>
          <w:i/>
          <w:iCs/>
        </w:rPr>
      </w:pPr>
      <w:r w:rsidRPr="006E488A">
        <w:rPr>
          <w:rFonts w:cs="Arial"/>
          <w:bCs/>
          <w:i/>
          <w:iCs/>
        </w:rPr>
        <w:t xml:space="preserve">Seconded </w:t>
      </w:r>
      <w:proofErr w:type="gramStart"/>
      <w:r w:rsidRPr="006E488A">
        <w:rPr>
          <w:rFonts w:cs="Arial"/>
          <w:bCs/>
          <w:i/>
          <w:iCs/>
        </w:rPr>
        <w:t>by:</w:t>
      </w:r>
      <w:proofErr w:type="gramEnd"/>
      <w:r w:rsidR="005F20D8" w:rsidRPr="006E488A">
        <w:rPr>
          <w:rFonts w:cs="Arial"/>
          <w:bCs/>
          <w:i/>
          <w:iCs/>
        </w:rPr>
        <w:tab/>
      </w:r>
      <w:r w:rsidR="001F1729">
        <w:rPr>
          <w:rFonts w:cs="Arial"/>
          <w:bCs/>
          <w:i/>
          <w:iCs/>
        </w:rPr>
        <w:t>McQueen</w:t>
      </w:r>
    </w:p>
    <w:p w14:paraId="6AE02457" w14:textId="77777777" w:rsidR="000C3263" w:rsidRPr="006E488A" w:rsidRDefault="000C3263" w:rsidP="000C3263">
      <w:pPr>
        <w:rPr>
          <w:rFonts w:cs="Arial"/>
          <w:bCs/>
          <w:i/>
          <w:iCs/>
        </w:rPr>
      </w:pPr>
    </w:p>
    <w:p w14:paraId="33DF1C3C" w14:textId="3592E425" w:rsidR="000C3263" w:rsidRPr="00756502" w:rsidRDefault="000C3263" w:rsidP="00756502">
      <w:pPr>
        <w:autoSpaceDE w:val="0"/>
        <w:autoSpaceDN w:val="0"/>
        <w:adjustRightInd w:val="0"/>
        <w:rPr>
          <w:rFonts w:cs="Arial"/>
          <w:i/>
          <w:iCs/>
          <w:lang w:val="en-US"/>
        </w:rPr>
      </w:pPr>
      <w:r w:rsidRPr="006E488A">
        <w:rPr>
          <w:rFonts w:cs="Arial"/>
          <w:bCs/>
          <w:i/>
          <w:iCs/>
        </w:rPr>
        <w:t xml:space="preserve">“That the </w:t>
      </w:r>
      <w:r w:rsidR="006B68C1" w:rsidRPr="008F29C9">
        <w:rPr>
          <w:i/>
          <w:iCs/>
          <w:lang w:val="en-US"/>
        </w:rPr>
        <w:t xml:space="preserve">Commission receive the </w:t>
      </w:r>
      <w:r w:rsidR="006B68C1">
        <w:rPr>
          <w:i/>
          <w:iCs/>
          <w:lang w:val="en-US"/>
        </w:rPr>
        <w:t>Consent Agenda information items</w:t>
      </w:r>
      <w:r w:rsidRPr="006E488A">
        <w:rPr>
          <w:rFonts w:cs="Arial"/>
          <w:bCs/>
          <w:i/>
          <w:iCs/>
        </w:rPr>
        <w:t>.”</w:t>
      </w:r>
    </w:p>
    <w:p w14:paraId="114B02BD" w14:textId="77777777" w:rsidR="000C3263" w:rsidRPr="006E488A" w:rsidRDefault="000C3263" w:rsidP="000C3263">
      <w:pPr>
        <w:rPr>
          <w:rFonts w:cs="Arial"/>
          <w:bCs/>
          <w:i/>
          <w:iCs/>
        </w:rPr>
      </w:pPr>
    </w:p>
    <w:p w14:paraId="05B4D771" w14:textId="0BF8954A" w:rsidR="000C3263" w:rsidRPr="006E488A" w:rsidRDefault="000C3263" w:rsidP="006E488A">
      <w:pPr>
        <w:jc w:val="right"/>
        <w:rPr>
          <w:rFonts w:cs="Arial"/>
          <w:b/>
          <w:i/>
          <w:iCs/>
        </w:rPr>
      </w:pPr>
      <w:r w:rsidRPr="006E488A">
        <w:rPr>
          <w:rFonts w:cs="Arial"/>
          <w:b/>
          <w:i/>
          <w:iCs/>
        </w:rPr>
        <w:t>Motion carried.</w:t>
      </w:r>
    </w:p>
    <w:p w14:paraId="3E33D682" w14:textId="3EE5A371" w:rsidR="004F2DA9" w:rsidRDefault="004F2DA9" w:rsidP="00B21CA6">
      <w:pPr>
        <w:rPr>
          <w:rFonts w:cs="Arial"/>
          <w:bCs/>
        </w:rPr>
      </w:pPr>
    </w:p>
    <w:p w14:paraId="073FEECF" w14:textId="10C5FCAF" w:rsidR="004F2DA9" w:rsidRDefault="004F2DA9" w:rsidP="000F4A8A">
      <w:pPr>
        <w:pStyle w:val="Heading3"/>
      </w:pPr>
      <w:r w:rsidRPr="007C0657">
        <w:t>DISCUSSION:</w:t>
      </w:r>
    </w:p>
    <w:p w14:paraId="470AB9FE" w14:textId="246BDCB2" w:rsidR="00E31C30" w:rsidRDefault="002F05CE" w:rsidP="0053269F">
      <w:pPr>
        <w:rPr>
          <w:lang w:val="en-US"/>
        </w:rPr>
      </w:pPr>
      <w:r>
        <w:rPr>
          <w:lang w:val="en-US"/>
        </w:rPr>
        <w:t xml:space="preserve">The Commission </w:t>
      </w:r>
      <w:r w:rsidR="007D7C4C">
        <w:rPr>
          <w:lang w:val="en-US"/>
        </w:rPr>
        <w:t>requested an update on the opportunity to cha</w:t>
      </w:r>
      <w:r w:rsidR="00E70862">
        <w:rPr>
          <w:lang w:val="en-US"/>
        </w:rPr>
        <w:t>r</w:t>
      </w:r>
      <w:r w:rsidR="007D7C4C">
        <w:rPr>
          <w:lang w:val="en-US"/>
        </w:rPr>
        <w:t>ge a fee when appealing an NEC decision.  The Director advised that discussion</w:t>
      </w:r>
      <w:r w:rsidR="008749A4">
        <w:rPr>
          <w:lang w:val="en-US"/>
        </w:rPr>
        <w:t>s</w:t>
      </w:r>
      <w:r w:rsidR="007D7C4C">
        <w:rPr>
          <w:lang w:val="en-US"/>
        </w:rPr>
        <w:t xml:space="preserve"> are ongoing with MNRF</w:t>
      </w:r>
      <w:r w:rsidR="0071663D">
        <w:rPr>
          <w:lang w:val="en-US"/>
        </w:rPr>
        <w:t>.</w:t>
      </w:r>
    </w:p>
    <w:p w14:paraId="6BA227F0" w14:textId="77777777" w:rsidR="008749A4" w:rsidRDefault="008749A4" w:rsidP="000F4A8A">
      <w:pPr>
        <w:pStyle w:val="Heading2"/>
      </w:pPr>
    </w:p>
    <w:p w14:paraId="4E8FF7FE" w14:textId="3AF53294" w:rsidR="00450962" w:rsidRPr="00A951D8" w:rsidRDefault="00A951D8" w:rsidP="000F4A8A">
      <w:pPr>
        <w:pStyle w:val="Heading2"/>
      </w:pPr>
      <w:r w:rsidRPr="00A951D8">
        <w:t>NEW BUSINESS</w:t>
      </w:r>
    </w:p>
    <w:p w14:paraId="1F9BA89A" w14:textId="5E442839" w:rsidR="00937C5F" w:rsidRDefault="0071663D" w:rsidP="0053269F">
      <w:pPr>
        <w:rPr>
          <w:lang w:val="en-US"/>
        </w:rPr>
      </w:pPr>
      <w:r>
        <w:rPr>
          <w:lang w:val="en-US"/>
        </w:rPr>
        <w:t xml:space="preserve">A Commissioner </w:t>
      </w:r>
      <w:r w:rsidR="00092179">
        <w:rPr>
          <w:lang w:val="en-US"/>
        </w:rPr>
        <w:t xml:space="preserve">requested a future discussion on </w:t>
      </w:r>
      <w:r w:rsidR="009E6628">
        <w:rPr>
          <w:lang w:val="en-US"/>
        </w:rPr>
        <w:t>if</w:t>
      </w:r>
      <w:r w:rsidR="00CE5130">
        <w:rPr>
          <w:lang w:val="en-US"/>
        </w:rPr>
        <w:t xml:space="preserve"> an event is considered </w:t>
      </w:r>
      <w:r w:rsidR="00F0759D">
        <w:rPr>
          <w:lang w:val="en-US"/>
        </w:rPr>
        <w:t>development.</w:t>
      </w:r>
      <w:r w:rsidR="00907207">
        <w:rPr>
          <w:lang w:val="en-US"/>
        </w:rPr>
        <w:t xml:space="preserve">  The </w:t>
      </w:r>
      <w:r w:rsidR="00C56B3E">
        <w:rPr>
          <w:lang w:val="en-US"/>
        </w:rPr>
        <w:t>Dir</w:t>
      </w:r>
      <w:r w:rsidR="00431676">
        <w:rPr>
          <w:lang w:val="en-US"/>
        </w:rPr>
        <w:t>e</w:t>
      </w:r>
      <w:r w:rsidR="00C56B3E">
        <w:rPr>
          <w:lang w:val="en-US"/>
        </w:rPr>
        <w:t xml:space="preserve">ctor advised that </w:t>
      </w:r>
      <w:r w:rsidR="00BE79E2">
        <w:rPr>
          <w:lang w:val="en-US"/>
        </w:rPr>
        <w:t xml:space="preserve">the topic will be included in the </w:t>
      </w:r>
      <w:r w:rsidR="00CE5130">
        <w:rPr>
          <w:lang w:val="en-US"/>
        </w:rPr>
        <w:t>Even</w:t>
      </w:r>
      <w:r w:rsidR="00E02096">
        <w:rPr>
          <w:lang w:val="en-US"/>
        </w:rPr>
        <w:t>t</w:t>
      </w:r>
      <w:r w:rsidR="00CE5130">
        <w:rPr>
          <w:lang w:val="en-US"/>
        </w:rPr>
        <w:t xml:space="preserve">s </w:t>
      </w:r>
      <w:r w:rsidR="00431676">
        <w:rPr>
          <w:lang w:val="en-US"/>
        </w:rPr>
        <w:t>consultation process</w:t>
      </w:r>
      <w:r w:rsidR="00234212">
        <w:rPr>
          <w:lang w:val="en-US"/>
        </w:rPr>
        <w:t xml:space="preserve"> </w:t>
      </w:r>
      <w:r w:rsidR="00431676">
        <w:rPr>
          <w:lang w:val="en-US"/>
        </w:rPr>
        <w:t xml:space="preserve">and </w:t>
      </w:r>
      <w:r w:rsidR="00CE5130">
        <w:rPr>
          <w:lang w:val="en-US"/>
        </w:rPr>
        <w:t xml:space="preserve">will be brought back to the Commission at the Fall 2021 Policy meeting. </w:t>
      </w:r>
    </w:p>
    <w:p w14:paraId="0F109DA8" w14:textId="2206572A" w:rsidR="0053269F" w:rsidRDefault="0053269F" w:rsidP="0053269F">
      <w:pPr>
        <w:rPr>
          <w:rFonts w:cs="Arial"/>
          <w:bCs/>
        </w:rPr>
      </w:pPr>
    </w:p>
    <w:p w14:paraId="684A9DB4" w14:textId="77777777" w:rsidR="00500991" w:rsidRPr="00C77BD1" w:rsidRDefault="00500991" w:rsidP="0053269F">
      <w:pPr>
        <w:rPr>
          <w:rFonts w:cs="Arial"/>
          <w:bCs/>
        </w:rPr>
      </w:pPr>
    </w:p>
    <w:p w14:paraId="64FE4716" w14:textId="5F77F8DD" w:rsidR="00845A17" w:rsidRPr="00A951D8" w:rsidRDefault="008238EC" w:rsidP="000F4A8A">
      <w:pPr>
        <w:pStyle w:val="Heading2"/>
      </w:pPr>
      <w:r w:rsidRPr="00A951D8">
        <w:t>ADJOURNMENT</w:t>
      </w:r>
    </w:p>
    <w:p w14:paraId="045A2ADB" w14:textId="77777777" w:rsidR="009D17C0" w:rsidRPr="001E5FBF" w:rsidRDefault="009D17C0" w:rsidP="00845A17">
      <w:pPr>
        <w:jc w:val="center"/>
        <w:rPr>
          <w:rFonts w:cs="Arial"/>
          <w:b/>
        </w:rPr>
      </w:pPr>
    </w:p>
    <w:p w14:paraId="64D03E15" w14:textId="05B82E75" w:rsidR="00C47A6E" w:rsidRDefault="0089356A" w:rsidP="00B21CA6">
      <w:pPr>
        <w:rPr>
          <w:rFonts w:cs="Arial"/>
          <w:bCs/>
        </w:rPr>
      </w:pPr>
      <w:r>
        <w:rPr>
          <w:rFonts w:cs="Arial"/>
          <w:b/>
          <w:u w:val="single"/>
        </w:rPr>
        <w:t>M808</w:t>
      </w:r>
      <w:r w:rsidR="00507629" w:rsidRPr="008238EC">
        <w:rPr>
          <w:rFonts w:cs="Arial"/>
          <w:b/>
          <w:u w:val="single"/>
        </w:rPr>
        <w:t>R</w:t>
      </w:r>
      <w:r w:rsidR="00E23A74">
        <w:rPr>
          <w:rFonts w:cs="Arial"/>
          <w:b/>
          <w:u w:val="single"/>
        </w:rPr>
        <w:t>9</w:t>
      </w:r>
      <w:r w:rsidR="00E56331" w:rsidRPr="008238EC">
        <w:rPr>
          <w:rFonts w:cs="Arial"/>
          <w:b/>
          <w:u w:val="single"/>
        </w:rPr>
        <w:t>/</w:t>
      </w:r>
      <w:r>
        <w:rPr>
          <w:rFonts w:cs="Arial"/>
          <w:b/>
          <w:u w:val="single"/>
        </w:rPr>
        <w:t>05-2021</w:t>
      </w:r>
      <w:r w:rsidR="00507629" w:rsidRPr="008238EC">
        <w:rPr>
          <w:rFonts w:cs="Arial"/>
          <w:b/>
          <w:u w:val="single"/>
        </w:rPr>
        <w:tab/>
      </w:r>
      <w:r w:rsidR="00507629" w:rsidRPr="00C77BD1">
        <w:rPr>
          <w:rFonts w:cs="Arial"/>
          <w:bCs/>
        </w:rPr>
        <w:tab/>
      </w:r>
    </w:p>
    <w:p w14:paraId="4A5DBAF0" w14:textId="77777777" w:rsidR="00E70862" w:rsidRPr="00E70862" w:rsidRDefault="00E70862" w:rsidP="00B21CA6">
      <w:pPr>
        <w:rPr>
          <w:rFonts w:cs="Arial"/>
          <w:bCs/>
        </w:rPr>
      </w:pPr>
    </w:p>
    <w:p w14:paraId="4E595B43" w14:textId="55A587F6" w:rsidR="00507629" w:rsidRPr="006E488A" w:rsidRDefault="00507629" w:rsidP="00B21CA6">
      <w:pPr>
        <w:rPr>
          <w:rFonts w:cs="Arial"/>
          <w:bCs/>
          <w:i/>
          <w:iCs/>
        </w:rPr>
      </w:pPr>
      <w:r w:rsidRPr="006E488A">
        <w:rPr>
          <w:rFonts w:cs="Arial"/>
          <w:bCs/>
          <w:i/>
          <w:iCs/>
        </w:rPr>
        <w:t>Moved By:</w:t>
      </w:r>
      <w:r w:rsidRPr="006E488A">
        <w:rPr>
          <w:rFonts w:cs="Arial"/>
          <w:bCs/>
          <w:i/>
          <w:iCs/>
        </w:rPr>
        <w:tab/>
      </w:r>
      <w:r w:rsidR="00C47A6E" w:rsidRPr="006E488A">
        <w:rPr>
          <w:rFonts w:cs="Arial"/>
          <w:bCs/>
          <w:i/>
          <w:iCs/>
        </w:rPr>
        <w:t>McKinlay</w:t>
      </w:r>
    </w:p>
    <w:p w14:paraId="550EF979" w14:textId="77777777" w:rsidR="00507629" w:rsidRPr="006E488A" w:rsidRDefault="00507629" w:rsidP="00B21CA6">
      <w:pPr>
        <w:rPr>
          <w:rFonts w:cs="Arial"/>
          <w:bCs/>
          <w:i/>
          <w:iCs/>
        </w:rPr>
      </w:pPr>
    </w:p>
    <w:p w14:paraId="3A857285" w14:textId="77777777" w:rsidR="00507629" w:rsidRPr="006E488A" w:rsidRDefault="00507629" w:rsidP="00B21CA6">
      <w:pPr>
        <w:rPr>
          <w:rFonts w:cs="Arial"/>
          <w:bCs/>
          <w:i/>
          <w:iCs/>
        </w:rPr>
      </w:pPr>
      <w:r w:rsidRPr="006E488A">
        <w:rPr>
          <w:rFonts w:cs="Arial"/>
          <w:bCs/>
          <w:i/>
          <w:iCs/>
        </w:rPr>
        <w:t>“That this meeting be adjourned.”</w:t>
      </w:r>
    </w:p>
    <w:p w14:paraId="2C8730CF" w14:textId="77777777" w:rsidR="00507629" w:rsidRPr="006E488A" w:rsidRDefault="00507629" w:rsidP="00B21CA6">
      <w:pPr>
        <w:rPr>
          <w:rFonts w:cs="Arial"/>
          <w:bCs/>
          <w:i/>
          <w:iCs/>
        </w:rPr>
      </w:pPr>
    </w:p>
    <w:p w14:paraId="59683C88" w14:textId="3B2240EB" w:rsidR="00507629" w:rsidRPr="006E488A" w:rsidRDefault="00507629" w:rsidP="006E488A">
      <w:pPr>
        <w:jc w:val="right"/>
        <w:rPr>
          <w:rFonts w:cs="Arial"/>
          <w:b/>
          <w:i/>
          <w:iCs/>
        </w:rPr>
      </w:pPr>
      <w:r w:rsidRPr="006E488A">
        <w:rPr>
          <w:rFonts w:cs="Arial"/>
          <w:b/>
          <w:i/>
          <w:iCs/>
        </w:rPr>
        <w:t>Motion Carried</w:t>
      </w:r>
    </w:p>
    <w:p w14:paraId="0EE70440" w14:textId="77777777" w:rsidR="00507629" w:rsidRPr="00C77BD1" w:rsidRDefault="00507629" w:rsidP="00B21CA6">
      <w:pPr>
        <w:rPr>
          <w:rFonts w:cs="Arial"/>
          <w:bCs/>
        </w:rPr>
      </w:pPr>
    </w:p>
    <w:p w14:paraId="43C918CA" w14:textId="377C4AE9" w:rsidR="00E233E6" w:rsidRDefault="00E233E6" w:rsidP="00B21CA6">
      <w:pPr>
        <w:rPr>
          <w:rFonts w:cs="Arial"/>
          <w:bCs/>
        </w:rPr>
      </w:pPr>
    </w:p>
    <w:p w14:paraId="4F9AD2BB" w14:textId="75B45BD6" w:rsidR="00507629" w:rsidRPr="00C77BD1" w:rsidRDefault="00507629" w:rsidP="00B21CA6">
      <w:pPr>
        <w:rPr>
          <w:rFonts w:cs="Arial"/>
          <w:bCs/>
        </w:rPr>
      </w:pPr>
      <w:r w:rsidRPr="00C77BD1">
        <w:rPr>
          <w:rFonts w:cs="Arial"/>
          <w:bCs/>
        </w:rPr>
        <w:t>Time of Adjournment:</w:t>
      </w:r>
      <w:r w:rsidRPr="00C77BD1">
        <w:rPr>
          <w:rFonts w:cs="Arial"/>
          <w:bCs/>
        </w:rPr>
        <w:tab/>
      </w:r>
      <w:r w:rsidR="00711C77">
        <w:rPr>
          <w:rFonts w:cs="Arial"/>
          <w:bCs/>
        </w:rPr>
        <w:t>1</w:t>
      </w:r>
      <w:r w:rsidR="00C47A6E">
        <w:rPr>
          <w:rFonts w:cs="Arial"/>
          <w:bCs/>
        </w:rPr>
        <w:t>:</w:t>
      </w:r>
      <w:r w:rsidR="00711C77">
        <w:rPr>
          <w:rFonts w:cs="Arial"/>
          <w:bCs/>
        </w:rPr>
        <w:t>1</w:t>
      </w:r>
      <w:r w:rsidR="00C47A6E">
        <w:rPr>
          <w:rFonts w:cs="Arial"/>
          <w:bCs/>
        </w:rPr>
        <w:t>5</w:t>
      </w:r>
      <w:r w:rsidRPr="00C77BD1">
        <w:rPr>
          <w:rFonts w:cs="Arial"/>
          <w:bCs/>
        </w:rPr>
        <w:t xml:space="preserve"> p.m.</w:t>
      </w:r>
    </w:p>
    <w:p w14:paraId="019334B7" w14:textId="77777777" w:rsidR="00507629" w:rsidRPr="00B21CA6" w:rsidRDefault="00507629" w:rsidP="00B21CA6">
      <w:pPr>
        <w:rPr>
          <w:rFonts w:cs="Arial"/>
          <w:bCs/>
        </w:rPr>
      </w:pPr>
    </w:p>
    <w:p w14:paraId="075A0FB9" w14:textId="77777777" w:rsidR="008504F9" w:rsidRPr="00B21CA6" w:rsidRDefault="008504F9" w:rsidP="00B21CA6">
      <w:pPr>
        <w:rPr>
          <w:rFonts w:eastAsia="Arial" w:cs="Arial"/>
          <w:bCs/>
        </w:rPr>
      </w:pPr>
    </w:p>
    <w:p w14:paraId="65A9731B" w14:textId="30B1C932" w:rsidR="002D7B50" w:rsidRPr="00B21CA6" w:rsidRDefault="002D7B50" w:rsidP="00B21CA6">
      <w:pPr>
        <w:rPr>
          <w:rFonts w:eastAsia="Arial" w:cs="Arial"/>
          <w:bCs/>
        </w:rPr>
      </w:pPr>
    </w:p>
    <w:p w14:paraId="2F805CB4" w14:textId="77777777" w:rsidR="002D7B50" w:rsidRPr="00B21CA6" w:rsidRDefault="002D7B50" w:rsidP="00B21CA6">
      <w:pPr>
        <w:rPr>
          <w:rFonts w:eastAsia="Arial" w:cs="Arial"/>
          <w:bCs/>
        </w:rPr>
      </w:pPr>
    </w:p>
    <w:p w14:paraId="4D1CFA10" w14:textId="77777777" w:rsidR="0039243D" w:rsidRPr="00B21CA6" w:rsidRDefault="0039243D" w:rsidP="00B21CA6">
      <w:pPr>
        <w:tabs>
          <w:tab w:val="left" w:pos="-720"/>
        </w:tabs>
        <w:suppressAutoHyphens/>
        <w:rPr>
          <w:rFonts w:eastAsia="Arial" w:cs="Arial"/>
          <w:bCs/>
        </w:rPr>
      </w:pPr>
    </w:p>
    <w:p w14:paraId="6BB2158C" w14:textId="77777777" w:rsidR="0030518A" w:rsidRPr="00B21CA6" w:rsidRDefault="0030518A" w:rsidP="00B21CA6">
      <w:pPr>
        <w:rPr>
          <w:rFonts w:cs="Arial"/>
          <w:bCs/>
        </w:rPr>
      </w:pPr>
    </w:p>
    <w:p w14:paraId="29F17E9E" w14:textId="77777777" w:rsidR="00BB2A6D" w:rsidRPr="00B21CA6" w:rsidRDefault="00B72F94"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p>
    <w:p w14:paraId="30933676" w14:textId="4F5F775A" w:rsidR="00B72F94" w:rsidRPr="00B21CA6" w:rsidRDefault="00BB2A6D"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00B72F94" w:rsidRPr="00B21CA6">
        <w:rPr>
          <w:rFonts w:cs="Arial"/>
          <w:bCs/>
        </w:rPr>
        <w:tab/>
      </w:r>
      <w:r w:rsidR="00845A17">
        <w:rPr>
          <w:rFonts w:cs="Arial"/>
          <w:bCs/>
        </w:rPr>
        <w:t>___________________________</w:t>
      </w:r>
    </w:p>
    <w:p w14:paraId="1A9D1626" w14:textId="32986744" w:rsidR="00B72F94" w:rsidRPr="00B21CA6" w:rsidRDefault="00B72F94"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00C53370" w:rsidRPr="00B21CA6">
        <w:rPr>
          <w:rFonts w:cs="Arial"/>
          <w:bCs/>
        </w:rPr>
        <w:t>R</w:t>
      </w:r>
      <w:r w:rsidR="00FA2B13" w:rsidRPr="00B21CA6">
        <w:rPr>
          <w:rFonts w:cs="Arial"/>
          <w:bCs/>
        </w:rPr>
        <w:t xml:space="preserve">ob </w:t>
      </w:r>
      <w:r w:rsidR="00C53370" w:rsidRPr="00B21CA6">
        <w:rPr>
          <w:rFonts w:cs="Arial"/>
          <w:bCs/>
        </w:rPr>
        <w:t>Nicholson</w:t>
      </w:r>
    </w:p>
    <w:p w14:paraId="17677C02" w14:textId="0AE5E643" w:rsidR="00B72F94" w:rsidRPr="00E46A6E" w:rsidRDefault="00B72F94" w:rsidP="00B21CA6">
      <w:pPr>
        <w:ind w:left="4320" w:firstLine="720"/>
        <w:rPr>
          <w:rFonts w:cs="Arial"/>
          <w:b/>
        </w:rPr>
      </w:pPr>
      <w:r w:rsidRPr="00B21CA6">
        <w:rPr>
          <w:rFonts w:cs="Arial"/>
          <w:bCs/>
        </w:rPr>
        <w:t>Chai</w:t>
      </w:r>
      <w:r w:rsidRPr="00E46A6E">
        <w:rPr>
          <w:rFonts w:cs="Arial"/>
        </w:rPr>
        <w:t>r</w:t>
      </w:r>
    </w:p>
    <w:sectPr w:rsidR="00B72F94" w:rsidRPr="00E46A6E" w:rsidSect="00A64D9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0553" w14:textId="77777777" w:rsidR="007555EA" w:rsidRDefault="007555EA">
      <w:r>
        <w:separator/>
      </w:r>
    </w:p>
  </w:endnote>
  <w:endnote w:type="continuationSeparator" w:id="0">
    <w:p w14:paraId="0DACA6C6" w14:textId="77777777" w:rsidR="007555EA" w:rsidRDefault="007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A8DE" w14:textId="77777777" w:rsidR="006C03C8" w:rsidRDefault="006C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6A8A" w14:textId="35BD18A6" w:rsidR="00735472" w:rsidRPr="00652C7A" w:rsidRDefault="00735472" w:rsidP="005A64FF">
    <w:pPr>
      <w:pStyle w:val="Footer"/>
      <w:jc w:val="center"/>
      <w:rPr>
        <w:rFonts w:ascii="Palatino Linotype" w:hAnsi="Palatino Linotype"/>
        <w:color w:val="808080"/>
      </w:rPr>
    </w:pPr>
    <w:r w:rsidRPr="00D51FA6">
      <w:rPr>
        <w:rFonts w:cs="Arial"/>
      </w:rPr>
      <w:t xml:space="preserve">Niagara Escarpment Commission Meeting </w:t>
    </w:r>
    <w:r w:rsidR="009922A7" w:rsidRPr="00D51FA6">
      <w:rPr>
        <w:rFonts w:cs="Arial"/>
      </w:rPr>
      <w:t>M</w:t>
    </w:r>
    <w:r w:rsidR="006C03C8">
      <w:rPr>
        <w:rFonts w:cs="Arial"/>
      </w:rPr>
      <w:t>ay 20</w:t>
    </w:r>
    <w:r w:rsidRPr="00D51FA6">
      <w:rPr>
        <w:rFonts w:cs="Arial"/>
      </w:rPr>
      <w:t xml:space="preserve">, 2021 – </w:t>
    </w:r>
    <w:r w:rsidR="0089356A">
      <w:rPr>
        <w:rFonts w:cs="Arial"/>
      </w:rPr>
      <w:t>M808</w:t>
    </w:r>
    <w:r w:rsidRPr="00D51FA6">
      <w:rPr>
        <w:rFonts w:cs="Arial"/>
      </w:rPr>
      <w:t>/</w:t>
    </w:r>
    <w:r w:rsidR="0089356A">
      <w:rPr>
        <w:rFonts w:cs="Arial"/>
      </w:rPr>
      <w:t>05-2021</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1572" w14:textId="77777777" w:rsidR="006C03C8" w:rsidRDefault="006C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3BA4" w14:textId="77777777" w:rsidR="007555EA" w:rsidRDefault="007555EA">
      <w:r>
        <w:separator/>
      </w:r>
    </w:p>
  </w:footnote>
  <w:footnote w:type="continuationSeparator" w:id="0">
    <w:p w14:paraId="658F6E6E" w14:textId="77777777" w:rsidR="007555EA" w:rsidRDefault="0075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7FD8" w14:textId="78B5F55E" w:rsidR="00735472" w:rsidRDefault="00735472">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735472" w:rsidRDefault="00735472"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735472" w:rsidRDefault="00735472"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735472" w:rsidRDefault="00735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4063" w14:textId="77777777" w:rsidR="006C03C8" w:rsidRDefault="006C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6465" w14:textId="77777777" w:rsidR="006C03C8" w:rsidRDefault="006C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07F"/>
    <w:multiLevelType w:val="hybridMultilevel"/>
    <w:tmpl w:val="E0A6E0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B5898"/>
    <w:multiLevelType w:val="hybridMultilevel"/>
    <w:tmpl w:val="ED2EC3A4"/>
    <w:lvl w:ilvl="0" w:tplc="168AECD2">
      <w:start w:val="1"/>
      <w:numFmt w:val="bullet"/>
      <w:lvlText w:val="•"/>
      <w:lvlJc w:val="left"/>
      <w:pPr>
        <w:tabs>
          <w:tab w:val="num" w:pos="720"/>
        </w:tabs>
        <w:ind w:left="720" w:hanging="360"/>
      </w:pPr>
      <w:rPr>
        <w:rFonts w:ascii="Arial" w:hAnsi="Arial" w:hint="default"/>
      </w:rPr>
    </w:lvl>
    <w:lvl w:ilvl="1" w:tplc="CAFE226E" w:tentative="1">
      <w:start w:val="1"/>
      <w:numFmt w:val="bullet"/>
      <w:lvlText w:val="•"/>
      <w:lvlJc w:val="left"/>
      <w:pPr>
        <w:tabs>
          <w:tab w:val="num" w:pos="1440"/>
        </w:tabs>
        <w:ind w:left="1440" w:hanging="360"/>
      </w:pPr>
      <w:rPr>
        <w:rFonts w:ascii="Arial" w:hAnsi="Arial" w:hint="default"/>
      </w:rPr>
    </w:lvl>
    <w:lvl w:ilvl="2" w:tplc="53D0EA64" w:tentative="1">
      <w:start w:val="1"/>
      <w:numFmt w:val="bullet"/>
      <w:lvlText w:val="•"/>
      <w:lvlJc w:val="left"/>
      <w:pPr>
        <w:tabs>
          <w:tab w:val="num" w:pos="2160"/>
        </w:tabs>
        <w:ind w:left="2160" w:hanging="360"/>
      </w:pPr>
      <w:rPr>
        <w:rFonts w:ascii="Arial" w:hAnsi="Arial" w:hint="default"/>
      </w:rPr>
    </w:lvl>
    <w:lvl w:ilvl="3" w:tplc="81062C40" w:tentative="1">
      <w:start w:val="1"/>
      <w:numFmt w:val="bullet"/>
      <w:lvlText w:val="•"/>
      <w:lvlJc w:val="left"/>
      <w:pPr>
        <w:tabs>
          <w:tab w:val="num" w:pos="2880"/>
        </w:tabs>
        <w:ind w:left="2880" w:hanging="360"/>
      </w:pPr>
      <w:rPr>
        <w:rFonts w:ascii="Arial" w:hAnsi="Arial" w:hint="default"/>
      </w:rPr>
    </w:lvl>
    <w:lvl w:ilvl="4" w:tplc="FDC28164" w:tentative="1">
      <w:start w:val="1"/>
      <w:numFmt w:val="bullet"/>
      <w:lvlText w:val="•"/>
      <w:lvlJc w:val="left"/>
      <w:pPr>
        <w:tabs>
          <w:tab w:val="num" w:pos="3600"/>
        </w:tabs>
        <w:ind w:left="3600" w:hanging="360"/>
      </w:pPr>
      <w:rPr>
        <w:rFonts w:ascii="Arial" w:hAnsi="Arial" w:hint="default"/>
      </w:rPr>
    </w:lvl>
    <w:lvl w:ilvl="5" w:tplc="7FE03C36" w:tentative="1">
      <w:start w:val="1"/>
      <w:numFmt w:val="bullet"/>
      <w:lvlText w:val="•"/>
      <w:lvlJc w:val="left"/>
      <w:pPr>
        <w:tabs>
          <w:tab w:val="num" w:pos="4320"/>
        </w:tabs>
        <w:ind w:left="4320" w:hanging="360"/>
      </w:pPr>
      <w:rPr>
        <w:rFonts w:ascii="Arial" w:hAnsi="Arial" w:hint="default"/>
      </w:rPr>
    </w:lvl>
    <w:lvl w:ilvl="6" w:tplc="5510B980" w:tentative="1">
      <w:start w:val="1"/>
      <w:numFmt w:val="bullet"/>
      <w:lvlText w:val="•"/>
      <w:lvlJc w:val="left"/>
      <w:pPr>
        <w:tabs>
          <w:tab w:val="num" w:pos="5040"/>
        </w:tabs>
        <w:ind w:left="5040" w:hanging="360"/>
      </w:pPr>
      <w:rPr>
        <w:rFonts w:ascii="Arial" w:hAnsi="Arial" w:hint="default"/>
      </w:rPr>
    </w:lvl>
    <w:lvl w:ilvl="7" w:tplc="138AEA00" w:tentative="1">
      <w:start w:val="1"/>
      <w:numFmt w:val="bullet"/>
      <w:lvlText w:val="•"/>
      <w:lvlJc w:val="left"/>
      <w:pPr>
        <w:tabs>
          <w:tab w:val="num" w:pos="5760"/>
        </w:tabs>
        <w:ind w:left="5760" w:hanging="360"/>
      </w:pPr>
      <w:rPr>
        <w:rFonts w:ascii="Arial" w:hAnsi="Arial" w:hint="default"/>
      </w:rPr>
    </w:lvl>
    <w:lvl w:ilvl="8" w:tplc="9E9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980A60"/>
    <w:multiLevelType w:val="hybridMultilevel"/>
    <w:tmpl w:val="F71EF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64BFF"/>
    <w:multiLevelType w:val="hybridMultilevel"/>
    <w:tmpl w:val="6F36F092"/>
    <w:lvl w:ilvl="0" w:tplc="10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E6B77"/>
    <w:multiLevelType w:val="hybridMultilevel"/>
    <w:tmpl w:val="E8BAE46A"/>
    <w:lvl w:ilvl="0" w:tplc="3C0CF724">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FE7FC7"/>
    <w:multiLevelType w:val="hybridMultilevel"/>
    <w:tmpl w:val="CF7AFD86"/>
    <w:lvl w:ilvl="0" w:tplc="3664F5E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336ACC"/>
    <w:multiLevelType w:val="hybridMultilevel"/>
    <w:tmpl w:val="BDCA8416"/>
    <w:lvl w:ilvl="0" w:tplc="BD0E45D0">
      <w:start w:val="1"/>
      <w:numFmt w:val="bullet"/>
      <w:lvlText w:val="•"/>
      <w:lvlJc w:val="left"/>
      <w:pPr>
        <w:tabs>
          <w:tab w:val="num" w:pos="720"/>
        </w:tabs>
        <w:ind w:left="720" w:hanging="360"/>
      </w:pPr>
      <w:rPr>
        <w:rFonts w:ascii="Arial" w:hAnsi="Arial" w:hint="default"/>
      </w:rPr>
    </w:lvl>
    <w:lvl w:ilvl="1" w:tplc="87D80ABC" w:tentative="1">
      <w:start w:val="1"/>
      <w:numFmt w:val="bullet"/>
      <w:lvlText w:val="•"/>
      <w:lvlJc w:val="left"/>
      <w:pPr>
        <w:tabs>
          <w:tab w:val="num" w:pos="1440"/>
        </w:tabs>
        <w:ind w:left="1440" w:hanging="360"/>
      </w:pPr>
      <w:rPr>
        <w:rFonts w:ascii="Arial" w:hAnsi="Arial" w:hint="default"/>
      </w:rPr>
    </w:lvl>
    <w:lvl w:ilvl="2" w:tplc="236097F2" w:tentative="1">
      <w:start w:val="1"/>
      <w:numFmt w:val="bullet"/>
      <w:lvlText w:val="•"/>
      <w:lvlJc w:val="left"/>
      <w:pPr>
        <w:tabs>
          <w:tab w:val="num" w:pos="2160"/>
        </w:tabs>
        <w:ind w:left="2160" w:hanging="360"/>
      </w:pPr>
      <w:rPr>
        <w:rFonts w:ascii="Arial" w:hAnsi="Arial" w:hint="default"/>
      </w:rPr>
    </w:lvl>
    <w:lvl w:ilvl="3" w:tplc="CBB8ED7C" w:tentative="1">
      <w:start w:val="1"/>
      <w:numFmt w:val="bullet"/>
      <w:lvlText w:val="•"/>
      <w:lvlJc w:val="left"/>
      <w:pPr>
        <w:tabs>
          <w:tab w:val="num" w:pos="2880"/>
        </w:tabs>
        <w:ind w:left="2880" w:hanging="360"/>
      </w:pPr>
      <w:rPr>
        <w:rFonts w:ascii="Arial" w:hAnsi="Arial" w:hint="default"/>
      </w:rPr>
    </w:lvl>
    <w:lvl w:ilvl="4" w:tplc="51EAD172" w:tentative="1">
      <w:start w:val="1"/>
      <w:numFmt w:val="bullet"/>
      <w:lvlText w:val="•"/>
      <w:lvlJc w:val="left"/>
      <w:pPr>
        <w:tabs>
          <w:tab w:val="num" w:pos="3600"/>
        </w:tabs>
        <w:ind w:left="3600" w:hanging="360"/>
      </w:pPr>
      <w:rPr>
        <w:rFonts w:ascii="Arial" w:hAnsi="Arial" w:hint="default"/>
      </w:rPr>
    </w:lvl>
    <w:lvl w:ilvl="5" w:tplc="9FA4C0E2" w:tentative="1">
      <w:start w:val="1"/>
      <w:numFmt w:val="bullet"/>
      <w:lvlText w:val="•"/>
      <w:lvlJc w:val="left"/>
      <w:pPr>
        <w:tabs>
          <w:tab w:val="num" w:pos="4320"/>
        </w:tabs>
        <w:ind w:left="4320" w:hanging="360"/>
      </w:pPr>
      <w:rPr>
        <w:rFonts w:ascii="Arial" w:hAnsi="Arial" w:hint="default"/>
      </w:rPr>
    </w:lvl>
    <w:lvl w:ilvl="6" w:tplc="418CE528" w:tentative="1">
      <w:start w:val="1"/>
      <w:numFmt w:val="bullet"/>
      <w:lvlText w:val="•"/>
      <w:lvlJc w:val="left"/>
      <w:pPr>
        <w:tabs>
          <w:tab w:val="num" w:pos="5040"/>
        </w:tabs>
        <w:ind w:left="5040" w:hanging="360"/>
      </w:pPr>
      <w:rPr>
        <w:rFonts w:ascii="Arial" w:hAnsi="Arial" w:hint="default"/>
      </w:rPr>
    </w:lvl>
    <w:lvl w:ilvl="7" w:tplc="AD66CCA0" w:tentative="1">
      <w:start w:val="1"/>
      <w:numFmt w:val="bullet"/>
      <w:lvlText w:val="•"/>
      <w:lvlJc w:val="left"/>
      <w:pPr>
        <w:tabs>
          <w:tab w:val="num" w:pos="5760"/>
        </w:tabs>
        <w:ind w:left="5760" w:hanging="360"/>
      </w:pPr>
      <w:rPr>
        <w:rFonts w:ascii="Arial" w:hAnsi="Arial" w:hint="default"/>
      </w:rPr>
    </w:lvl>
    <w:lvl w:ilvl="8" w:tplc="C8EA48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F02994"/>
    <w:multiLevelType w:val="hybridMultilevel"/>
    <w:tmpl w:val="2A985F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4BE37BA"/>
    <w:multiLevelType w:val="hybridMultilevel"/>
    <w:tmpl w:val="37C6FFC6"/>
    <w:lvl w:ilvl="0" w:tplc="09D6B322">
      <w:start w:val="1"/>
      <w:numFmt w:val="bullet"/>
      <w:lvlText w:val="•"/>
      <w:lvlJc w:val="left"/>
      <w:pPr>
        <w:tabs>
          <w:tab w:val="num" w:pos="720"/>
        </w:tabs>
        <w:ind w:left="720" w:hanging="360"/>
      </w:pPr>
      <w:rPr>
        <w:rFonts w:ascii="Arial" w:hAnsi="Arial" w:hint="default"/>
      </w:rPr>
    </w:lvl>
    <w:lvl w:ilvl="1" w:tplc="A69299B0" w:tentative="1">
      <w:start w:val="1"/>
      <w:numFmt w:val="bullet"/>
      <w:lvlText w:val="•"/>
      <w:lvlJc w:val="left"/>
      <w:pPr>
        <w:tabs>
          <w:tab w:val="num" w:pos="1440"/>
        </w:tabs>
        <w:ind w:left="1440" w:hanging="360"/>
      </w:pPr>
      <w:rPr>
        <w:rFonts w:ascii="Arial" w:hAnsi="Arial" w:hint="default"/>
      </w:rPr>
    </w:lvl>
    <w:lvl w:ilvl="2" w:tplc="7B50097C" w:tentative="1">
      <w:start w:val="1"/>
      <w:numFmt w:val="bullet"/>
      <w:lvlText w:val="•"/>
      <w:lvlJc w:val="left"/>
      <w:pPr>
        <w:tabs>
          <w:tab w:val="num" w:pos="2160"/>
        </w:tabs>
        <w:ind w:left="2160" w:hanging="360"/>
      </w:pPr>
      <w:rPr>
        <w:rFonts w:ascii="Arial" w:hAnsi="Arial" w:hint="default"/>
      </w:rPr>
    </w:lvl>
    <w:lvl w:ilvl="3" w:tplc="369E9982" w:tentative="1">
      <w:start w:val="1"/>
      <w:numFmt w:val="bullet"/>
      <w:lvlText w:val="•"/>
      <w:lvlJc w:val="left"/>
      <w:pPr>
        <w:tabs>
          <w:tab w:val="num" w:pos="2880"/>
        </w:tabs>
        <w:ind w:left="2880" w:hanging="360"/>
      </w:pPr>
      <w:rPr>
        <w:rFonts w:ascii="Arial" w:hAnsi="Arial" w:hint="default"/>
      </w:rPr>
    </w:lvl>
    <w:lvl w:ilvl="4" w:tplc="B17A3C1A" w:tentative="1">
      <w:start w:val="1"/>
      <w:numFmt w:val="bullet"/>
      <w:lvlText w:val="•"/>
      <w:lvlJc w:val="left"/>
      <w:pPr>
        <w:tabs>
          <w:tab w:val="num" w:pos="3600"/>
        </w:tabs>
        <w:ind w:left="3600" w:hanging="360"/>
      </w:pPr>
      <w:rPr>
        <w:rFonts w:ascii="Arial" w:hAnsi="Arial" w:hint="default"/>
      </w:rPr>
    </w:lvl>
    <w:lvl w:ilvl="5" w:tplc="2EAE4AAA" w:tentative="1">
      <w:start w:val="1"/>
      <w:numFmt w:val="bullet"/>
      <w:lvlText w:val="•"/>
      <w:lvlJc w:val="left"/>
      <w:pPr>
        <w:tabs>
          <w:tab w:val="num" w:pos="4320"/>
        </w:tabs>
        <w:ind w:left="4320" w:hanging="360"/>
      </w:pPr>
      <w:rPr>
        <w:rFonts w:ascii="Arial" w:hAnsi="Arial" w:hint="default"/>
      </w:rPr>
    </w:lvl>
    <w:lvl w:ilvl="6" w:tplc="AD1E02FA" w:tentative="1">
      <w:start w:val="1"/>
      <w:numFmt w:val="bullet"/>
      <w:lvlText w:val="•"/>
      <w:lvlJc w:val="left"/>
      <w:pPr>
        <w:tabs>
          <w:tab w:val="num" w:pos="5040"/>
        </w:tabs>
        <w:ind w:left="5040" w:hanging="360"/>
      </w:pPr>
      <w:rPr>
        <w:rFonts w:ascii="Arial" w:hAnsi="Arial" w:hint="default"/>
      </w:rPr>
    </w:lvl>
    <w:lvl w:ilvl="7" w:tplc="8270923C" w:tentative="1">
      <w:start w:val="1"/>
      <w:numFmt w:val="bullet"/>
      <w:lvlText w:val="•"/>
      <w:lvlJc w:val="left"/>
      <w:pPr>
        <w:tabs>
          <w:tab w:val="num" w:pos="5760"/>
        </w:tabs>
        <w:ind w:left="5760" w:hanging="360"/>
      </w:pPr>
      <w:rPr>
        <w:rFonts w:ascii="Arial" w:hAnsi="Arial" w:hint="default"/>
      </w:rPr>
    </w:lvl>
    <w:lvl w:ilvl="8" w:tplc="78FCC4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106111"/>
    <w:multiLevelType w:val="hybridMultilevel"/>
    <w:tmpl w:val="E0B04D08"/>
    <w:lvl w:ilvl="0" w:tplc="B8AE6A9E">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133D4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45720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7822CF"/>
    <w:multiLevelType w:val="hybridMultilevel"/>
    <w:tmpl w:val="6E54F442"/>
    <w:lvl w:ilvl="0" w:tplc="3D14791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7" w15:restartNumberingAfterBreak="0">
    <w:nsid w:val="62D96394"/>
    <w:multiLevelType w:val="hybridMultilevel"/>
    <w:tmpl w:val="D0E8F4AA"/>
    <w:lvl w:ilvl="0" w:tplc="D5B62074">
      <w:start w:val="1"/>
      <w:numFmt w:val="bullet"/>
      <w:lvlText w:val="•"/>
      <w:lvlJc w:val="left"/>
      <w:pPr>
        <w:tabs>
          <w:tab w:val="num" w:pos="720"/>
        </w:tabs>
        <w:ind w:left="720" w:hanging="360"/>
      </w:pPr>
      <w:rPr>
        <w:rFonts w:ascii="Arial" w:hAnsi="Arial" w:hint="default"/>
      </w:rPr>
    </w:lvl>
    <w:lvl w:ilvl="1" w:tplc="8B48D210" w:tentative="1">
      <w:start w:val="1"/>
      <w:numFmt w:val="bullet"/>
      <w:lvlText w:val="•"/>
      <w:lvlJc w:val="left"/>
      <w:pPr>
        <w:tabs>
          <w:tab w:val="num" w:pos="1440"/>
        </w:tabs>
        <w:ind w:left="1440" w:hanging="360"/>
      </w:pPr>
      <w:rPr>
        <w:rFonts w:ascii="Arial" w:hAnsi="Arial" w:hint="default"/>
      </w:rPr>
    </w:lvl>
    <w:lvl w:ilvl="2" w:tplc="2AA43B0C" w:tentative="1">
      <w:start w:val="1"/>
      <w:numFmt w:val="bullet"/>
      <w:lvlText w:val="•"/>
      <w:lvlJc w:val="left"/>
      <w:pPr>
        <w:tabs>
          <w:tab w:val="num" w:pos="2160"/>
        </w:tabs>
        <w:ind w:left="2160" w:hanging="360"/>
      </w:pPr>
      <w:rPr>
        <w:rFonts w:ascii="Arial" w:hAnsi="Arial" w:hint="default"/>
      </w:rPr>
    </w:lvl>
    <w:lvl w:ilvl="3" w:tplc="953EFF76" w:tentative="1">
      <w:start w:val="1"/>
      <w:numFmt w:val="bullet"/>
      <w:lvlText w:val="•"/>
      <w:lvlJc w:val="left"/>
      <w:pPr>
        <w:tabs>
          <w:tab w:val="num" w:pos="2880"/>
        </w:tabs>
        <w:ind w:left="2880" w:hanging="360"/>
      </w:pPr>
      <w:rPr>
        <w:rFonts w:ascii="Arial" w:hAnsi="Arial" w:hint="default"/>
      </w:rPr>
    </w:lvl>
    <w:lvl w:ilvl="4" w:tplc="09E03D40" w:tentative="1">
      <w:start w:val="1"/>
      <w:numFmt w:val="bullet"/>
      <w:lvlText w:val="•"/>
      <w:lvlJc w:val="left"/>
      <w:pPr>
        <w:tabs>
          <w:tab w:val="num" w:pos="3600"/>
        </w:tabs>
        <w:ind w:left="3600" w:hanging="360"/>
      </w:pPr>
      <w:rPr>
        <w:rFonts w:ascii="Arial" w:hAnsi="Arial" w:hint="default"/>
      </w:rPr>
    </w:lvl>
    <w:lvl w:ilvl="5" w:tplc="296EC32C" w:tentative="1">
      <w:start w:val="1"/>
      <w:numFmt w:val="bullet"/>
      <w:lvlText w:val="•"/>
      <w:lvlJc w:val="left"/>
      <w:pPr>
        <w:tabs>
          <w:tab w:val="num" w:pos="4320"/>
        </w:tabs>
        <w:ind w:left="4320" w:hanging="360"/>
      </w:pPr>
      <w:rPr>
        <w:rFonts w:ascii="Arial" w:hAnsi="Arial" w:hint="default"/>
      </w:rPr>
    </w:lvl>
    <w:lvl w:ilvl="6" w:tplc="003C748E" w:tentative="1">
      <w:start w:val="1"/>
      <w:numFmt w:val="bullet"/>
      <w:lvlText w:val="•"/>
      <w:lvlJc w:val="left"/>
      <w:pPr>
        <w:tabs>
          <w:tab w:val="num" w:pos="5040"/>
        </w:tabs>
        <w:ind w:left="5040" w:hanging="360"/>
      </w:pPr>
      <w:rPr>
        <w:rFonts w:ascii="Arial" w:hAnsi="Arial" w:hint="default"/>
      </w:rPr>
    </w:lvl>
    <w:lvl w:ilvl="7" w:tplc="E294092C" w:tentative="1">
      <w:start w:val="1"/>
      <w:numFmt w:val="bullet"/>
      <w:lvlText w:val="•"/>
      <w:lvlJc w:val="left"/>
      <w:pPr>
        <w:tabs>
          <w:tab w:val="num" w:pos="5760"/>
        </w:tabs>
        <w:ind w:left="5760" w:hanging="360"/>
      </w:pPr>
      <w:rPr>
        <w:rFonts w:ascii="Arial" w:hAnsi="Arial" w:hint="default"/>
      </w:rPr>
    </w:lvl>
    <w:lvl w:ilvl="8" w:tplc="1666CE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3C024E"/>
    <w:multiLevelType w:val="hybridMultilevel"/>
    <w:tmpl w:val="133C2D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830CF6"/>
    <w:multiLevelType w:val="hybridMultilevel"/>
    <w:tmpl w:val="96363B76"/>
    <w:lvl w:ilvl="0" w:tplc="00E6E68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EF59A9"/>
    <w:multiLevelType w:val="hybridMultilevel"/>
    <w:tmpl w:val="0B8C6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2"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3"/>
  </w:num>
  <w:num w:numId="3">
    <w:abstractNumId w:val="10"/>
  </w:num>
  <w:num w:numId="4">
    <w:abstractNumId w:val="21"/>
  </w:num>
  <w:num w:numId="5">
    <w:abstractNumId w:val="12"/>
  </w:num>
  <w:num w:numId="6">
    <w:abstractNumId w:val="15"/>
  </w:num>
  <w:num w:numId="7">
    <w:abstractNumId w:val="18"/>
  </w:num>
  <w:num w:numId="8">
    <w:abstractNumId w:val="16"/>
  </w:num>
  <w:num w:numId="9">
    <w:abstractNumId w:val="0"/>
  </w:num>
  <w:num w:numId="10">
    <w:abstractNumId w:val="13"/>
  </w:num>
  <w:num w:numId="11">
    <w:abstractNumId w:val="9"/>
  </w:num>
  <w:num w:numId="12">
    <w:abstractNumId w:val="11"/>
  </w:num>
  <w:num w:numId="13">
    <w:abstractNumId w:val="1"/>
  </w:num>
  <w:num w:numId="14">
    <w:abstractNumId w:val="19"/>
  </w:num>
  <w:num w:numId="15">
    <w:abstractNumId w:val="14"/>
  </w:num>
  <w:num w:numId="16">
    <w:abstractNumId w:val="23"/>
  </w:num>
  <w:num w:numId="17">
    <w:abstractNumId w:val="4"/>
  </w:num>
  <w:num w:numId="18">
    <w:abstractNumId w:val="2"/>
  </w:num>
  <w:num w:numId="19">
    <w:abstractNumId w:val="6"/>
  </w:num>
  <w:num w:numId="20">
    <w:abstractNumId w:val="7"/>
  </w:num>
  <w:num w:numId="21">
    <w:abstractNumId w:val="5"/>
  </w:num>
  <w:num w:numId="22">
    <w:abstractNumId w:val="20"/>
  </w:num>
  <w:num w:numId="23">
    <w:abstractNumId w:val="17"/>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58D"/>
    <w:rsid w:val="0000261D"/>
    <w:rsid w:val="00002779"/>
    <w:rsid w:val="00002AFE"/>
    <w:rsid w:val="00002D14"/>
    <w:rsid w:val="00002EE5"/>
    <w:rsid w:val="00002EF7"/>
    <w:rsid w:val="000030BD"/>
    <w:rsid w:val="000031A5"/>
    <w:rsid w:val="000032FB"/>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5A9"/>
    <w:rsid w:val="00007EE1"/>
    <w:rsid w:val="00010138"/>
    <w:rsid w:val="0001037A"/>
    <w:rsid w:val="0001060B"/>
    <w:rsid w:val="00010A83"/>
    <w:rsid w:val="00010B1E"/>
    <w:rsid w:val="00010EDE"/>
    <w:rsid w:val="00010EF1"/>
    <w:rsid w:val="00010F53"/>
    <w:rsid w:val="00011087"/>
    <w:rsid w:val="00011094"/>
    <w:rsid w:val="000114F8"/>
    <w:rsid w:val="0001152D"/>
    <w:rsid w:val="00011559"/>
    <w:rsid w:val="00011569"/>
    <w:rsid w:val="000117C7"/>
    <w:rsid w:val="0001188A"/>
    <w:rsid w:val="00011911"/>
    <w:rsid w:val="00011964"/>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2"/>
    <w:rsid w:val="000303B1"/>
    <w:rsid w:val="0003041E"/>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A16"/>
    <w:rsid w:val="00047C9B"/>
    <w:rsid w:val="00047CD2"/>
    <w:rsid w:val="00047E67"/>
    <w:rsid w:val="0005006F"/>
    <w:rsid w:val="00050169"/>
    <w:rsid w:val="00050586"/>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8DC"/>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43E"/>
    <w:rsid w:val="00077685"/>
    <w:rsid w:val="000779D6"/>
    <w:rsid w:val="00077AD1"/>
    <w:rsid w:val="00077CDD"/>
    <w:rsid w:val="00077D98"/>
    <w:rsid w:val="00077F89"/>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4C5"/>
    <w:rsid w:val="000829A2"/>
    <w:rsid w:val="00082E54"/>
    <w:rsid w:val="00082E94"/>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F87"/>
    <w:rsid w:val="000860E2"/>
    <w:rsid w:val="000863AB"/>
    <w:rsid w:val="00086432"/>
    <w:rsid w:val="00086726"/>
    <w:rsid w:val="000868F6"/>
    <w:rsid w:val="00086967"/>
    <w:rsid w:val="00086AC9"/>
    <w:rsid w:val="00086B19"/>
    <w:rsid w:val="00086FD2"/>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A0"/>
    <w:rsid w:val="00091B0D"/>
    <w:rsid w:val="00091C15"/>
    <w:rsid w:val="00091C41"/>
    <w:rsid w:val="00091DA0"/>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787"/>
    <w:rsid w:val="000A6966"/>
    <w:rsid w:val="000A6C9A"/>
    <w:rsid w:val="000A6E4F"/>
    <w:rsid w:val="000A6E83"/>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7BF"/>
    <w:rsid w:val="000B280D"/>
    <w:rsid w:val="000B299F"/>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986"/>
    <w:rsid w:val="000B7993"/>
    <w:rsid w:val="000B7AF7"/>
    <w:rsid w:val="000B7B44"/>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70D9"/>
    <w:rsid w:val="000C732C"/>
    <w:rsid w:val="000C732E"/>
    <w:rsid w:val="000C752E"/>
    <w:rsid w:val="000C75F2"/>
    <w:rsid w:val="000C7BAC"/>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66D"/>
    <w:rsid w:val="000E7A5E"/>
    <w:rsid w:val="000E7D10"/>
    <w:rsid w:val="000E7D69"/>
    <w:rsid w:val="000E7F7A"/>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74E"/>
    <w:rsid w:val="000F7841"/>
    <w:rsid w:val="000F78BA"/>
    <w:rsid w:val="000F795E"/>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4248"/>
    <w:rsid w:val="001043CF"/>
    <w:rsid w:val="001044A5"/>
    <w:rsid w:val="001047D4"/>
    <w:rsid w:val="001048B7"/>
    <w:rsid w:val="00104BA4"/>
    <w:rsid w:val="001050B8"/>
    <w:rsid w:val="00105140"/>
    <w:rsid w:val="0010523E"/>
    <w:rsid w:val="001052EC"/>
    <w:rsid w:val="00105378"/>
    <w:rsid w:val="00105386"/>
    <w:rsid w:val="0010581C"/>
    <w:rsid w:val="001059E6"/>
    <w:rsid w:val="00105B43"/>
    <w:rsid w:val="00105DD9"/>
    <w:rsid w:val="00105F11"/>
    <w:rsid w:val="00105F93"/>
    <w:rsid w:val="00106056"/>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8E2"/>
    <w:rsid w:val="00115B24"/>
    <w:rsid w:val="00115DC4"/>
    <w:rsid w:val="00115EB1"/>
    <w:rsid w:val="00116794"/>
    <w:rsid w:val="001168B9"/>
    <w:rsid w:val="001168C2"/>
    <w:rsid w:val="001169C5"/>
    <w:rsid w:val="00116A30"/>
    <w:rsid w:val="00117020"/>
    <w:rsid w:val="0011710C"/>
    <w:rsid w:val="00117196"/>
    <w:rsid w:val="001172EF"/>
    <w:rsid w:val="0011732E"/>
    <w:rsid w:val="00117448"/>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98"/>
    <w:rsid w:val="00131408"/>
    <w:rsid w:val="00131637"/>
    <w:rsid w:val="00131768"/>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3D3"/>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ADF"/>
    <w:rsid w:val="00161DA5"/>
    <w:rsid w:val="00161EFE"/>
    <w:rsid w:val="00161FC7"/>
    <w:rsid w:val="00162283"/>
    <w:rsid w:val="001627F3"/>
    <w:rsid w:val="00162BA5"/>
    <w:rsid w:val="00162C0D"/>
    <w:rsid w:val="00162C19"/>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ADF"/>
    <w:rsid w:val="00170AF8"/>
    <w:rsid w:val="00170BBB"/>
    <w:rsid w:val="00170C74"/>
    <w:rsid w:val="001710A8"/>
    <w:rsid w:val="001711D9"/>
    <w:rsid w:val="001712AF"/>
    <w:rsid w:val="001713A6"/>
    <w:rsid w:val="001715B3"/>
    <w:rsid w:val="00171602"/>
    <w:rsid w:val="0017166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8D4"/>
    <w:rsid w:val="001850B6"/>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30B3"/>
    <w:rsid w:val="00193143"/>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5EC"/>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D4E"/>
    <w:rsid w:val="001E1F2A"/>
    <w:rsid w:val="001E1FCA"/>
    <w:rsid w:val="001E2095"/>
    <w:rsid w:val="001E216D"/>
    <w:rsid w:val="001E21CC"/>
    <w:rsid w:val="001E2267"/>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E0"/>
    <w:rsid w:val="002112A3"/>
    <w:rsid w:val="00211388"/>
    <w:rsid w:val="002113CF"/>
    <w:rsid w:val="00211B00"/>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F58"/>
    <w:rsid w:val="002250A5"/>
    <w:rsid w:val="0022524E"/>
    <w:rsid w:val="00225690"/>
    <w:rsid w:val="002256C4"/>
    <w:rsid w:val="00225735"/>
    <w:rsid w:val="002257CF"/>
    <w:rsid w:val="00225C4D"/>
    <w:rsid w:val="00225D49"/>
    <w:rsid w:val="00225DCE"/>
    <w:rsid w:val="00225F07"/>
    <w:rsid w:val="00225FC8"/>
    <w:rsid w:val="0022672F"/>
    <w:rsid w:val="00226776"/>
    <w:rsid w:val="0022692B"/>
    <w:rsid w:val="00226C7C"/>
    <w:rsid w:val="00226F24"/>
    <w:rsid w:val="00226F4A"/>
    <w:rsid w:val="00226FFF"/>
    <w:rsid w:val="0022703F"/>
    <w:rsid w:val="00227098"/>
    <w:rsid w:val="002270F7"/>
    <w:rsid w:val="0022714F"/>
    <w:rsid w:val="0022756E"/>
    <w:rsid w:val="002276E4"/>
    <w:rsid w:val="00227818"/>
    <w:rsid w:val="00227944"/>
    <w:rsid w:val="002279B9"/>
    <w:rsid w:val="00227A6F"/>
    <w:rsid w:val="00227ACD"/>
    <w:rsid w:val="00227FA8"/>
    <w:rsid w:val="00230082"/>
    <w:rsid w:val="002305D6"/>
    <w:rsid w:val="00230A5D"/>
    <w:rsid w:val="00230A88"/>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FC0"/>
    <w:rsid w:val="00242151"/>
    <w:rsid w:val="002421D5"/>
    <w:rsid w:val="002422CD"/>
    <w:rsid w:val="0024276A"/>
    <w:rsid w:val="00242D9D"/>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F21"/>
    <w:rsid w:val="00252047"/>
    <w:rsid w:val="00252151"/>
    <w:rsid w:val="00252259"/>
    <w:rsid w:val="002523B6"/>
    <w:rsid w:val="0025271E"/>
    <w:rsid w:val="00252774"/>
    <w:rsid w:val="00252951"/>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F14"/>
    <w:rsid w:val="00256006"/>
    <w:rsid w:val="0025611F"/>
    <w:rsid w:val="00256381"/>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27C"/>
    <w:rsid w:val="00265803"/>
    <w:rsid w:val="00265992"/>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EBB"/>
    <w:rsid w:val="00271EF5"/>
    <w:rsid w:val="00271F46"/>
    <w:rsid w:val="0027203D"/>
    <w:rsid w:val="0027212D"/>
    <w:rsid w:val="00272276"/>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17A"/>
    <w:rsid w:val="00275301"/>
    <w:rsid w:val="002755EB"/>
    <w:rsid w:val="0027565F"/>
    <w:rsid w:val="0027575E"/>
    <w:rsid w:val="0027577E"/>
    <w:rsid w:val="00275AD4"/>
    <w:rsid w:val="00275AEB"/>
    <w:rsid w:val="00275B3B"/>
    <w:rsid w:val="00275C70"/>
    <w:rsid w:val="00275E25"/>
    <w:rsid w:val="00275FE6"/>
    <w:rsid w:val="00276789"/>
    <w:rsid w:val="00276AF2"/>
    <w:rsid w:val="00276AFA"/>
    <w:rsid w:val="00276C10"/>
    <w:rsid w:val="00276C6E"/>
    <w:rsid w:val="00276D1E"/>
    <w:rsid w:val="00276EF3"/>
    <w:rsid w:val="00276F81"/>
    <w:rsid w:val="00276FC3"/>
    <w:rsid w:val="00276FC5"/>
    <w:rsid w:val="00277048"/>
    <w:rsid w:val="002772B1"/>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91"/>
    <w:rsid w:val="002815C3"/>
    <w:rsid w:val="0028172E"/>
    <w:rsid w:val="0028187F"/>
    <w:rsid w:val="00281A4C"/>
    <w:rsid w:val="00281AB5"/>
    <w:rsid w:val="00281B00"/>
    <w:rsid w:val="00281B88"/>
    <w:rsid w:val="00281F9A"/>
    <w:rsid w:val="0028210F"/>
    <w:rsid w:val="00282140"/>
    <w:rsid w:val="002821B0"/>
    <w:rsid w:val="00282271"/>
    <w:rsid w:val="00282731"/>
    <w:rsid w:val="0028275F"/>
    <w:rsid w:val="0028280E"/>
    <w:rsid w:val="002829FC"/>
    <w:rsid w:val="00282E65"/>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2203"/>
    <w:rsid w:val="00292351"/>
    <w:rsid w:val="00292374"/>
    <w:rsid w:val="00292376"/>
    <w:rsid w:val="0029248A"/>
    <w:rsid w:val="00292636"/>
    <w:rsid w:val="002928C9"/>
    <w:rsid w:val="002929B6"/>
    <w:rsid w:val="00292EC5"/>
    <w:rsid w:val="00292EDD"/>
    <w:rsid w:val="00292FFD"/>
    <w:rsid w:val="002932FB"/>
    <w:rsid w:val="002934F4"/>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8A1"/>
    <w:rsid w:val="00297936"/>
    <w:rsid w:val="00297D49"/>
    <w:rsid w:val="00297DCF"/>
    <w:rsid w:val="00297E70"/>
    <w:rsid w:val="002A0136"/>
    <w:rsid w:val="002A027B"/>
    <w:rsid w:val="002A035D"/>
    <w:rsid w:val="002A075D"/>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F0"/>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2060"/>
    <w:rsid w:val="002C2259"/>
    <w:rsid w:val="002C22DC"/>
    <w:rsid w:val="002C2628"/>
    <w:rsid w:val="002C2851"/>
    <w:rsid w:val="002C2A04"/>
    <w:rsid w:val="002C2AD2"/>
    <w:rsid w:val="002C2BBB"/>
    <w:rsid w:val="002C2C03"/>
    <w:rsid w:val="002C2C40"/>
    <w:rsid w:val="002C2EE0"/>
    <w:rsid w:val="002C3039"/>
    <w:rsid w:val="002C3319"/>
    <w:rsid w:val="002C3487"/>
    <w:rsid w:val="002C3707"/>
    <w:rsid w:val="002C3A08"/>
    <w:rsid w:val="002C3B67"/>
    <w:rsid w:val="002C407D"/>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F4"/>
    <w:rsid w:val="002C6B0A"/>
    <w:rsid w:val="002C70BE"/>
    <w:rsid w:val="002C7163"/>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301"/>
    <w:rsid w:val="002D230C"/>
    <w:rsid w:val="002D230E"/>
    <w:rsid w:val="002D292D"/>
    <w:rsid w:val="002D2A39"/>
    <w:rsid w:val="002D2D1E"/>
    <w:rsid w:val="002D2DCE"/>
    <w:rsid w:val="002D2E6A"/>
    <w:rsid w:val="002D2FBC"/>
    <w:rsid w:val="002D2FD7"/>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7EC"/>
    <w:rsid w:val="002D58E1"/>
    <w:rsid w:val="002D5AA7"/>
    <w:rsid w:val="002D5C69"/>
    <w:rsid w:val="002D5D8E"/>
    <w:rsid w:val="002D5E0F"/>
    <w:rsid w:val="002D6142"/>
    <w:rsid w:val="002D6291"/>
    <w:rsid w:val="002D644C"/>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7BE"/>
    <w:rsid w:val="002E78E5"/>
    <w:rsid w:val="002E7B72"/>
    <w:rsid w:val="002E7D43"/>
    <w:rsid w:val="002E7F52"/>
    <w:rsid w:val="002F00BB"/>
    <w:rsid w:val="002F01BE"/>
    <w:rsid w:val="002F03A4"/>
    <w:rsid w:val="002F03A8"/>
    <w:rsid w:val="002F05CE"/>
    <w:rsid w:val="002F0612"/>
    <w:rsid w:val="002F0623"/>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A16"/>
    <w:rsid w:val="00300000"/>
    <w:rsid w:val="00300003"/>
    <w:rsid w:val="00300117"/>
    <w:rsid w:val="00300152"/>
    <w:rsid w:val="0030027C"/>
    <w:rsid w:val="003003F1"/>
    <w:rsid w:val="003004A9"/>
    <w:rsid w:val="0030073F"/>
    <w:rsid w:val="003009B9"/>
    <w:rsid w:val="00300AC2"/>
    <w:rsid w:val="00300B8F"/>
    <w:rsid w:val="00300E67"/>
    <w:rsid w:val="003013FB"/>
    <w:rsid w:val="003014DB"/>
    <w:rsid w:val="003015F8"/>
    <w:rsid w:val="00301643"/>
    <w:rsid w:val="00301820"/>
    <w:rsid w:val="0030185A"/>
    <w:rsid w:val="0030187A"/>
    <w:rsid w:val="003019EA"/>
    <w:rsid w:val="00301C24"/>
    <w:rsid w:val="00301D75"/>
    <w:rsid w:val="00301D9E"/>
    <w:rsid w:val="003021FD"/>
    <w:rsid w:val="003023B1"/>
    <w:rsid w:val="003024BE"/>
    <w:rsid w:val="0030285A"/>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79"/>
    <w:rsid w:val="003257DA"/>
    <w:rsid w:val="00325837"/>
    <w:rsid w:val="003258A4"/>
    <w:rsid w:val="00325988"/>
    <w:rsid w:val="00325BB9"/>
    <w:rsid w:val="00325E14"/>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5EA"/>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A17"/>
    <w:rsid w:val="00367B6A"/>
    <w:rsid w:val="00367CBA"/>
    <w:rsid w:val="00367E80"/>
    <w:rsid w:val="003700CC"/>
    <w:rsid w:val="00370179"/>
    <w:rsid w:val="0037047C"/>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79"/>
    <w:rsid w:val="003805E1"/>
    <w:rsid w:val="00380783"/>
    <w:rsid w:val="003808AB"/>
    <w:rsid w:val="00380CE3"/>
    <w:rsid w:val="00380EB7"/>
    <w:rsid w:val="00380F92"/>
    <w:rsid w:val="003811F9"/>
    <w:rsid w:val="00381320"/>
    <w:rsid w:val="0038144F"/>
    <w:rsid w:val="003818EA"/>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C3C"/>
    <w:rsid w:val="00393E68"/>
    <w:rsid w:val="00394172"/>
    <w:rsid w:val="003942C4"/>
    <w:rsid w:val="003943E7"/>
    <w:rsid w:val="0039443D"/>
    <w:rsid w:val="0039457A"/>
    <w:rsid w:val="0039467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A0149"/>
    <w:rsid w:val="003A05BB"/>
    <w:rsid w:val="003A05EF"/>
    <w:rsid w:val="003A061B"/>
    <w:rsid w:val="003A06B3"/>
    <w:rsid w:val="003A08C3"/>
    <w:rsid w:val="003A0ABA"/>
    <w:rsid w:val="003A0B2C"/>
    <w:rsid w:val="003A0C41"/>
    <w:rsid w:val="003A0CF8"/>
    <w:rsid w:val="003A0DCF"/>
    <w:rsid w:val="003A0F37"/>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0B2"/>
    <w:rsid w:val="003B33A5"/>
    <w:rsid w:val="003B34C3"/>
    <w:rsid w:val="003B3574"/>
    <w:rsid w:val="003B35B3"/>
    <w:rsid w:val="003B37E8"/>
    <w:rsid w:val="003B3B3E"/>
    <w:rsid w:val="003B3BEF"/>
    <w:rsid w:val="003B3CA0"/>
    <w:rsid w:val="003B3FBB"/>
    <w:rsid w:val="003B3FCB"/>
    <w:rsid w:val="003B3FEE"/>
    <w:rsid w:val="003B424B"/>
    <w:rsid w:val="003B4686"/>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7B"/>
    <w:rsid w:val="003C2191"/>
    <w:rsid w:val="003C234A"/>
    <w:rsid w:val="003C237B"/>
    <w:rsid w:val="003C2496"/>
    <w:rsid w:val="003C24A0"/>
    <w:rsid w:val="003C289B"/>
    <w:rsid w:val="003C2B72"/>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805"/>
    <w:rsid w:val="003D0854"/>
    <w:rsid w:val="003D08C1"/>
    <w:rsid w:val="003D097F"/>
    <w:rsid w:val="003D09A7"/>
    <w:rsid w:val="003D0B23"/>
    <w:rsid w:val="003D0C3C"/>
    <w:rsid w:val="003D0F8D"/>
    <w:rsid w:val="003D10CB"/>
    <w:rsid w:val="003D12C7"/>
    <w:rsid w:val="003D13FE"/>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A3"/>
    <w:rsid w:val="003E5FD3"/>
    <w:rsid w:val="003E63A7"/>
    <w:rsid w:val="003E6698"/>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970"/>
    <w:rsid w:val="00406AE6"/>
    <w:rsid w:val="00406BC2"/>
    <w:rsid w:val="00406DB0"/>
    <w:rsid w:val="00406DC2"/>
    <w:rsid w:val="00406EB2"/>
    <w:rsid w:val="0040713E"/>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D"/>
    <w:rsid w:val="00410F14"/>
    <w:rsid w:val="004112E6"/>
    <w:rsid w:val="004113B3"/>
    <w:rsid w:val="004114F4"/>
    <w:rsid w:val="00411850"/>
    <w:rsid w:val="004118D4"/>
    <w:rsid w:val="00411A88"/>
    <w:rsid w:val="00411B62"/>
    <w:rsid w:val="00411C06"/>
    <w:rsid w:val="00411C74"/>
    <w:rsid w:val="00411C7B"/>
    <w:rsid w:val="00411DC7"/>
    <w:rsid w:val="00411E07"/>
    <w:rsid w:val="00412007"/>
    <w:rsid w:val="00412220"/>
    <w:rsid w:val="00412457"/>
    <w:rsid w:val="0041266B"/>
    <w:rsid w:val="00412696"/>
    <w:rsid w:val="004126C3"/>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D74"/>
    <w:rsid w:val="00415E45"/>
    <w:rsid w:val="00415F7F"/>
    <w:rsid w:val="004163EB"/>
    <w:rsid w:val="0041663F"/>
    <w:rsid w:val="00416754"/>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BD2"/>
    <w:rsid w:val="00425BFF"/>
    <w:rsid w:val="00425C6A"/>
    <w:rsid w:val="00425D00"/>
    <w:rsid w:val="00425D74"/>
    <w:rsid w:val="00425E74"/>
    <w:rsid w:val="00425F6C"/>
    <w:rsid w:val="00425FEB"/>
    <w:rsid w:val="00426317"/>
    <w:rsid w:val="00426362"/>
    <w:rsid w:val="0042649C"/>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B37"/>
    <w:rsid w:val="00436C6F"/>
    <w:rsid w:val="00436D44"/>
    <w:rsid w:val="00436E46"/>
    <w:rsid w:val="00436FFD"/>
    <w:rsid w:val="00437073"/>
    <w:rsid w:val="0043742E"/>
    <w:rsid w:val="00437468"/>
    <w:rsid w:val="00437725"/>
    <w:rsid w:val="004378EB"/>
    <w:rsid w:val="00437930"/>
    <w:rsid w:val="004379A7"/>
    <w:rsid w:val="00437A1E"/>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B27"/>
    <w:rsid w:val="00446C9E"/>
    <w:rsid w:val="00446CEC"/>
    <w:rsid w:val="00446D4E"/>
    <w:rsid w:val="00446E12"/>
    <w:rsid w:val="00446EE3"/>
    <w:rsid w:val="0044747E"/>
    <w:rsid w:val="0044795D"/>
    <w:rsid w:val="00447B5D"/>
    <w:rsid w:val="004500B9"/>
    <w:rsid w:val="00450778"/>
    <w:rsid w:val="00450962"/>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E6"/>
    <w:rsid w:val="00453F46"/>
    <w:rsid w:val="004540D6"/>
    <w:rsid w:val="004541C2"/>
    <w:rsid w:val="00454382"/>
    <w:rsid w:val="00454522"/>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116"/>
    <w:rsid w:val="0045720E"/>
    <w:rsid w:val="004573C4"/>
    <w:rsid w:val="004575D0"/>
    <w:rsid w:val="004577D7"/>
    <w:rsid w:val="004579E2"/>
    <w:rsid w:val="00457A4E"/>
    <w:rsid w:val="00457CC1"/>
    <w:rsid w:val="00457F32"/>
    <w:rsid w:val="004600DC"/>
    <w:rsid w:val="00460523"/>
    <w:rsid w:val="004605FF"/>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F7A"/>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DC0"/>
    <w:rsid w:val="00477EFB"/>
    <w:rsid w:val="004800D5"/>
    <w:rsid w:val="004803A2"/>
    <w:rsid w:val="0048097E"/>
    <w:rsid w:val="00480DFF"/>
    <w:rsid w:val="004814A3"/>
    <w:rsid w:val="004816E5"/>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1"/>
    <w:rsid w:val="00484402"/>
    <w:rsid w:val="004844B9"/>
    <w:rsid w:val="0048450A"/>
    <w:rsid w:val="00484515"/>
    <w:rsid w:val="0048456E"/>
    <w:rsid w:val="0048459E"/>
    <w:rsid w:val="004847B3"/>
    <w:rsid w:val="0048481A"/>
    <w:rsid w:val="00484826"/>
    <w:rsid w:val="0048489D"/>
    <w:rsid w:val="00484C0B"/>
    <w:rsid w:val="00485031"/>
    <w:rsid w:val="00485221"/>
    <w:rsid w:val="004853F3"/>
    <w:rsid w:val="00485446"/>
    <w:rsid w:val="00485565"/>
    <w:rsid w:val="00485820"/>
    <w:rsid w:val="004858AD"/>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905DD"/>
    <w:rsid w:val="0049083D"/>
    <w:rsid w:val="00490841"/>
    <w:rsid w:val="004908E3"/>
    <w:rsid w:val="004909F8"/>
    <w:rsid w:val="00490DC1"/>
    <w:rsid w:val="00490DC7"/>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B12"/>
    <w:rsid w:val="00492D19"/>
    <w:rsid w:val="00492DB4"/>
    <w:rsid w:val="004930D7"/>
    <w:rsid w:val="004931D8"/>
    <w:rsid w:val="00493272"/>
    <w:rsid w:val="00493279"/>
    <w:rsid w:val="0049332B"/>
    <w:rsid w:val="004933EF"/>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D9D"/>
    <w:rsid w:val="00497E84"/>
    <w:rsid w:val="00497E8C"/>
    <w:rsid w:val="004A0022"/>
    <w:rsid w:val="004A00C4"/>
    <w:rsid w:val="004A02D8"/>
    <w:rsid w:val="004A05D8"/>
    <w:rsid w:val="004A06CB"/>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F12"/>
    <w:rsid w:val="004B11F1"/>
    <w:rsid w:val="004B1271"/>
    <w:rsid w:val="004B1384"/>
    <w:rsid w:val="004B14D2"/>
    <w:rsid w:val="004B14DE"/>
    <w:rsid w:val="004B1715"/>
    <w:rsid w:val="004B186C"/>
    <w:rsid w:val="004B197E"/>
    <w:rsid w:val="004B1FB0"/>
    <w:rsid w:val="004B2233"/>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DC6"/>
    <w:rsid w:val="004C0E1B"/>
    <w:rsid w:val="004C0F67"/>
    <w:rsid w:val="004C119C"/>
    <w:rsid w:val="004C11C3"/>
    <w:rsid w:val="004C1221"/>
    <w:rsid w:val="004C127A"/>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BBE"/>
    <w:rsid w:val="004C6DB8"/>
    <w:rsid w:val="004C6DC6"/>
    <w:rsid w:val="004C6DC8"/>
    <w:rsid w:val="004C6E85"/>
    <w:rsid w:val="004C6EE8"/>
    <w:rsid w:val="004C7055"/>
    <w:rsid w:val="004C706E"/>
    <w:rsid w:val="004C71D9"/>
    <w:rsid w:val="004C74D3"/>
    <w:rsid w:val="004C7A2A"/>
    <w:rsid w:val="004D0303"/>
    <w:rsid w:val="004D0575"/>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332"/>
    <w:rsid w:val="004D756D"/>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636"/>
    <w:rsid w:val="004E66EC"/>
    <w:rsid w:val="004E66FF"/>
    <w:rsid w:val="004E670A"/>
    <w:rsid w:val="004E69CC"/>
    <w:rsid w:val="004E6AB7"/>
    <w:rsid w:val="004E6D2A"/>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2233"/>
    <w:rsid w:val="004F250E"/>
    <w:rsid w:val="004F25FB"/>
    <w:rsid w:val="004F27EF"/>
    <w:rsid w:val="004F2926"/>
    <w:rsid w:val="004F2A8B"/>
    <w:rsid w:val="004F2AF7"/>
    <w:rsid w:val="004F2B02"/>
    <w:rsid w:val="004F2C53"/>
    <w:rsid w:val="004F2D95"/>
    <w:rsid w:val="004F2DA9"/>
    <w:rsid w:val="004F2EBD"/>
    <w:rsid w:val="004F320D"/>
    <w:rsid w:val="004F32E0"/>
    <w:rsid w:val="004F3356"/>
    <w:rsid w:val="004F33DE"/>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768"/>
    <w:rsid w:val="0050579D"/>
    <w:rsid w:val="005058B0"/>
    <w:rsid w:val="005059A4"/>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1193"/>
    <w:rsid w:val="005212B9"/>
    <w:rsid w:val="005216CF"/>
    <w:rsid w:val="0052179C"/>
    <w:rsid w:val="0052192F"/>
    <w:rsid w:val="00521B6E"/>
    <w:rsid w:val="0052201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861"/>
    <w:rsid w:val="00525B8A"/>
    <w:rsid w:val="00525CC9"/>
    <w:rsid w:val="00525EC1"/>
    <w:rsid w:val="0052600F"/>
    <w:rsid w:val="0052617B"/>
    <w:rsid w:val="00526343"/>
    <w:rsid w:val="0052639F"/>
    <w:rsid w:val="0052676F"/>
    <w:rsid w:val="00526C35"/>
    <w:rsid w:val="00526C41"/>
    <w:rsid w:val="00526E11"/>
    <w:rsid w:val="00526E2C"/>
    <w:rsid w:val="00526EEE"/>
    <w:rsid w:val="00526F46"/>
    <w:rsid w:val="00527067"/>
    <w:rsid w:val="00527260"/>
    <w:rsid w:val="005274EA"/>
    <w:rsid w:val="00527503"/>
    <w:rsid w:val="005276BE"/>
    <w:rsid w:val="005278C0"/>
    <w:rsid w:val="0052797F"/>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10EC"/>
    <w:rsid w:val="0055118E"/>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52A"/>
    <w:rsid w:val="00555688"/>
    <w:rsid w:val="005558ED"/>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A62"/>
    <w:rsid w:val="005571A0"/>
    <w:rsid w:val="0055755B"/>
    <w:rsid w:val="005577AF"/>
    <w:rsid w:val="00557893"/>
    <w:rsid w:val="00557CBB"/>
    <w:rsid w:val="00557E7E"/>
    <w:rsid w:val="00557FCB"/>
    <w:rsid w:val="00560062"/>
    <w:rsid w:val="005603EF"/>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2E7A"/>
    <w:rsid w:val="005632E5"/>
    <w:rsid w:val="0056339B"/>
    <w:rsid w:val="005633B6"/>
    <w:rsid w:val="0056342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BA"/>
    <w:rsid w:val="005653A4"/>
    <w:rsid w:val="005653B6"/>
    <w:rsid w:val="005655AF"/>
    <w:rsid w:val="005655BC"/>
    <w:rsid w:val="00565AC3"/>
    <w:rsid w:val="00565AD8"/>
    <w:rsid w:val="00565B7D"/>
    <w:rsid w:val="00565BDC"/>
    <w:rsid w:val="00565BF1"/>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3146"/>
    <w:rsid w:val="0057351B"/>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EB4"/>
    <w:rsid w:val="00593FE7"/>
    <w:rsid w:val="00594015"/>
    <w:rsid w:val="005940F7"/>
    <w:rsid w:val="0059416B"/>
    <w:rsid w:val="005941A3"/>
    <w:rsid w:val="00594768"/>
    <w:rsid w:val="00594A25"/>
    <w:rsid w:val="00594C51"/>
    <w:rsid w:val="00594F2F"/>
    <w:rsid w:val="00594F8C"/>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51C"/>
    <w:rsid w:val="005D365D"/>
    <w:rsid w:val="005D3AEB"/>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314"/>
    <w:rsid w:val="005E68D4"/>
    <w:rsid w:val="005E6A39"/>
    <w:rsid w:val="005E6A61"/>
    <w:rsid w:val="005E6A73"/>
    <w:rsid w:val="005E6C0C"/>
    <w:rsid w:val="005E6C48"/>
    <w:rsid w:val="005E6C60"/>
    <w:rsid w:val="005E6D07"/>
    <w:rsid w:val="005E6D10"/>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93"/>
    <w:rsid w:val="005F0EB1"/>
    <w:rsid w:val="005F0ED3"/>
    <w:rsid w:val="005F1506"/>
    <w:rsid w:val="005F176D"/>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8FA"/>
    <w:rsid w:val="005F3DBB"/>
    <w:rsid w:val="005F3DEC"/>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B13"/>
    <w:rsid w:val="00603BAF"/>
    <w:rsid w:val="00603D09"/>
    <w:rsid w:val="00603D20"/>
    <w:rsid w:val="00603D62"/>
    <w:rsid w:val="0060419D"/>
    <w:rsid w:val="006041E1"/>
    <w:rsid w:val="006043E5"/>
    <w:rsid w:val="0060453A"/>
    <w:rsid w:val="0060492E"/>
    <w:rsid w:val="00604A3B"/>
    <w:rsid w:val="00604A7B"/>
    <w:rsid w:val="00604ED8"/>
    <w:rsid w:val="00604F83"/>
    <w:rsid w:val="00604FFB"/>
    <w:rsid w:val="00605002"/>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EA"/>
    <w:rsid w:val="00611B37"/>
    <w:rsid w:val="00611D54"/>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3A6"/>
    <w:rsid w:val="00616842"/>
    <w:rsid w:val="00616891"/>
    <w:rsid w:val="00616DC7"/>
    <w:rsid w:val="00617234"/>
    <w:rsid w:val="006173DF"/>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A"/>
    <w:rsid w:val="006346EF"/>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11F5"/>
    <w:rsid w:val="00641227"/>
    <w:rsid w:val="006413BE"/>
    <w:rsid w:val="00641703"/>
    <w:rsid w:val="00641769"/>
    <w:rsid w:val="006419CE"/>
    <w:rsid w:val="00641AC8"/>
    <w:rsid w:val="00641BFD"/>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2D"/>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50327"/>
    <w:rsid w:val="00650B40"/>
    <w:rsid w:val="00650F25"/>
    <w:rsid w:val="00650F2F"/>
    <w:rsid w:val="00650F75"/>
    <w:rsid w:val="006511D4"/>
    <w:rsid w:val="00651341"/>
    <w:rsid w:val="00651689"/>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BC4"/>
    <w:rsid w:val="00656C60"/>
    <w:rsid w:val="00656CF0"/>
    <w:rsid w:val="00656D3D"/>
    <w:rsid w:val="00656D3F"/>
    <w:rsid w:val="00656DB5"/>
    <w:rsid w:val="0065705F"/>
    <w:rsid w:val="006571B2"/>
    <w:rsid w:val="006571C7"/>
    <w:rsid w:val="006573BA"/>
    <w:rsid w:val="006573D5"/>
    <w:rsid w:val="0065751B"/>
    <w:rsid w:val="00657972"/>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BC6"/>
    <w:rsid w:val="00664C34"/>
    <w:rsid w:val="00664D2E"/>
    <w:rsid w:val="00664E49"/>
    <w:rsid w:val="00664F5A"/>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7C"/>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351"/>
    <w:rsid w:val="006733C2"/>
    <w:rsid w:val="00673657"/>
    <w:rsid w:val="00673AC1"/>
    <w:rsid w:val="00673B3D"/>
    <w:rsid w:val="00673B5C"/>
    <w:rsid w:val="00673DE3"/>
    <w:rsid w:val="00673EB8"/>
    <w:rsid w:val="0067416E"/>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695"/>
    <w:rsid w:val="00687703"/>
    <w:rsid w:val="006877D6"/>
    <w:rsid w:val="0068789B"/>
    <w:rsid w:val="00687AE7"/>
    <w:rsid w:val="00687B80"/>
    <w:rsid w:val="00687C3A"/>
    <w:rsid w:val="00687DF5"/>
    <w:rsid w:val="00687E78"/>
    <w:rsid w:val="006900A7"/>
    <w:rsid w:val="006904A8"/>
    <w:rsid w:val="0069061A"/>
    <w:rsid w:val="006907EF"/>
    <w:rsid w:val="00690DCB"/>
    <w:rsid w:val="00690E37"/>
    <w:rsid w:val="00690EC9"/>
    <w:rsid w:val="006913BE"/>
    <w:rsid w:val="00691493"/>
    <w:rsid w:val="006918D5"/>
    <w:rsid w:val="00691A1F"/>
    <w:rsid w:val="00691A34"/>
    <w:rsid w:val="00691C57"/>
    <w:rsid w:val="00691DAB"/>
    <w:rsid w:val="00691E14"/>
    <w:rsid w:val="0069211A"/>
    <w:rsid w:val="006923B2"/>
    <w:rsid w:val="006928BD"/>
    <w:rsid w:val="0069296B"/>
    <w:rsid w:val="00692C30"/>
    <w:rsid w:val="00692E5D"/>
    <w:rsid w:val="006930BC"/>
    <w:rsid w:val="0069332C"/>
    <w:rsid w:val="006933E6"/>
    <w:rsid w:val="006936B3"/>
    <w:rsid w:val="00693A22"/>
    <w:rsid w:val="00693BE7"/>
    <w:rsid w:val="00693C38"/>
    <w:rsid w:val="00693E4F"/>
    <w:rsid w:val="00693EEC"/>
    <w:rsid w:val="00693F75"/>
    <w:rsid w:val="00694181"/>
    <w:rsid w:val="00694344"/>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8C"/>
    <w:rsid w:val="006C401C"/>
    <w:rsid w:val="006C4056"/>
    <w:rsid w:val="006C4098"/>
    <w:rsid w:val="006C43E9"/>
    <w:rsid w:val="006C4558"/>
    <w:rsid w:val="006C469B"/>
    <w:rsid w:val="006C496E"/>
    <w:rsid w:val="006C4A64"/>
    <w:rsid w:val="006C4A74"/>
    <w:rsid w:val="006C4B4F"/>
    <w:rsid w:val="006C4F14"/>
    <w:rsid w:val="006C5098"/>
    <w:rsid w:val="006C5270"/>
    <w:rsid w:val="006C551D"/>
    <w:rsid w:val="006C55BE"/>
    <w:rsid w:val="006C59D7"/>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05"/>
    <w:rsid w:val="006C7698"/>
    <w:rsid w:val="006C79E8"/>
    <w:rsid w:val="006C7AAE"/>
    <w:rsid w:val="006C7CD0"/>
    <w:rsid w:val="006C7F52"/>
    <w:rsid w:val="006C7F83"/>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84E"/>
    <w:rsid w:val="006D3CF2"/>
    <w:rsid w:val="006D404A"/>
    <w:rsid w:val="006D4054"/>
    <w:rsid w:val="006D44F7"/>
    <w:rsid w:val="006D4630"/>
    <w:rsid w:val="006D4EB5"/>
    <w:rsid w:val="006D508C"/>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7C5"/>
    <w:rsid w:val="006F3861"/>
    <w:rsid w:val="006F3C54"/>
    <w:rsid w:val="006F3C79"/>
    <w:rsid w:val="006F40FF"/>
    <w:rsid w:val="006F4AEF"/>
    <w:rsid w:val="006F4B3C"/>
    <w:rsid w:val="006F4B48"/>
    <w:rsid w:val="006F4C4C"/>
    <w:rsid w:val="006F4D9F"/>
    <w:rsid w:val="006F4EF4"/>
    <w:rsid w:val="006F503F"/>
    <w:rsid w:val="006F50A6"/>
    <w:rsid w:val="006F524D"/>
    <w:rsid w:val="006F5428"/>
    <w:rsid w:val="006F571B"/>
    <w:rsid w:val="006F5833"/>
    <w:rsid w:val="006F58E3"/>
    <w:rsid w:val="006F5C11"/>
    <w:rsid w:val="006F5D11"/>
    <w:rsid w:val="006F604B"/>
    <w:rsid w:val="006F6250"/>
    <w:rsid w:val="006F642C"/>
    <w:rsid w:val="006F6461"/>
    <w:rsid w:val="006F654F"/>
    <w:rsid w:val="006F6678"/>
    <w:rsid w:val="006F6873"/>
    <w:rsid w:val="006F6881"/>
    <w:rsid w:val="006F6F84"/>
    <w:rsid w:val="006F71AA"/>
    <w:rsid w:val="006F7358"/>
    <w:rsid w:val="006F7536"/>
    <w:rsid w:val="006F770E"/>
    <w:rsid w:val="006F7A53"/>
    <w:rsid w:val="006F7B9F"/>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20FB"/>
    <w:rsid w:val="00702100"/>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2197"/>
    <w:rsid w:val="00722290"/>
    <w:rsid w:val="00722498"/>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C3"/>
    <w:rsid w:val="00725B81"/>
    <w:rsid w:val="00725DBB"/>
    <w:rsid w:val="00725E70"/>
    <w:rsid w:val="00726079"/>
    <w:rsid w:val="0072615F"/>
    <w:rsid w:val="007261A3"/>
    <w:rsid w:val="007265BD"/>
    <w:rsid w:val="007266FE"/>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124D"/>
    <w:rsid w:val="007317AE"/>
    <w:rsid w:val="00731A8D"/>
    <w:rsid w:val="00731C71"/>
    <w:rsid w:val="00731DAA"/>
    <w:rsid w:val="00731E20"/>
    <w:rsid w:val="0073205B"/>
    <w:rsid w:val="007323D2"/>
    <w:rsid w:val="007327EB"/>
    <w:rsid w:val="007329CD"/>
    <w:rsid w:val="00732B52"/>
    <w:rsid w:val="007331C9"/>
    <w:rsid w:val="007331DD"/>
    <w:rsid w:val="0073332C"/>
    <w:rsid w:val="007334A9"/>
    <w:rsid w:val="007335A5"/>
    <w:rsid w:val="007336AA"/>
    <w:rsid w:val="007337F8"/>
    <w:rsid w:val="00733874"/>
    <w:rsid w:val="00733892"/>
    <w:rsid w:val="007338CF"/>
    <w:rsid w:val="00733946"/>
    <w:rsid w:val="00733970"/>
    <w:rsid w:val="00733BF5"/>
    <w:rsid w:val="00733C02"/>
    <w:rsid w:val="00733E6D"/>
    <w:rsid w:val="00734045"/>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F8"/>
    <w:rsid w:val="007417CE"/>
    <w:rsid w:val="00741934"/>
    <w:rsid w:val="00741960"/>
    <w:rsid w:val="00741A56"/>
    <w:rsid w:val="00741AB6"/>
    <w:rsid w:val="00742400"/>
    <w:rsid w:val="0074262C"/>
    <w:rsid w:val="00742895"/>
    <w:rsid w:val="00742ACD"/>
    <w:rsid w:val="00742AE1"/>
    <w:rsid w:val="00742B61"/>
    <w:rsid w:val="0074332F"/>
    <w:rsid w:val="007439B8"/>
    <w:rsid w:val="00743AF2"/>
    <w:rsid w:val="00743EDA"/>
    <w:rsid w:val="00744459"/>
    <w:rsid w:val="00744538"/>
    <w:rsid w:val="00744596"/>
    <w:rsid w:val="00744622"/>
    <w:rsid w:val="007446AC"/>
    <w:rsid w:val="007447B2"/>
    <w:rsid w:val="00744B6D"/>
    <w:rsid w:val="00744C25"/>
    <w:rsid w:val="00744EB7"/>
    <w:rsid w:val="00745048"/>
    <w:rsid w:val="0074504E"/>
    <w:rsid w:val="0074509F"/>
    <w:rsid w:val="007450D8"/>
    <w:rsid w:val="0074542E"/>
    <w:rsid w:val="0074577A"/>
    <w:rsid w:val="00745B84"/>
    <w:rsid w:val="00745BE5"/>
    <w:rsid w:val="00745DF6"/>
    <w:rsid w:val="00745E6D"/>
    <w:rsid w:val="00745F7A"/>
    <w:rsid w:val="00745FC0"/>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2037"/>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939"/>
    <w:rsid w:val="007969D0"/>
    <w:rsid w:val="00796A90"/>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A7FAE"/>
    <w:rsid w:val="007B00D2"/>
    <w:rsid w:val="007B0144"/>
    <w:rsid w:val="007B065D"/>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048"/>
    <w:rsid w:val="007B4506"/>
    <w:rsid w:val="007B4B28"/>
    <w:rsid w:val="007B4CB8"/>
    <w:rsid w:val="007B4EDA"/>
    <w:rsid w:val="007B5248"/>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C73"/>
    <w:rsid w:val="007C7D27"/>
    <w:rsid w:val="007C7EAB"/>
    <w:rsid w:val="007C7F57"/>
    <w:rsid w:val="007D00EB"/>
    <w:rsid w:val="007D04D3"/>
    <w:rsid w:val="007D0620"/>
    <w:rsid w:val="007D082D"/>
    <w:rsid w:val="007D0894"/>
    <w:rsid w:val="007D0903"/>
    <w:rsid w:val="007D0A6C"/>
    <w:rsid w:val="007D0A7C"/>
    <w:rsid w:val="007D0B45"/>
    <w:rsid w:val="007D0F0B"/>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AD9"/>
    <w:rsid w:val="007D3B92"/>
    <w:rsid w:val="007D3F2C"/>
    <w:rsid w:val="007D4052"/>
    <w:rsid w:val="007D41FF"/>
    <w:rsid w:val="007D422C"/>
    <w:rsid w:val="007D462D"/>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EC"/>
    <w:rsid w:val="007E621D"/>
    <w:rsid w:val="007E63A7"/>
    <w:rsid w:val="007E63C7"/>
    <w:rsid w:val="007E64EE"/>
    <w:rsid w:val="007E6591"/>
    <w:rsid w:val="007E676C"/>
    <w:rsid w:val="007E6CF8"/>
    <w:rsid w:val="007E76EA"/>
    <w:rsid w:val="007E798D"/>
    <w:rsid w:val="007E7AF2"/>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E8"/>
    <w:rsid w:val="008057B7"/>
    <w:rsid w:val="00805937"/>
    <w:rsid w:val="00805A0B"/>
    <w:rsid w:val="00805A6E"/>
    <w:rsid w:val="00805CB2"/>
    <w:rsid w:val="008063BC"/>
    <w:rsid w:val="00806632"/>
    <w:rsid w:val="008066A3"/>
    <w:rsid w:val="008066C5"/>
    <w:rsid w:val="008067F1"/>
    <w:rsid w:val="00806800"/>
    <w:rsid w:val="0080691D"/>
    <w:rsid w:val="00806C1D"/>
    <w:rsid w:val="00807021"/>
    <w:rsid w:val="008071AE"/>
    <w:rsid w:val="00807281"/>
    <w:rsid w:val="0080742F"/>
    <w:rsid w:val="00807451"/>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4C"/>
    <w:rsid w:val="008129EE"/>
    <w:rsid w:val="00812B2E"/>
    <w:rsid w:val="00812C50"/>
    <w:rsid w:val="00813443"/>
    <w:rsid w:val="008134A4"/>
    <w:rsid w:val="008134DF"/>
    <w:rsid w:val="0081360E"/>
    <w:rsid w:val="00813801"/>
    <w:rsid w:val="00813828"/>
    <w:rsid w:val="00813AF2"/>
    <w:rsid w:val="00813C07"/>
    <w:rsid w:val="00813D1D"/>
    <w:rsid w:val="00813D4F"/>
    <w:rsid w:val="00814031"/>
    <w:rsid w:val="00814169"/>
    <w:rsid w:val="00814178"/>
    <w:rsid w:val="00814265"/>
    <w:rsid w:val="008142E7"/>
    <w:rsid w:val="008143EF"/>
    <w:rsid w:val="00814807"/>
    <w:rsid w:val="00814E66"/>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A64"/>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3055"/>
    <w:rsid w:val="008230D5"/>
    <w:rsid w:val="008230D7"/>
    <w:rsid w:val="008230ED"/>
    <w:rsid w:val="00823253"/>
    <w:rsid w:val="0082352B"/>
    <w:rsid w:val="00823589"/>
    <w:rsid w:val="008238EC"/>
    <w:rsid w:val="00823B29"/>
    <w:rsid w:val="00823CAD"/>
    <w:rsid w:val="00823E0D"/>
    <w:rsid w:val="00823F21"/>
    <w:rsid w:val="00823FD8"/>
    <w:rsid w:val="00823FFC"/>
    <w:rsid w:val="00824368"/>
    <w:rsid w:val="008243AA"/>
    <w:rsid w:val="0082442F"/>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853"/>
    <w:rsid w:val="008338B0"/>
    <w:rsid w:val="008338C9"/>
    <w:rsid w:val="00833997"/>
    <w:rsid w:val="00833ABB"/>
    <w:rsid w:val="00833AC7"/>
    <w:rsid w:val="00833C49"/>
    <w:rsid w:val="00833E0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CF"/>
    <w:rsid w:val="00846C8D"/>
    <w:rsid w:val="00846D0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E65"/>
    <w:rsid w:val="00853EAD"/>
    <w:rsid w:val="008541A6"/>
    <w:rsid w:val="008543A0"/>
    <w:rsid w:val="00854419"/>
    <w:rsid w:val="00854421"/>
    <w:rsid w:val="008544C2"/>
    <w:rsid w:val="00854917"/>
    <w:rsid w:val="00854C49"/>
    <w:rsid w:val="008550AC"/>
    <w:rsid w:val="00855196"/>
    <w:rsid w:val="00855269"/>
    <w:rsid w:val="00855804"/>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514F"/>
    <w:rsid w:val="008651B9"/>
    <w:rsid w:val="0086532D"/>
    <w:rsid w:val="00865864"/>
    <w:rsid w:val="00865D2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1AB"/>
    <w:rsid w:val="00877465"/>
    <w:rsid w:val="00877485"/>
    <w:rsid w:val="0087774C"/>
    <w:rsid w:val="00877A33"/>
    <w:rsid w:val="00877C86"/>
    <w:rsid w:val="00877D82"/>
    <w:rsid w:val="00877F54"/>
    <w:rsid w:val="00880064"/>
    <w:rsid w:val="0088016A"/>
    <w:rsid w:val="008803DA"/>
    <w:rsid w:val="0088072E"/>
    <w:rsid w:val="00880770"/>
    <w:rsid w:val="0088078A"/>
    <w:rsid w:val="00880C12"/>
    <w:rsid w:val="00880F24"/>
    <w:rsid w:val="00880F50"/>
    <w:rsid w:val="00881183"/>
    <w:rsid w:val="008814EC"/>
    <w:rsid w:val="00881650"/>
    <w:rsid w:val="00881EC3"/>
    <w:rsid w:val="00882015"/>
    <w:rsid w:val="00882039"/>
    <w:rsid w:val="008822E5"/>
    <w:rsid w:val="00882395"/>
    <w:rsid w:val="00882396"/>
    <w:rsid w:val="008823AE"/>
    <w:rsid w:val="00882413"/>
    <w:rsid w:val="00882640"/>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56A"/>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48E"/>
    <w:rsid w:val="00896882"/>
    <w:rsid w:val="00896A20"/>
    <w:rsid w:val="00896A78"/>
    <w:rsid w:val="00896BAD"/>
    <w:rsid w:val="00896D36"/>
    <w:rsid w:val="00896FBF"/>
    <w:rsid w:val="00897028"/>
    <w:rsid w:val="008971C5"/>
    <w:rsid w:val="00897532"/>
    <w:rsid w:val="0089754A"/>
    <w:rsid w:val="00897562"/>
    <w:rsid w:val="008975F0"/>
    <w:rsid w:val="00897621"/>
    <w:rsid w:val="008978F4"/>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BD"/>
    <w:rsid w:val="008B202A"/>
    <w:rsid w:val="008B233F"/>
    <w:rsid w:val="008B24A1"/>
    <w:rsid w:val="008B2544"/>
    <w:rsid w:val="008B25DF"/>
    <w:rsid w:val="008B2950"/>
    <w:rsid w:val="008B2CAD"/>
    <w:rsid w:val="008B2CC9"/>
    <w:rsid w:val="008B30E8"/>
    <w:rsid w:val="008B32C4"/>
    <w:rsid w:val="008B3659"/>
    <w:rsid w:val="008B36CE"/>
    <w:rsid w:val="008B36FF"/>
    <w:rsid w:val="008B3B53"/>
    <w:rsid w:val="008B3CB8"/>
    <w:rsid w:val="008B3CE3"/>
    <w:rsid w:val="008B3D56"/>
    <w:rsid w:val="008B4125"/>
    <w:rsid w:val="008B42D5"/>
    <w:rsid w:val="008B42FB"/>
    <w:rsid w:val="008B4727"/>
    <w:rsid w:val="008B481D"/>
    <w:rsid w:val="008B493B"/>
    <w:rsid w:val="008B4F1A"/>
    <w:rsid w:val="008B4F66"/>
    <w:rsid w:val="008B4FC9"/>
    <w:rsid w:val="008B5118"/>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3029"/>
    <w:rsid w:val="008D3031"/>
    <w:rsid w:val="008D31A0"/>
    <w:rsid w:val="008D33D0"/>
    <w:rsid w:val="008D33EE"/>
    <w:rsid w:val="008D3456"/>
    <w:rsid w:val="008D346E"/>
    <w:rsid w:val="008D35B2"/>
    <w:rsid w:val="008D3891"/>
    <w:rsid w:val="008D3988"/>
    <w:rsid w:val="008D3AB7"/>
    <w:rsid w:val="008D3FDB"/>
    <w:rsid w:val="008D425D"/>
    <w:rsid w:val="008D42B0"/>
    <w:rsid w:val="008D42DA"/>
    <w:rsid w:val="008D4360"/>
    <w:rsid w:val="008D47AE"/>
    <w:rsid w:val="008D47B2"/>
    <w:rsid w:val="008D4826"/>
    <w:rsid w:val="008D4C37"/>
    <w:rsid w:val="008D4CF0"/>
    <w:rsid w:val="008D4E31"/>
    <w:rsid w:val="008D4F0F"/>
    <w:rsid w:val="008D4F32"/>
    <w:rsid w:val="008D4F8D"/>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86"/>
    <w:rsid w:val="008F0B6B"/>
    <w:rsid w:val="008F0C1E"/>
    <w:rsid w:val="008F0C3C"/>
    <w:rsid w:val="008F0E1F"/>
    <w:rsid w:val="008F1065"/>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5F"/>
    <w:rsid w:val="0093081B"/>
    <w:rsid w:val="00930840"/>
    <w:rsid w:val="00930905"/>
    <w:rsid w:val="00930921"/>
    <w:rsid w:val="00930A8B"/>
    <w:rsid w:val="00930B2E"/>
    <w:rsid w:val="00930DA8"/>
    <w:rsid w:val="00930E5D"/>
    <w:rsid w:val="0093100D"/>
    <w:rsid w:val="009312FA"/>
    <w:rsid w:val="009314A1"/>
    <w:rsid w:val="0093164A"/>
    <w:rsid w:val="009316B6"/>
    <w:rsid w:val="00931ABC"/>
    <w:rsid w:val="00931D09"/>
    <w:rsid w:val="00931EC2"/>
    <w:rsid w:val="00931ED4"/>
    <w:rsid w:val="009320C2"/>
    <w:rsid w:val="009321F6"/>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C48"/>
    <w:rsid w:val="009430F9"/>
    <w:rsid w:val="009431E1"/>
    <w:rsid w:val="009433C2"/>
    <w:rsid w:val="00943454"/>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847"/>
    <w:rsid w:val="009718C3"/>
    <w:rsid w:val="00971B3D"/>
    <w:rsid w:val="00971C65"/>
    <w:rsid w:val="00972098"/>
    <w:rsid w:val="00972319"/>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AF"/>
    <w:rsid w:val="009858F3"/>
    <w:rsid w:val="009859DC"/>
    <w:rsid w:val="00985CB3"/>
    <w:rsid w:val="00985E4B"/>
    <w:rsid w:val="00985EE9"/>
    <w:rsid w:val="00985FF8"/>
    <w:rsid w:val="0098600B"/>
    <w:rsid w:val="0098606A"/>
    <w:rsid w:val="009861DB"/>
    <w:rsid w:val="00986319"/>
    <w:rsid w:val="00986414"/>
    <w:rsid w:val="00986459"/>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B4A"/>
    <w:rsid w:val="00991BEB"/>
    <w:rsid w:val="00991FE2"/>
    <w:rsid w:val="00992179"/>
    <w:rsid w:val="0099217C"/>
    <w:rsid w:val="0099220B"/>
    <w:rsid w:val="00992232"/>
    <w:rsid w:val="009922A7"/>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A1"/>
    <w:rsid w:val="009A61E0"/>
    <w:rsid w:val="009A6407"/>
    <w:rsid w:val="009A6DDE"/>
    <w:rsid w:val="009A7431"/>
    <w:rsid w:val="009A75B9"/>
    <w:rsid w:val="009A7761"/>
    <w:rsid w:val="009A79CB"/>
    <w:rsid w:val="009A7CC6"/>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D0"/>
    <w:rsid w:val="009B759A"/>
    <w:rsid w:val="009B767A"/>
    <w:rsid w:val="009B777B"/>
    <w:rsid w:val="009B7819"/>
    <w:rsid w:val="009B7C3F"/>
    <w:rsid w:val="009B7E17"/>
    <w:rsid w:val="009B7EAE"/>
    <w:rsid w:val="009B7F8B"/>
    <w:rsid w:val="009C00C6"/>
    <w:rsid w:val="009C040D"/>
    <w:rsid w:val="009C0412"/>
    <w:rsid w:val="009C0A56"/>
    <w:rsid w:val="009C0B7E"/>
    <w:rsid w:val="009C0B8A"/>
    <w:rsid w:val="009C0ED8"/>
    <w:rsid w:val="009C11B8"/>
    <w:rsid w:val="009C11C3"/>
    <w:rsid w:val="009C1429"/>
    <w:rsid w:val="009C15C2"/>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D2"/>
    <w:rsid w:val="009C40DC"/>
    <w:rsid w:val="009C41AE"/>
    <w:rsid w:val="009C41B0"/>
    <w:rsid w:val="009C41DA"/>
    <w:rsid w:val="009C42CF"/>
    <w:rsid w:val="009C43E6"/>
    <w:rsid w:val="009C457D"/>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623"/>
    <w:rsid w:val="009D270F"/>
    <w:rsid w:val="009D27CA"/>
    <w:rsid w:val="009D2817"/>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329"/>
    <w:rsid w:val="009D7333"/>
    <w:rsid w:val="009D7567"/>
    <w:rsid w:val="009D75F7"/>
    <w:rsid w:val="009D761E"/>
    <w:rsid w:val="009D7915"/>
    <w:rsid w:val="009D7953"/>
    <w:rsid w:val="009D799D"/>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AC0"/>
    <w:rsid w:val="009E4CE4"/>
    <w:rsid w:val="009E4DF4"/>
    <w:rsid w:val="009E4F6A"/>
    <w:rsid w:val="009E506C"/>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628"/>
    <w:rsid w:val="009E6B6F"/>
    <w:rsid w:val="009E6C4B"/>
    <w:rsid w:val="009E6EF0"/>
    <w:rsid w:val="009E7229"/>
    <w:rsid w:val="009E729D"/>
    <w:rsid w:val="009E7365"/>
    <w:rsid w:val="009E745F"/>
    <w:rsid w:val="009E7520"/>
    <w:rsid w:val="009E75E8"/>
    <w:rsid w:val="009E7D26"/>
    <w:rsid w:val="009E7D3C"/>
    <w:rsid w:val="009E7F20"/>
    <w:rsid w:val="009F0B86"/>
    <w:rsid w:val="009F0C5C"/>
    <w:rsid w:val="009F0CF1"/>
    <w:rsid w:val="009F1003"/>
    <w:rsid w:val="009F106C"/>
    <w:rsid w:val="009F13AA"/>
    <w:rsid w:val="009F13EE"/>
    <w:rsid w:val="009F150C"/>
    <w:rsid w:val="009F1757"/>
    <w:rsid w:val="009F179C"/>
    <w:rsid w:val="009F1C67"/>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54A"/>
    <w:rsid w:val="00A008F6"/>
    <w:rsid w:val="00A00A16"/>
    <w:rsid w:val="00A00B1C"/>
    <w:rsid w:val="00A00B6C"/>
    <w:rsid w:val="00A00B6E"/>
    <w:rsid w:val="00A00D6F"/>
    <w:rsid w:val="00A00EDE"/>
    <w:rsid w:val="00A00FB5"/>
    <w:rsid w:val="00A0101B"/>
    <w:rsid w:val="00A01104"/>
    <w:rsid w:val="00A01276"/>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B61"/>
    <w:rsid w:val="00A11B89"/>
    <w:rsid w:val="00A11CF6"/>
    <w:rsid w:val="00A11CF7"/>
    <w:rsid w:val="00A11DEF"/>
    <w:rsid w:val="00A11ECF"/>
    <w:rsid w:val="00A11F9F"/>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DC4"/>
    <w:rsid w:val="00A25F11"/>
    <w:rsid w:val="00A262EB"/>
    <w:rsid w:val="00A263A4"/>
    <w:rsid w:val="00A26560"/>
    <w:rsid w:val="00A26595"/>
    <w:rsid w:val="00A26CF1"/>
    <w:rsid w:val="00A26D59"/>
    <w:rsid w:val="00A26E0B"/>
    <w:rsid w:val="00A27094"/>
    <w:rsid w:val="00A2718D"/>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06"/>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B68"/>
    <w:rsid w:val="00A77B8C"/>
    <w:rsid w:val="00A77C65"/>
    <w:rsid w:val="00A77C75"/>
    <w:rsid w:val="00A77DCB"/>
    <w:rsid w:val="00A77E78"/>
    <w:rsid w:val="00A77FA8"/>
    <w:rsid w:val="00A77FC5"/>
    <w:rsid w:val="00A801A4"/>
    <w:rsid w:val="00A804C6"/>
    <w:rsid w:val="00A80FEC"/>
    <w:rsid w:val="00A81AEF"/>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31D"/>
    <w:rsid w:val="00A84A3B"/>
    <w:rsid w:val="00A84BA6"/>
    <w:rsid w:val="00A84F2F"/>
    <w:rsid w:val="00A84FC9"/>
    <w:rsid w:val="00A851EB"/>
    <w:rsid w:val="00A85237"/>
    <w:rsid w:val="00A85244"/>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2691"/>
    <w:rsid w:val="00A92734"/>
    <w:rsid w:val="00A92881"/>
    <w:rsid w:val="00A928B2"/>
    <w:rsid w:val="00A92999"/>
    <w:rsid w:val="00A929EA"/>
    <w:rsid w:val="00A92B25"/>
    <w:rsid w:val="00A92D42"/>
    <w:rsid w:val="00A92D90"/>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2FD"/>
    <w:rsid w:val="00AA5340"/>
    <w:rsid w:val="00AA5556"/>
    <w:rsid w:val="00AA56EC"/>
    <w:rsid w:val="00AA5975"/>
    <w:rsid w:val="00AA5A94"/>
    <w:rsid w:val="00AA5D6D"/>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7EC"/>
    <w:rsid w:val="00AB288E"/>
    <w:rsid w:val="00AB2B08"/>
    <w:rsid w:val="00AB2CB0"/>
    <w:rsid w:val="00AB2CD4"/>
    <w:rsid w:val="00AB2DAA"/>
    <w:rsid w:val="00AB324A"/>
    <w:rsid w:val="00AB3293"/>
    <w:rsid w:val="00AB3434"/>
    <w:rsid w:val="00AB3973"/>
    <w:rsid w:val="00AB3BB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2C4"/>
    <w:rsid w:val="00AC03B4"/>
    <w:rsid w:val="00AC03D7"/>
    <w:rsid w:val="00AC0498"/>
    <w:rsid w:val="00AC0871"/>
    <w:rsid w:val="00AC0BA7"/>
    <w:rsid w:val="00AC0FBA"/>
    <w:rsid w:val="00AC0FCD"/>
    <w:rsid w:val="00AC1052"/>
    <w:rsid w:val="00AC12EC"/>
    <w:rsid w:val="00AC1722"/>
    <w:rsid w:val="00AC1E68"/>
    <w:rsid w:val="00AC2019"/>
    <w:rsid w:val="00AC20AE"/>
    <w:rsid w:val="00AC2168"/>
    <w:rsid w:val="00AC2232"/>
    <w:rsid w:val="00AC24A2"/>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E0"/>
    <w:rsid w:val="00AD3DC5"/>
    <w:rsid w:val="00AD3EC1"/>
    <w:rsid w:val="00AD4123"/>
    <w:rsid w:val="00AD4151"/>
    <w:rsid w:val="00AD4388"/>
    <w:rsid w:val="00AD43AD"/>
    <w:rsid w:val="00AD43D0"/>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CD6"/>
    <w:rsid w:val="00AF6D74"/>
    <w:rsid w:val="00AF6DE4"/>
    <w:rsid w:val="00AF6E8F"/>
    <w:rsid w:val="00AF6F4F"/>
    <w:rsid w:val="00AF6FD9"/>
    <w:rsid w:val="00AF715F"/>
    <w:rsid w:val="00AF72E8"/>
    <w:rsid w:val="00AF741B"/>
    <w:rsid w:val="00AF7743"/>
    <w:rsid w:val="00AF778F"/>
    <w:rsid w:val="00AF77B9"/>
    <w:rsid w:val="00AF77C7"/>
    <w:rsid w:val="00AF79B6"/>
    <w:rsid w:val="00AF7D1F"/>
    <w:rsid w:val="00AF7DE0"/>
    <w:rsid w:val="00AF7EEC"/>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AD"/>
    <w:rsid w:val="00B07CDE"/>
    <w:rsid w:val="00B07FFE"/>
    <w:rsid w:val="00B10025"/>
    <w:rsid w:val="00B10083"/>
    <w:rsid w:val="00B102B4"/>
    <w:rsid w:val="00B103A5"/>
    <w:rsid w:val="00B104DC"/>
    <w:rsid w:val="00B10598"/>
    <w:rsid w:val="00B10932"/>
    <w:rsid w:val="00B10996"/>
    <w:rsid w:val="00B109D4"/>
    <w:rsid w:val="00B10C23"/>
    <w:rsid w:val="00B11279"/>
    <w:rsid w:val="00B1128F"/>
    <w:rsid w:val="00B114D2"/>
    <w:rsid w:val="00B119E0"/>
    <w:rsid w:val="00B11B62"/>
    <w:rsid w:val="00B11BF6"/>
    <w:rsid w:val="00B11EA8"/>
    <w:rsid w:val="00B11EB8"/>
    <w:rsid w:val="00B11F5B"/>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77E"/>
    <w:rsid w:val="00B22872"/>
    <w:rsid w:val="00B228E3"/>
    <w:rsid w:val="00B2296F"/>
    <w:rsid w:val="00B229AA"/>
    <w:rsid w:val="00B22BC0"/>
    <w:rsid w:val="00B23036"/>
    <w:rsid w:val="00B231DF"/>
    <w:rsid w:val="00B23202"/>
    <w:rsid w:val="00B23301"/>
    <w:rsid w:val="00B2348C"/>
    <w:rsid w:val="00B23600"/>
    <w:rsid w:val="00B23799"/>
    <w:rsid w:val="00B23821"/>
    <w:rsid w:val="00B23C0D"/>
    <w:rsid w:val="00B24128"/>
    <w:rsid w:val="00B241CD"/>
    <w:rsid w:val="00B2476A"/>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CAB"/>
    <w:rsid w:val="00B26F9F"/>
    <w:rsid w:val="00B27344"/>
    <w:rsid w:val="00B27580"/>
    <w:rsid w:val="00B27726"/>
    <w:rsid w:val="00B27C16"/>
    <w:rsid w:val="00B27D05"/>
    <w:rsid w:val="00B27E21"/>
    <w:rsid w:val="00B27EC7"/>
    <w:rsid w:val="00B27F5C"/>
    <w:rsid w:val="00B30460"/>
    <w:rsid w:val="00B30734"/>
    <w:rsid w:val="00B307EA"/>
    <w:rsid w:val="00B3098D"/>
    <w:rsid w:val="00B30CD8"/>
    <w:rsid w:val="00B31106"/>
    <w:rsid w:val="00B31151"/>
    <w:rsid w:val="00B31505"/>
    <w:rsid w:val="00B315EC"/>
    <w:rsid w:val="00B31795"/>
    <w:rsid w:val="00B31A0C"/>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CFD"/>
    <w:rsid w:val="00B40D3A"/>
    <w:rsid w:val="00B40DB0"/>
    <w:rsid w:val="00B40E78"/>
    <w:rsid w:val="00B41006"/>
    <w:rsid w:val="00B4113A"/>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677"/>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846"/>
    <w:rsid w:val="00B77A39"/>
    <w:rsid w:val="00B77D8C"/>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F33"/>
    <w:rsid w:val="00B841AB"/>
    <w:rsid w:val="00B841B6"/>
    <w:rsid w:val="00B84462"/>
    <w:rsid w:val="00B84490"/>
    <w:rsid w:val="00B8498A"/>
    <w:rsid w:val="00B84D54"/>
    <w:rsid w:val="00B84EB4"/>
    <w:rsid w:val="00B84EF5"/>
    <w:rsid w:val="00B84EFF"/>
    <w:rsid w:val="00B8500B"/>
    <w:rsid w:val="00B850CF"/>
    <w:rsid w:val="00B853CB"/>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978"/>
    <w:rsid w:val="00BA29AD"/>
    <w:rsid w:val="00BA2A58"/>
    <w:rsid w:val="00BA2EDC"/>
    <w:rsid w:val="00BA30BD"/>
    <w:rsid w:val="00BA3801"/>
    <w:rsid w:val="00BA3891"/>
    <w:rsid w:val="00BA3C41"/>
    <w:rsid w:val="00BA3E73"/>
    <w:rsid w:val="00BA4309"/>
    <w:rsid w:val="00BA44DA"/>
    <w:rsid w:val="00BA44DD"/>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E2"/>
    <w:rsid w:val="00BC08EF"/>
    <w:rsid w:val="00BC0F74"/>
    <w:rsid w:val="00BC0FDC"/>
    <w:rsid w:val="00BC183D"/>
    <w:rsid w:val="00BC1A82"/>
    <w:rsid w:val="00BC1BDE"/>
    <w:rsid w:val="00BC1CAD"/>
    <w:rsid w:val="00BC1EAB"/>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7D8"/>
    <w:rsid w:val="00BC3846"/>
    <w:rsid w:val="00BC3932"/>
    <w:rsid w:val="00BC3AA3"/>
    <w:rsid w:val="00BC3C3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CBB"/>
    <w:rsid w:val="00BC5DE4"/>
    <w:rsid w:val="00BC5E0D"/>
    <w:rsid w:val="00BC5F1F"/>
    <w:rsid w:val="00BC5FEF"/>
    <w:rsid w:val="00BC606B"/>
    <w:rsid w:val="00BC624A"/>
    <w:rsid w:val="00BC634D"/>
    <w:rsid w:val="00BC6565"/>
    <w:rsid w:val="00BC687D"/>
    <w:rsid w:val="00BC68AA"/>
    <w:rsid w:val="00BC6A87"/>
    <w:rsid w:val="00BC6C91"/>
    <w:rsid w:val="00BC75BC"/>
    <w:rsid w:val="00BC76AF"/>
    <w:rsid w:val="00BC79E0"/>
    <w:rsid w:val="00BC7B0D"/>
    <w:rsid w:val="00BC7C44"/>
    <w:rsid w:val="00BC7D89"/>
    <w:rsid w:val="00BC7E6A"/>
    <w:rsid w:val="00BD0219"/>
    <w:rsid w:val="00BD042E"/>
    <w:rsid w:val="00BD0453"/>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8BB"/>
    <w:rsid w:val="00BE79E2"/>
    <w:rsid w:val="00BE7A9C"/>
    <w:rsid w:val="00BE7BF1"/>
    <w:rsid w:val="00BE7CA6"/>
    <w:rsid w:val="00BF02E6"/>
    <w:rsid w:val="00BF0794"/>
    <w:rsid w:val="00BF0EC2"/>
    <w:rsid w:val="00BF0EE9"/>
    <w:rsid w:val="00BF11BF"/>
    <w:rsid w:val="00BF124B"/>
    <w:rsid w:val="00BF12D8"/>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806"/>
    <w:rsid w:val="00C02943"/>
    <w:rsid w:val="00C02BD4"/>
    <w:rsid w:val="00C02D3D"/>
    <w:rsid w:val="00C02D5E"/>
    <w:rsid w:val="00C02E86"/>
    <w:rsid w:val="00C02F58"/>
    <w:rsid w:val="00C03020"/>
    <w:rsid w:val="00C030B3"/>
    <w:rsid w:val="00C031C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300A"/>
    <w:rsid w:val="00C1305D"/>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4B2"/>
    <w:rsid w:val="00C1672D"/>
    <w:rsid w:val="00C1676B"/>
    <w:rsid w:val="00C16AE1"/>
    <w:rsid w:val="00C16D42"/>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13F"/>
    <w:rsid w:val="00C30466"/>
    <w:rsid w:val="00C305C2"/>
    <w:rsid w:val="00C306E2"/>
    <w:rsid w:val="00C308AB"/>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F6C"/>
    <w:rsid w:val="00C37052"/>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490"/>
    <w:rsid w:val="00C43617"/>
    <w:rsid w:val="00C43B78"/>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587"/>
    <w:rsid w:val="00C456F2"/>
    <w:rsid w:val="00C45760"/>
    <w:rsid w:val="00C457A5"/>
    <w:rsid w:val="00C45C4F"/>
    <w:rsid w:val="00C45C7A"/>
    <w:rsid w:val="00C45F29"/>
    <w:rsid w:val="00C460A9"/>
    <w:rsid w:val="00C4652B"/>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79D"/>
    <w:rsid w:val="00C5680C"/>
    <w:rsid w:val="00C56B22"/>
    <w:rsid w:val="00C56B3E"/>
    <w:rsid w:val="00C56B95"/>
    <w:rsid w:val="00C56C76"/>
    <w:rsid w:val="00C56FDC"/>
    <w:rsid w:val="00C570F9"/>
    <w:rsid w:val="00C573B5"/>
    <w:rsid w:val="00C57525"/>
    <w:rsid w:val="00C575BC"/>
    <w:rsid w:val="00C5768B"/>
    <w:rsid w:val="00C577F4"/>
    <w:rsid w:val="00C578CE"/>
    <w:rsid w:val="00C57D3A"/>
    <w:rsid w:val="00C57DC3"/>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5AB"/>
    <w:rsid w:val="00C756AF"/>
    <w:rsid w:val="00C756FC"/>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F86"/>
    <w:rsid w:val="00C81145"/>
    <w:rsid w:val="00C81168"/>
    <w:rsid w:val="00C8121D"/>
    <w:rsid w:val="00C812DC"/>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AF"/>
    <w:rsid w:val="00C87D10"/>
    <w:rsid w:val="00C87DFA"/>
    <w:rsid w:val="00C87FA7"/>
    <w:rsid w:val="00C9004E"/>
    <w:rsid w:val="00C900AD"/>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C24"/>
    <w:rsid w:val="00C91CE9"/>
    <w:rsid w:val="00C92175"/>
    <w:rsid w:val="00C92178"/>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93A"/>
    <w:rsid w:val="00CA4BA7"/>
    <w:rsid w:val="00CA4F85"/>
    <w:rsid w:val="00CA51C4"/>
    <w:rsid w:val="00CA52BB"/>
    <w:rsid w:val="00CA534A"/>
    <w:rsid w:val="00CA5435"/>
    <w:rsid w:val="00CA54AD"/>
    <w:rsid w:val="00CA55A4"/>
    <w:rsid w:val="00CA5613"/>
    <w:rsid w:val="00CA5955"/>
    <w:rsid w:val="00CA59BB"/>
    <w:rsid w:val="00CA5B7A"/>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AEC"/>
    <w:rsid w:val="00CB2B1C"/>
    <w:rsid w:val="00CB2B2E"/>
    <w:rsid w:val="00CB2E6D"/>
    <w:rsid w:val="00CB32AE"/>
    <w:rsid w:val="00CB3375"/>
    <w:rsid w:val="00CB3441"/>
    <w:rsid w:val="00CB3515"/>
    <w:rsid w:val="00CB364E"/>
    <w:rsid w:val="00CB3688"/>
    <w:rsid w:val="00CB38FC"/>
    <w:rsid w:val="00CB3B9E"/>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62D3"/>
    <w:rsid w:val="00CC6327"/>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693"/>
    <w:rsid w:val="00CD06DC"/>
    <w:rsid w:val="00CD0783"/>
    <w:rsid w:val="00CD0817"/>
    <w:rsid w:val="00CD0B9E"/>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781"/>
    <w:rsid w:val="00CD68AF"/>
    <w:rsid w:val="00CD69A0"/>
    <w:rsid w:val="00CD69B4"/>
    <w:rsid w:val="00CD6A1E"/>
    <w:rsid w:val="00CD6AA4"/>
    <w:rsid w:val="00CD6AD6"/>
    <w:rsid w:val="00CD6B03"/>
    <w:rsid w:val="00CD6B53"/>
    <w:rsid w:val="00CD6FF6"/>
    <w:rsid w:val="00CD737B"/>
    <w:rsid w:val="00CD7661"/>
    <w:rsid w:val="00CD76D2"/>
    <w:rsid w:val="00CD77BA"/>
    <w:rsid w:val="00CD7876"/>
    <w:rsid w:val="00CE005E"/>
    <w:rsid w:val="00CE03CB"/>
    <w:rsid w:val="00CE0454"/>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F06"/>
    <w:rsid w:val="00CF1F13"/>
    <w:rsid w:val="00CF1F43"/>
    <w:rsid w:val="00CF2334"/>
    <w:rsid w:val="00CF2499"/>
    <w:rsid w:val="00CF25EB"/>
    <w:rsid w:val="00CF2888"/>
    <w:rsid w:val="00CF2B2B"/>
    <w:rsid w:val="00CF2BEB"/>
    <w:rsid w:val="00CF2C72"/>
    <w:rsid w:val="00CF2D62"/>
    <w:rsid w:val="00CF2E77"/>
    <w:rsid w:val="00CF2EEE"/>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B1"/>
    <w:rsid w:val="00D22CC6"/>
    <w:rsid w:val="00D22DFC"/>
    <w:rsid w:val="00D23200"/>
    <w:rsid w:val="00D23327"/>
    <w:rsid w:val="00D234D8"/>
    <w:rsid w:val="00D2360D"/>
    <w:rsid w:val="00D239B7"/>
    <w:rsid w:val="00D23A49"/>
    <w:rsid w:val="00D23A5E"/>
    <w:rsid w:val="00D23C00"/>
    <w:rsid w:val="00D23C78"/>
    <w:rsid w:val="00D23E12"/>
    <w:rsid w:val="00D24018"/>
    <w:rsid w:val="00D243E5"/>
    <w:rsid w:val="00D2445C"/>
    <w:rsid w:val="00D245F6"/>
    <w:rsid w:val="00D2472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F6F"/>
    <w:rsid w:val="00D3423B"/>
    <w:rsid w:val="00D34555"/>
    <w:rsid w:val="00D3468B"/>
    <w:rsid w:val="00D346CF"/>
    <w:rsid w:val="00D34864"/>
    <w:rsid w:val="00D34897"/>
    <w:rsid w:val="00D34B88"/>
    <w:rsid w:val="00D34D3A"/>
    <w:rsid w:val="00D34EB0"/>
    <w:rsid w:val="00D34FD8"/>
    <w:rsid w:val="00D35133"/>
    <w:rsid w:val="00D3516B"/>
    <w:rsid w:val="00D35415"/>
    <w:rsid w:val="00D354AF"/>
    <w:rsid w:val="00D35763"/>
    <w:rsid w:val="00D357A2"/>
    <w:rsid w:val="00D357A7"/>
    <w:rsid w:val="00D35904"/>
    <w:rsid w:val="00D35D9F"/>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14B"/>
    <w:rsid w:val="00D47156"/>
    <w:rsid w:val="00D47361"/>
    <w:rsid w:val="00D47466"/>
    <w:rsid w:val="00D474D6"/>
    <w:rsid w:val="00D47898"/>
    <w:rsid w:val="00D47A53"/>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C58"/>
    <w:rsid w:val="00D70D05"/>
    <w:rsid w:val="00D70E48"/>
    <w:rsid w:val="00D713B5"/>
    <w:rsid w:val="00D714D4"/>
    <w:rsid w:val="00D715D0"/>
    <w:rsid w:val="00D719C9"/>
    <w:rsid w:val="00D71FDC"/>
    <w:rsid w:val="00D71FE6"/>
    <w:rsid w:val="00D720C3"/>
    <w:rsid w:val="00D721E5"/>
    <w:rsid w:val="00D72253"/>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726"/>
    <w:rsid w:val="00D74801"/>
    <w:rsid w:val="00D74E56"/>
    <w:rsid w:val="00D750D6"/>
    <w:rsid w:val="00D750EF"/>
    <w:rsid w:val="00D75336"/>
    <w:rsid w:val="00D754C1"/>
    <w:rsid w:val="00D755AA"/>
    <w:rsid w:val="00D7560A"/>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4"/>
    <w:rsid w:val="00D91BC7"/>
    <w:rsid w:val="00D91E38"/>
    <w:rsid w:val="00D91F95"/>
    <w:rsid w:val="00D9200C"/>
    <w:rsid w:val="00D920A6"/>
    <w:rsid w:val="00D922D4"/>
    <w:rsid w:val="00D92339"/>
    <w:rsid w:val="00D92554"/>
    <w:rsid w:val="00D925AF"/>
    <w:rsid w:val="00D925B4"/>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327"/>
    <w:rsid w:val="00D9643E"/>
    <w:rsid w:val="00D96452"/>
    <w:rsid w:val="00D96604"/>
    <w:rsid w:val="00D96699"/>
    <w:rsid w:val="00D9669C"/>
    <w:rsid w:val="00D96768"/>
    <w:rsid w:val="00D969D5"/>
    <w:rsid w:val="00D96EDC"/>
    <w:rsid w:val="00D96F79"/>
    <w:rsid w:val="00D97429"/>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93B"/>
    <w:rsid w:val="00DB29FD"/>
    <w:rsid w:val="00DB2B21"/>
    <w:rsid w:val="00DB2C92"/>
    <w:rsid w:val="00DB2D64"/>
    <w:rsid w:val="00DB3005"/>
    <w:rsid w:val="00DB3084"/>
    <w:rsid w:val="00DB3169"/>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41C"/>
    <w:rsid w:val="00DB67EA"/>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8F"/>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2D2"/>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885"/>
    <w:rsid w:val="00DD0D48"/>
    <w:rsid w:val="00DD1261"/>
    <w:rsid w:val="00DD12EE"/>
    <w:rsid w:val="00DD1441"/>
    <w:rsid w:val="00DD16D6"/>
    <w:rsid w:val="00DD1818"/>
    <w:rsid w:val="00DD1CFB"/>
    <w:rsid w:val="00DD1D17"/>
    <w:rsid w:val="00DD1ED8"/>
    <w:rsid w:val="00DD1EF2"/>
    <w:rsid w:val="00DD1FEB"/>
    <w:rsid w:val="00DD24A7"/>
    <w:rsid w:val="00DD24AA"/>
    <w:rsid w:val="00DD268C"/>
    <w:rsid w:val="00DD27C1"/>
    <w:rsid w:val="00DD27D0"/>
    <w:rsid w:val="00DD28A4"/>
    <w:rsid w:val="00DD2A9D"/>
    <w:rsid w:val="00DD2AEC"/>
    <w:rsid w:val="00DD2C9F"/>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265"/>
    <w:rsid w:val="00DF62C8"/>
    <w:rsid w:val="00DF66DF"/>
    <w:rsid w:val="00DF683B"/>
    <w:rsid w:val="00DF6895"/>
    <w:rsid w:val="00DF6897"/>
    <w:rsid w:val="00DF68D2"/>
    <w:rsid w:val="00DF69EE"/>
    <w:rsid w:val="00DF6D22"/>
    <w:rsid w:val="00DF6D3D"/>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096"/>
    <w:rsid w:val="00E022AE"/>
    <w:rsid w:val="00E023F7"/>
    <w:rsid w:val="00E0242A"/>
    <w:rsid w:val="00E029DF"/>
    <w:rsid w:val="00E02AA3"/>
    <w:rsid w:val="00E02B22"/>
    <w:rsid w:val="00E02E6D"/>
    <w:rsid w:val="00E02F36"/>
    <w:rsid w:val="00E03198"/>
    <w:rsid w:val="00E031FB"/>
    <w:rsid w:val="00E0348A"/>
    <w:rsid w:val="00E03B65"/>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5D2"/>
    <w:rsid w:val="00E16BE2"/>
    <w:rsid w:val="00E16D15"/>
    <w:rsid w:val="00E16D80"/>
    <w:rsid w:val="00E16DFF"/>
    <w:rsid w:val="00E1729D"/>
    <w:rsid w:val="00E1732B"/>
    <w:rsid w:val="00E17555"/>
    <w:rsid w:val="00E179ED"/>
    <w:rsid w:val="00E17A0F"/>
    <w:rsid w:val="00E17A34"/>
    <w:rsid w:val="00E17B04"/>
    <w:rsid w:val="00E17D80"/>
    <w:rsid w:val="00E17E5E"/>
    <w:rsid w:val="00E20367"/>
    <w:rsid w:val="00E20396"/>
    <w:rsid w:val="00E20534"/>
    <w:rsid w:val="00E20608"/>
    <w:rsid w:val="00E20A73"/>
    <w:rsid w:val="00E20C33"/>
    <w:rsid w:val="00E20D42"/>
    <w:rsid w:val="00E20D94"/>
    <w:rsid w:val="00E20E91"/>
    <w:rsid w:val="00E20FD7"/>
    <w:rsid w:val="00E210AC"/>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3D6"/>
    <w:rsid w:val="00E233E6"/>
    <w:rsid w:val="00E234A6"/>
    <w:rsid w:val="00E235D7"/>
    <w:rsid w:val="00E2364A"/>
    <w:rsid w:val="00E2391C"/>
    <w:rsid w:val="00E23A74"/>
    <w:rsid w:val="00E23E70"/>
    <w:rsid w:val="00E23F67"/>
    <w:rsid w:val="00E23F69"/>
    <w:rsid w:val="00E23FB8"/>
    <w:rsid w:val="00E240B9"/>
    <w:rsid w:val="00E240C1"/>
    <w:rsid w:val="00E2431E"/>
    <w:rsid w:val="00E243EB"/>
    <w:rsid w:val="00E24640"/>
    <w:rsid w:val="00E24703"/>
    <w:rsid w:val="00E24724"/>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32A"/>
    <w:rsid w:val="00E30447"/>
    <w:rsid w:val="00E30500"/>
    <w:rsid w:val="00E30AC9"/>
    <w:rsid w:val="00E30B04"/>
    <w:rsid w:val="00E30B67"/>
    <w:rsid w:val="00E30CCE"/>
    <w:rsid w:val="00E310F4"/>
    <w:rsid w:val="00E31235"/>
    <w:rsid w:val="00E3136F"/>
    <w:rsid w:val="00E315A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896"/>
    <w:rsid w:val="00E34A13"/>
    <w:rsid w:val="00E34A52"/>
    <w:rsid w:val="00E34F95"/>
    <w:rsid w:val="00E350D0"/>
    <w:rsid w:val="00E350FF"/>
    <w:rsid w:val="00E35122"/>
    <w:rsid w:val="00E35182"/>
    <w:rsid w:val="00E35570"/>
    <w:rsid w:val="00E3567D"/>
    <w:rsid w:val="00E357EB"/>
    <w:rsid w:val="00E35C6E"/>
    <w:rsid w:val="00E35D9A"/>
    <w:rsid w:val="00E36167"/>
    <w:rsid w:val="00E3622C"/>
    <w:rsid w:val="00E36579"/>
    <w:rsid w:val="00E3658D"/>
    <w:rsid w:val="00E3678A"/>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D3"/>
    <w:rsid w:val="00E40F0D"/>
    <w:rsid w:val="00E41108"/>
    <w:rsid w:val="00E41268"/>
    <w:rsid w:val="00E414BB"/>
    <w:rsid w:val="00E416E1"/>
    <w:rsid w:val="00E41949"/>
    <w:rsid w:val="00E41C66"/>
    <w:rsid w:val="00E41D2F"/>
    <w:rsid w:val="00E41D5D"/>
    <w:rsid w:val="00E41EE3"/>
    <w:rsid w:val="00E421C1"/>
    <w:rsid w:val="00E423AA"/>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F05"/>
    <w:rsid w:val="00E470DA"/>
    <w:rsid w:val="00E47361"/>
    <w:rsid w:val="00E479D8"/>
    <w:rsid w:val="00E47B70"/>
    <w:rsid w:val="00E47BAD"/>
    <w:rsid w:val="00E47CA7"/>
    <w:rsid w:val="00E47DD4"/>
    <w:rsid w:val="00E47DFC"/>
    <w:rsid w:val="00E50248"/>
    <w:rsid w:val="00E50638"/>
    <w:rsid w:val="00E50B40"/>
    <w:rsid w:val="00E50D87"/>
    <w:rsid w:val="00E50EDF"/>
    <w:rsid w:val="00E50F07"/>
    <w:rsid w:val="00E50FF7"/>
    <w:rsid w:val="00E51280"/>
    <w:rsid w:val="00E51496"/>
    <w:rsid w:val="00E516FE"/>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7056"/>
    <w:rsid w:val="00E57149"/>
    <w:rsid w:val="00E571EC"/>
    <w:rsid w:val="00E57E98"/>
    <w:rsid w:val="00E57F1A"/>
    <w:rsid w:val="00E60030"/>
    <w:rsid w:val="00E60116"/>
    <w:rsid w:val="00E6030C"/>
    <w:rsid w:val="00E6034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BAA"/>
    <w:rsid w:val="00E64D14"/>
    <w:rsid w:val="00E64D84"/>
    <w:rsid w:val="00E64E47"/>
    <w:rsid w:val="00E64F39"/>
    <w:rsid w:val="00E65301"/>
    <w:rsid w:val="00E655CE"/>
    <w:rsid w:val="00E65976"/>
    <w:rsid w:val="00E65A0E"/>
    <w:rsid w:val="00E65B02"/>
    <w:rsid w:val="00E65DC5"/>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86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322"/>
    <w:rsid w:val="00E913DA"/>
    <w:rsid w:val="00E91449"/>
    <w:rsid w:val="00E914E9"/>
    <w:rsid w:val="00E91733"/>
    <w:rsid w:val="00E9197B"/>
    <w:rsid w:val="00E91B5F"/>
    <w:rsid w:val="00E91DB0"/>
    <w:rsid w:val="00E91E25"/>
    <w:rsid w:val="00E91F55"/>
    <w:rsid w:val="00E91F61"/>
    <w:rsid w:val="00E92065"/>
    <w:rsid w:val="00E921F0"/>
    <w:rsid w:val="00E924D1"/>
    <w:rsid w:val="00E926C0"/>
    <w:rsid w:val="00E92781"/>
    <w:rsid w:val="00E92809"/>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4F2"/>
    <w:rsid w:val="00E9652B"/>
    <w:rsid w:val="00E966CE"/>
    <w:rsid w:val="00E968BD"/>
    <w:rsid w:val="00E969CF"/>
    <w:rsid w:val="00E96A4C"/>
    <w:rsid w:val="00E96A53"/>
    <w:rsid w:val="00E96A65"/>
    <w:rsid w:val="00E96AB9"/>
    <w:rsid w:val="00E96AF3"/>
    <w:rsid w:val="00E96B85"/>
    <w:rsid w:val="00E9722A"/>
    <w:rsid w:val="00E97514"/>
    <w:rsid w:val="00E97A4B"/>
    <w:rsid w:val="00E97B99"/>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4063"/>
    <w:rsid w:val="00EB419A"/>
    <w:rsid w:val="00EB41E1"/>
    <w:rsid w:val="00EB4303"/>
    <w:rsid w:val="00EB43E6"/>
    <w:rsid w:val="00EB440E"/>
    <w:rsid w:val="00EB45FF"/>
    <w:rsid w:val="00EB4893"/>
    <w:rsid w:val="00EB4AE5"/>
    <w:rsid w:val="00EB52A6"/>
    <w:rsid w:val="00EB52B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486"/>
    <w:rsid w:val="00EC74D1"/>
    <w:rsid w:val="00EC76B0"/>
    <w:rsid w:val="00EC7A50"/>
    <w:rsid w:val="00EC7B84"/>
    <w:rsid w:val="00EC7BEC"/>
    <w:rsid w:val="00EC7DB1"/>
    <w:rsid w:val="00EC7DD8"/>
    <w:rsid w:val="00ED009B"/>
    <w:rsid w:val="00ED09A1"/>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EB6"/>
    <w:rsid w:val="00F01F3E"/>
    <w:rsid w:val="00F020AD"/>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5ED"/>
    <w:rsid w:val="00F13660"/>
    <w:rsid w:val="00F13977"/>
    <w:rsid w:val="00F13C3F"/>
    <w:rsid w:val="00F13E04"/>
    <w:rsid w:val="00F1421C"/>
    <w:rsid w:val="00F14253"/>
    <w:rsid w:val="00F1431C"/>
    <w:rsid w:val="00F14524"/>
    <w:rsid w:val="00F14639"/>
    <w:rsid w:val="00F146C8"/>
    <w:rsid w:val="00F148DF"/>
    <w:rsid w:val="00F149C7"/>
    <w:rsid w:val="00F14DAC"/>
    <w:rsid w:val="00F15179"/>
    <w:rsid w:val="00F15570"/>
    <w:rsid w:val="00F159FC"/>
    <w:rsid w:val="00F15B11"/>
    <w:rsid w:val="00F15FAC"/>
    <w:rsid w:val="00F16327"/>
    <w:rsid w:val="00F165CE"/>
    <w:rsid w:val="00F16673"/>
    <w:rsid w:val="00F16824"/>
    <w:rsid w:val="00F16A3C"/>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E6D"/>
    <w:rsid w:val="00F25EAD"/>
    <w:rsid w:val="00F26096"/>
    <w:rsid w:val="00F26196"/>
    <w:rsid w:val="00F26206"/>
    <w:rsid w:val="00F2624A"/>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8D8"/>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BE"/>
    <w:rsid w:val="00F5767D"/>
    <w:rsid w:val="00F577E9"/>
    <w:rsid w:val="00F577FA"/>
    <w:rsid w:val="00F57B40"/>
    <w:rsid w:val="00F57FBA"/>
    <w:rsid w:val="00F57FC4"/>
    <w:rsid w:val="00F57FFD"/>
    <w:rsid w:val="00F60469"/>
    <w:rsid w:val="00F604FF"/>
    <w:rsid w:val="00F605F4"/>
    <w:rsid w:val="00F6079A"/>
    <w:rsid w:val="00F607FF"/>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C6E"/>
    <w:rsid w:val="00F62CAA"/>
    <w:rsid w:val="00F62D04"/>
    <w:rsid w:val="00F62D2C"/>
    <w:rsid w:val="00F62D48"/>
    <w:rsid w:val="00F62DE9"/>
    <w:rsid w:val="00F62E1D"/>
    <w:rsid w:val="00F62EF1"/>
    <w:rsid w:val="00F630A3"/>
    <w:rsid w:val="00F630D7"/>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C48"/>
    <w:rsid w:val="00F72CAF"/>
    <w:rsid w:val="00F72CBC"/>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AD"/>
    <w:rsid w:val="00F8482B"/>
    <w:rsid w:val="00F8492E"/>
    <w:rsid w:val="00F8497E"/>
    <w:rsid w:val="00F84A67"/>
    <w:rsid w:val="00F84B93"/>
    <w:rsid w:val="00F84F1F"/>
    <w:rsid w:val="00F85168"/>
    <w:rsid w:val="00F85389"/>
    <w:rsid w:val="00F8555D"/>
    <w:rsid w:val="00F855F0"/>
    <w:rsid w:val="00F85835"/>
    <w:rsid w:val="00F859F8"/>
    <w:rsid w:val="00F85A03"/>
    <w:rsid w:val="00F85B9E"/>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A19"/>
    <w:rsid w:val="00F94A40"/>
    <w:rsid w:val="00F94A7C"/>
    <w:rsid w:val="00F94AC2"/>
    <w:rsid w:val="00F94F7A"/>
    <w:rsid w:val="00F950DA"/>
    <w:rsid w:val="00F951D5"/>
    <w:rsid w:val="00F95698"/>
    <w:rsid w:val="00F95828"/>
    <w:rsid w:val="00F95A69"/>
    <w:rsid w:val="00F95C1B"/>
    <w:rsid w:val="00F95DFB"/>
    <w:rsid w:val="00F96031"/>
    <w:rsid w:val="00F96A40"/>
    <w:rsid w:val="00F97050"/>
    <w:rsid w:val="00F970C8"/>
    <w:rsid w:val="00F97186"/>
    <w:rsid w:val="00F97240"/>
    <w:rsid w:val="00F9771D"/>
    <w:rsid w:val="00F97D84"/>
    <w:rsid w:val="00F97DD2"/>
    <w:rsid w:val="00F97E72"/>
    <w:rsid w:val="00FA0070"/>
    <w:rsid w:val="00FA0134"/>
    <w:rsid w:val="00FA028D"/>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532"/>
    <w:rsid w:val="00FB6DDD"/>
    <w:rsid w:val="00FB7198"/>
    <w:rsid w:val="00FB71E5"/>
    <w:rsid w:val="00FB7876"/>
    <w:rsid w:val="00FB7E8D"/>
    <w:rsid w:val="00FC0010"/>
    <w:rsid w:val="00FC0038"/>
    <w:rsid w:val="00FC00CE"/>
    <w:rsid w:val="00FC0166"/>
    <w:rsid w:val="00FC0370"/>
    <w:rsid w:val="00FC055D"/>
    <w:rsid w:val="00FC082B"/>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DD1"/>
    <w:rsid w:val="00FC7013"/>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B11"/>
    <w:rsid w:val="00FD0B8C"/>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83D"/>
    <w:rsid w:val="00FE4929"/>
    <w:rsid w:val="00FE49BB"/>
    <w:rsid w:val="00FE4ABF"/>
    <w:rsid w:val="00FE4C2C"/>
    <w:rsid w:val="00FE4CB9"/>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BD"/>
    <w:rsid w:val="00FF27B5"/>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CE"/>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alton.ca/For-Residents/Water-and-Environment/Water-Quality-Protection/Well-Water/Residential-Well-Decommissioning-Gra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9FB52-877D-4653-9D0C-4C87E4EF11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cff3f73-efa0-4882-bfda-6b2204adf6ef"/>
    <ds:schemaRef ds:uri="http://schemas.microsoft.com/office/infopath/2007/PartnerControls"/>
    <ds:schemaRef ds:uri="http://purl.org/dc/elements/1.1/"/>
    <ds:schemaRef ds:uri="45aa67dd-e8a8-4f45-86d5-8f9f29db84c7"/>
    <ds:schemaRef ds:uri="http://www.w3.org/XML/1998/namespace"/>
    <ds:schemaRef ds:uri="http://purl.org/dc/dcmitype/"/>
  </ds:schemaRefs>
</ds:datastoreItem>
</file>

<file path=customXml/itemProps4.xml><?xml version="1.0" encoding="utf-8"?>
<ds:datastoreItem xmlns:ds="http://schemas.openxmlformats.org/officeDocument/2006/customXml" ds:itemID="{C9BB750D-DF17-4975-999A-4ED64981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3092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3</cp:revision>
  <cp:lastPrinted>2021-01-11T22:20:00Z</cp:lastPrinted>
  <dcterms:created xsi:type="dcterms:W3CDTF">2021-07-16T15:38:00Z</dcterms:created>
  <dcterms:modified xsi:type="dcterms:W3CDTF">2021-07-16T15:39:00Z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2018-11-19T19:57:28.6462547Z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0x010100521983CFC757864AB3A211FD54C8D127</vt:lpwstr>
  </property>
</Properties>
</file>