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3B2AEB">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3B2AEB">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3B2AEB">
      <w:pPr>
        <w:pStyle w:val="Header"/>
      </w:pPr>
    </w:p>
    <w:p w14:paraId="3482E095" w14:textId="563C8794" w:rsidR="00225094" w:rsidRDefault="00A30632" w:rsidP="003B2AEB">
      <w:r>
        <w:rPr>
          <w:rFonts w:cs="Arial"/>
        </w:rPr>
        <w:pict w14:anchorId="59DC532A">
          <v:rect id="_x0000_i1025" style="width:468pt;height:1.5pt" o:hralign="center" o:hrstd="t" o:hrnoshade="t" o:hr="t" fillcolor="#4e6128 [1606]" stroked="f"/>
        </w:pict>
      </w:r>
    </w:p>
    <w:p w14:paraId="293F3AFA" w14:textId="77777777" w:rsidR="00225094" w:rsidRPr="00225094" w:rsidRDefault="00225094" w:rsidP="003B2AEB"/>
    <w:p w14:paraId="6FE1C6C4" w14:textId="62943F95" w:rsidR="00D0433A" w:rsidRPr="007879B2" w:rsidRDefault="00D0433A" w:rsidP="003B2AEB">
      <w:pPr>
        <w:pStyle w:val="Heading1"/>
        <w:spacing w:line="240" w:lineRule="auto"/>
      </w:pPr>
      <w:r w:rsidRPr="007879B2">
        <w:t xml:space="preserve">MINUTES OF </w:t>
      </w:r>
      <w:r w:rsidR="006F3568">
        <w:t>M8</w:t>
      </w:r>
      <w:r w:rsidR="004C4B49">
        <w:t>2</w:t>
      </w:r>
      <w:r w:rsidR="004E418C">
        <w:t>9</w:t>
      </w:r>
      <w:r w:rsidRPr="007879B2">
        <w:t>/</w:t>
      </w:r>
      <w:r w:rsidR="004E418C">
        <w:t>10</w:t>
      </w:r>
      <w:r w:rsidR="006F3568">
        <w:t>-202</w:t>
      </w:r>
      <w:r w:rsidR="00F6655E">
        <w:t>3</w:t>
      </w:r>
    </w:p>
    <w:p w14:paraId="43933CFF" w14:textId="4F5CE04C" w:rsidR="00D0433A" w:rsidRPr="007879B2" w:rsidRDefault="00D0433A" w:rsidP="003B2AEB">
      <w:pPr>
        <w:jc w:val="center"/>
        <w:rPr>
          <w:rFonts w:cs="Arial"/>
          <w:b/>
        </w:rPr>
      </w:pPr>
      <w:r w:rsidRPr="007879B2">
        <w:rPr>
          <w:rFonts w:cs="Arial"/>
          <w:b/>
        </w:rPr>
        <w:t>NIAGARA ESCARPMENT COMMISSION</w:t>
      </w:r>
    </w:p>
    <w:p w14:paraId="1518FF2E" w14:textId="64720D15" w:rsidR="00936E09" w:rsidRPr="007879B2" w:rsidRDefault="00330B08" w:rsidP="003B2AEB">
      <w:pPr>
        <w:jc w:val="center"/>
        <w:rPr>
          <w:rFonts w:cs="Arial"/>
          <w:b/>
        </w:rPr>
      </w:pPr>
      <w:r>
        <w:rPr>
          <w:rFonts w:cs="Arial"/>
          <w:b/>
        </w:rPr>
        <w:t>HYBRID</w:t>
      </w:r>
      <w:r w:rsidR="00936E09">
        <w:rPr>
          <w:rFonts w:cs="Arial"/>
          <w:b/>
        </w:rPr>
        <w:t xml:space="preserve"> MEETING</w:t>
      </w:r>
    </w:p>
    <w:p w14:paraId="16FD857A" w14:textId="6AD4C804" w:rsidR="00D0433A" w:rsidRPr="007879B2" w:rsidRDefault="004E418C" w:rsidP="003B2AEB">
      <w:pPr>
        <w:jc w:val="center"/>
        <w:rPr>
          <w:rFonts w:cs="Arial"/>
          <w:b/>
        </w:rPr>
      </w:pPr>
      <w:r>
        <w:rPr>
          <w:rFonts w:cs="Arial"/>
          <w:b/>
        </w:rPr>
        <w:t>Octo</w:t>
      </w:r>
      <w:r w:rsidR="00B53E9F">
        <w:rPr>
          <w:rFonts w:cs="Arial"/>
          <w:b/>
        </w:rPr>
        <w:t>ber 1</w:t>
      </w:r>
      <w:r>
        <w:rPr>
          <w:rFonts w:cs="Arial"/>
          <w:b/>
        </w:rPr>
        <w:t>9</w:t>
      </w:r>
      <w:r w:rsidR="00A36BD4">
        <w:rPr>
          <w:rFonts w:cs="Arial"/>
          <w:b/>
        </w:rPr>
        <w:t>, 2023</w:t>
      </w:r>
    </w:p>
    <w:p w14:paraId="5D0EEC2C" w14:textId="77777777" w:rsidR="00DA463A" w:rsidRPr="00DA463A" w:rsidRDefault="00DA463A" w:rsidP="003B2AEB"/>
    <w:p w14:paraId="7FC96DD9" w14:textId="1520DBD8" w:rsidR="00731A8D" w:rsidRPr="007B0B23" w:rsidRDefault="00731A8D" w:rsidP="002C66BD">
      <w:pPr>
        <w:pStyle w:val="Heading2"/>
        <w:spacing w:line="276" w:lineRule="auto"/>
        <w:rPr>
          <w:sz w:val="24"/>
          <w:szCs w:val="24"/>
        </w:rPr>
      </w:pPr>
      <w:r w:rsidRPr="007B0B23">
        <w:rPr>
          <w:sz w:val="24"/>
          <w:szCs w:val="24"/>
        </w:rPr>
        <w:t>MEMBERS PRESENT</w:t>
      </w:r>
      <w:r w:rsidR="00817128" w:rsidRPr="007B0B23">
        <w:rPr>
          <w:sz w:val="24"/>
          <w:szCs w:val="24"/>
        </w:rPr>
        <w:t>:</w:t>
      </w:r>
    </w:p>
    <w:p w14:paraId="3270761E" w14:textId="77777777" w:rsidR="00D22546" w:rsidRDefault="00D22546" w:rsidP="002C66BD">
      <w:pPr>
        <w:spacing w:line="276" w:lineRule="auto"/>
        <w:rPr>
          <w:rFonts w:cs="Arial"/>
          <w:bCs/>
        </w:rPr>
      </w:pPr>
    </w:p>
    <w:p w14:paraId="4FDDC5A0" w14:textId="0F7EA90F" w:rsidR="004E69CC" w:rsidRPr="007B0B23" w:rsidRDefault="00793F83" w:rsidP="002C66BD">
      <w:pPr>
        <w:spacing w:line="276" w:lineRule="auto"/>
        <w:rPr>
          <w:rFonts w:cs="Arial"/>
          <w:bCs/>
        </w:rPr>
      </w:pPr>
      <w:r w:rsidRPr="007B0B23">
        <w:rPr>
          <w:rFonts w:cs="Arial"/>
          <w:bCs/>
        </w:rPr>
        <w:t xml:space="preserve">J. Chevalier, </w:t>
      </w:r>
      <w:r w:rsidR="006527F9">
        <w:rPr>
          <w:rFonts w:cs="Arial"/>
          <w:bCs/>
        </w:rPr>
        <w:t xml:space="preserve">J. Collard (Chair), </w:t>
      </w:r>
      <w:r w:rsidR="00253DB8" w:rsidRPr="007B0B23">
        <w:rPr>
          <w:rFonts w:cs="Arial"/>
          <w:bCs/>
        </w:rPr>
        <w:t>M. Curley</w:t>
      </w:r>
      <w:r w:rsidR="004E2BD7">
        <w:rPr>
          <w:rFonts w:cs="Arial"/>
          <w:bCs/>
        </w:rPr>
        <w:t xml:space="preserve"> (left at noon)</w:t>
      </w:r>
      <w:r w:rsidR="00253DB8" w:rsidRPr="007B0B23">
        <w:rPr>
          <w:rFonts w:cs="Arial"/>
          <w:bCs/>
        </w:rPr>
        <w:t xml:space="preserve">, </w:t>
      </w:r>
      <w:r w:rsidR="00A71153" w:rsidRPr="007B0B23">
        <w:rPr>
          <w:rFonts w:cs="Arial"/>
          <w:bCs/>
        </w:rPr>
        <w:t>M. Francis</w:t>
      </w:r>
      <w:r w:rsidR="0074709A" w:rsidRPr="007B0B23">
        <w:rPr>
          <w:rFonts w:cs="Arial"/>
          <w:bCs/>
        </w:rPr>
        <w:t xml:space="preserve">, </w:t>
      </w:r>
      <w:r w:rsidR="00B53E9F">
        <w:rPr>
          <w:bCs/>
        </w:rPr>
        <w:t>R. Gibson</w:t>
      </w:r>
      <w:r w:rsidR="00B53E9F">
        <w:rPr>
          <w:rFonts w:cs="Arial"/>
          <w:bCs/>
        </w:rPr>
        <w:t xml:space="preserve">, </w:t>
      </w:r>
      <w:r w:rsidR="004E2BD7">
        <w:rPr>
          <w:rFonts w:cs="Arial"/>
          <w:bCs/>
        </w:rPr>
        <w:br w:type="textWrapping" w:clear="all"/>
        <w:t>L</w:t>
      </w:r>
      <w:r w:rsidR="004E418C">
        <w:rPr>
          <w:rFonts w:cs="Arial"/>
          <w:bCs/>
        </w:rPr>
        <w:t xml:space="preserve">. Golden, </w:t>
      </w:r>
      <w:r w:rsidR="00662BC2" w:rsidRPr="007B0B23">
        <w:rPr>
          <w:rFonts w:cs="Arial"/>
          <w:bCs/>
        </w:rPr>
        <w:t xml:space="preserve">D. Hutcheon, </w:t>
      </w:r>
      <w:r w:rsidR="0074709A" w:rsidRPr="007B0B23">
        <w:rPr>
          <w:rFonts w:cs="Arial"/>
          <w:bCs/>
        </w:rPr>
        <w:t xml:space="preserve">G. Krantz, </w:t>
      </w:r>
      <w:r w:rsidR="001A41BA">
        <w:rPr>
          <w:rFonts w:cs="Arial"/>
          <w:bCs/>
        </w:rPr>
        <w:t xml:space="preserve">G. Little, </w:t>
      </w:r>
      <w:r w:rsidR="008A3A5F" w:rsidRPr="007B0B23">
        <w:rPr>
          <w:rFonts w:cs="Arial"/>
          <w:bCs/>
        </w:rPr>
        <w:t xml:space="preserve">K. Lucyshyn, </w:t>
      </w:r>
      <w:r w:rsidR="00024059" w:rsidRPr="007B0B23">
        <w:rPr>
          <w:rFonts w:cs="Arial"/>
          <w:bCs/>
        </w:rPr>
        <w:t>D</w:t>
      </w:r>
      <w:r w:rsidR="009C2989" w:rsidRPr="007B0B23">
        <w:rPr>
          <w:rFonts w:cs="Arial"/>
          <w:bCs/>
        </w:rPr>
        <w:t>. McKinlay,</w:t>
      </w:r>
      <w:r w:rsidR="002D1BAC" w:rsidRPr="007B0B23">
        <w:rPr>
          <w:rFonts w:cs="Arial"/>
          <w:bCs/>
        </w:rPr>
        <w:t xml:space="preserve"> </w:t>
      </w:r>
      <w:r w:rsidR="004E418C">
        <w:rPr>
          <w:rFonts w:cs="Arial"/>
          <w:bCs/>
        </w:rPr>
        <w:t xml:space="preserve">D. Measures, </w:t>
      </w:r>
      <w:r w:rsidR="004E2BD7">
        <w:rPr>
          <w:rFonts w:cs="Arial"/>
          <w:bCs/>
        </w:rPr>
        <w:br w:type="textWrapping" w:clear="all"/>
      </w:r>
      <w:r w:rsidR="00755A28" w:rsidRPr="007B0B23">
        <w:rPr>
          <w:rFonts w:cs="Arial"/>
          <w:bCs/>
        </w:rPr>
        <w:t>D. Nielsen</w:t>
      </w:r>
      <w:r w:rsidR="009368B7" w:rsidRPr="007B0B23">
        <w:rPr>
          <w:rFonts w:cs="Arial"/>
          <w:bCs/>
        </w:rPr>
        <w:t xml:space="preserve">, </w:t>
      </w:r>
      <w:r w:rsidR="00253DB8" w:rsidRPr="007B0B23">
        <w:rPr>
          <w:rFonts w:cs="Arial"/>
          <w:bCs/>
        </w:rPr>
        <w:t>J. Vida</w:t>
      </w:r>
      <w:r w:rsidR="004D66D4" w:rsidRPr="007B0B23">
        <w:rPr>
          <w:rFonts w:cs="Arial"/>
          <w:bCs/>
        </w:rPr>
        <w:t xml:space="preserve">, </w:t>
      </w:r>
      <w:r w:rsidR="004141F9" w:rsidRPr="007B0B23">
        <w:rPr>
          <w:rFonts w:cs="Arial"/>
          <w:bCs/>
        </w:rPr>
        <w:t>A. Witteveen.</w:t>
      </w:r>
    </w:p>
    <w:p w14:paraId="09F372D4" w14:textId="77777777" w:rsidR="00B72F94" w:rsidRPr="007B0B23" w:rsidRDefault="00B72F94" w:rsidP="002C66BD">
      <w:pPr>
        <w:spacing w:line="276" w:lineRule="auto"/>
        <w:rPr>
          <w:rFonts w:cs="Arial"/>
          <w:bCs/>
        </w:rPr>
      </w:pPr>
    </w:p>
    <w:p w14:paraId="075DFF71" w14:textId="392F9DAF" w:rsidR="000E3EC6" w:rsidRPr="007B0B23" w:rsidRDefault="000E3EC6" w:rsidP="002C66BD">
      <w:pPr>
        <w:pStyle w:val="Heading2"/>
        <w:spacing w:line="276" w:lineRule="auto"/>
        <w:rPr>
          <w:sz w:val="24"/>
          <w:szCs w:val="24"/>
        </w:rPr>
      </w:pPr>
      <w:r w:rsidRPr="007B0B23">
        <w:rPr>
          <w:sz w:val="24"/>
          <w:szCs w:val="24"/>
        </w:rPr>
        <w:t>REGRETS:</w:t>
      </w:r>
    </w:p>
    <w:p w14:paraId="31E615FC" w14:textId="77777777" w:rsidR="00D22546" w:rsidRDefault="00D22546" w:rsidP="002C66BD">
      <w:pPr>
        <w:spacing w:line="276" w:lineRule="auto"/>
        <w:rPr>
          <w:rFonts w:cs="Arial"/>
          <w:bCs/>
        </w:rPr>
      </w:pPr>
    </w:p>
    <w:p w14:paraId="309F68B2" w14:textId="7C752394" w:rsidR="00BF357C" w:rsidRDefault="004E418C" w:rsidP="002C66BD">
      <w:pPr>
        <w:pStyle w:val="Heading2"/>
        <w:spacing w:line="276" w:lineRule="auto"/>
        <w:rPr>
          <w:b w:val="0"/>
          <w:bCs/>
          <w:sz w:val="24"/>
          <w:szCs w:val="24"/>
        </w:rPr>
      </w:pPr>
      <w:r w:rsidRPr="000D4ADC">
        <w:rPr>
          <w:b w:val="0"/>
          <w:bCs/>
          <w:sz w:val="24"/>
          <w:szCs w:val="24"/>
        </w:rPr>
        <w:t>G. Driedger</w:t>
      </w:r>
      <w:r>
        <w:rPr>
          <w:b w:val="0"/>
          <w:bCs/>
          <w:sz w:val="24"/>
          <w:szCs w:val="24"/>
        </w:rPr>
        <w:t xml:space="preserve">, </w:t>
      </w:r>
      <w:r w:rsidRPr="004E418C">
        <w:rPr>
          <w:b w:val="0"/>
          <w:bCs/>
          <w:sz w:val="24"/>
          <w:szCs w:val="24"/>
        </w:rPr>
        <w:t>L. Kiernan</w:t>
      </w:r>
      <w:r w:rsidR="00B53E9F">
        <w:rPr>
          <w:b w:val="0"/>
          <w:bCs/>
          <w:sz w:val="24"/>
          <w:szCs w:val="24"/>
        </w:rPr>
        <w:t>.</w:t>
      </w:r>
    </w:p>
    <w:p w14:paraId="44C5C442" w14:textId="77777777" w:rsidR="000D4ADC" w:rsidRPr="000D4ADC" w:rsidRDefault="000D4ADC" w:rsidP="002C66BD">
      <w:pPr>
        <w:spacing w:line="276" w:lineRule="auto"/>
      </w:pPr>
    </w:p>
    <w:p w14:paraId="7D977644" w14:textId="76D05024" w:rsidR="00EB52A6" w:rsidRPr="007B0B23" w:rsidRDefault="000E3EC6" w:rsidP="002C66BD">
      <w:pPr>
        <w:pStyle w:val="Heading2"/>
        <w:spacing w:line="276" w:lineRule="auto"/>
        <w:rPr>
          <w:sz w:val="24"/>
          <w:szCs w:val="24"/>
        </w:rPr>
      </w:pPr>
      <w:r w:rsidRPr="007B0B23">
        <w:rPr>
          <w:sz w:val="24"/>
          <w:szCs w:val="24"/>
        </w:rPr>
        <w:t>STAFF PRESENT</w:t>
      </w:r>
      <w:r w:rsidR="00B72F94" w:rsidRPr="007B0B23">
        <w:rPr>
          <w:sz w:val="24"/>
          <w:szCs w:val="24"/>
        </w:rPr>
        <w:t>:</w:t>
      </w:r>
    </w:p>
    <w:p w14:paraId="2FCAE581" w14:textId="77777777" w:rsidR="001C5A36" w:rsidRDefault="001C5A36" w:rsidP="002C66BD">
      <w:pPr>
        <w:spacing w:line="276" w:lineRule="auto"/>
        <w:rPr>
          <w:rFonts w:cs="Arial"/>
          <w:bCs/>
        </w:rPr>
      </w:pPr>
    </w:p>
    <w:p w14:paraId="7A9E2B5C" w14:textId="1F11BABC" w:rsidR="00B72F94" w:rsidRPr="007B0B23" w:rsidRDefault="006D6FE8" w:rsidP="002C66BD">
      <w:pPr>
        <w:spacing w:line="276" w:lineRule="auto"/>
        <w:rPr>
          <w:rFonts w:cs="Arial"/>
          <w:bCs/>
        </w:rPr>
      </w:pPr>
      <w:r w:rsidRPr="007B0B23">
        <w:rPr>
          <w:rFonts w:cs="Arial"/>
          <w:bCs/>
        </w:rPr>
        <w:t>K. Woeller</w:t>
      </w:r>
      <w:r w:rsidR="0051131D" w:rsidRPr="007B0B23">
        <w:rPr>
          <w:rFonts w:cs="Arial"/>
          <w:bCs/>
        </w:rPr>
        <w:t xml:space="preserve">, </w:t>
      </w:r>
      <w:r w:rsidR="004E418C">
        <w:rPr>
          <w:rFonts w:cs="Arial"/>
          <w:bCs/>
        </w:rPr>
        <w:t xml:space="preserve">K. Peters, </w:t>
      </w:r>
      <w:r w:rsidR="0074392C" w:rsidRPr="007B0B23">
        <w:rPr>
          <w:rFonts w:cs="Arial"/>
          <w:bCs/>
        </w:rPr>
        <w:t xml:space="preserve">M. Cairns, </w:t>
      </w:r>
      <w:r w:rsidR="006E15D6">
        <w:rPr>
          <w:rFonts w:cs="Arial"/>
          <w:bCs/>
        </w:rPr>
        <w:t xml:space="preserve">J. Sperling, G. Hang, B. Henderson, </w:t>
      </w:r>
      <w:r w:rsidR="00DA0114" w:rsidRPr="007B0B23">
        <w:rPr>
          <w:rFonts w:cs="Arial"/>
          <w:bCs/>
        </w:rPr>
        <w:t>L. Wang,</w:t>
      </w:r>
      <w:r w:rsidR="00655C43" w:rsidRPr="007B0B23">
        <w:rPr>
          <w:rFonts w:cs="Arial"/>
          <w:bCs/>
        </w:rPr>
        <w:t xml:space="preserve"> </w:t>
      </w:r>
      <w:r w:rsidR="004E2BD7">
        <w:rPr>
          <w:rFonts w:cs="Arial"/>
          <w:bCs/>
        </w:rPr>
        <w:br w:type="textWrapping" w:clear="all"/>
      </w:r>
      <w:r w:rsidR="005715CE">
        <w:rPr>
          <w:rFonts w:cs="Arial"/>
          <w:bCs/>
        </w:rPr>
        <w:t xml:space="preserve">L. </w:t>
      </w:r>
      <w:r w:rsidR="00607202">
        <w:rPr>
          <w:rFonts w:cs="Arial"/>
          <w:bCs/>
        </w:rPr>
        <w:t>Rodriguez Miguel,</w:t>
      </w:r>
      <w:r w:rsidR="00522966">
        <w:rPr>
          <w:rFonts w:cs="Arial"/>
          <w:bCs/>
        </w:rPr>
        <w:t xml:space="preserve"> </w:t>
      </w:r>
      <w:r w:rsidR="00B53E9F">
        <w:rPr>
          <w:rFonts w:cs="Arial"/>
          <w:bCs/>
        </w:rPr>
        <w:t>A. Bochenek</w:t>
      </w:r>
      <w:r w:rsidR="004E418C">
        <w:rPr>
          <w:rFonts w:cs="Arial"/>
          <w:bCs/>
        </w:rPr>
        <w:t xml:space="preserve">, J. Olah, </w:t>
      </w:r>
      <w:r w:rsidR="004E2BD7">
        <w:rPr>
          <w:rFonts w:cs="Arial"/>
          <w:bCs/>
        </w:rPr>
        <w:t>H. Gray</w:t>
      </w:r>
      <w:r w:rsidR="009152AC" w:rsidRPr="007B0B23">
        <w:rPr>
          <w:rFonts w:cs="Arial"/>
          <w:bCs/>
        </w:rPr>
        <w:t>.</w:t>
      </w:r>
    </w:p>
    <w:p w14:paraId="50DC1EEE" w14:textId="77777777" w:rsidR="00A3446F" w:rsidRPr="007B0B23" w:rsidRDefault="00A3446F" w:rsidP="002C66BD">
      <w:pPr>
        <w:spacing w:line="276" w:lineRule="auto"/>
        <w:rPr>
          <w:rFonts w:cs="Arial"/>
          <w:bCs/>
        </w:rPr>
      </w:pPr>
    </w:p>
    <w:p w14:paraId="408CBC1B" w14:textId="6E8032A1" w:rsidR="00EB52A6" w:rsidRPr="007B0B23" w:rsidRDefault="00EB52A6" w:rsidP="002C66BD">
      <w:pPr>
        <w:pStyle w:val="Heading2"/>
        <w:spacing w:line="276" w:lineRule="auto"/>
        <w:rPr>
          <w:sz w:val="24"/>
          <w:szCs w:val="24"/>
        </w:rPr>
      </w:pPr>
      <w:r w:rsidRPr="007B0B23">
        <w:rPr>
          <w:sz w:val="24"/>
          <w:szCs w:val="24"/>
        </w:rPr>
        <w:t>ALSO PRESENT:</w:t>
      </w:r>
    </w:p>
    <w:p w14:paraId="2CB4BC12" w14:textId="77777777" w:rsidR="00D22546" w:rsidRDefault="00D22546" w:rsidP="002C66BD">
      <w:pPr>
        <w:pStyle w:val="ecxmsonormal"/>
        <w:spacing w:before="0" w:beforeAutospacing="0" w:after="0" w:afterAutospacing="0" w:line="276" w:lineRule="auto"/>
        <w:rPr>
          <w:rFonts w:ascii="Arial" w:hAnsi="Arial" w:cs="Arial"/>
          <w:bCs/>
        </w:rPr>
      </w:pPr>
    </w:p>
    <w:p w14:paraId="2B547C1B" w14:textId="1892A246" w:rsidR="00B72F94" w:rsidRPr="007B0B23" w:rsidRDefault="004E418C" w:rsidP="002C66BD">
      <w:pPr>
        <w:pStyle w:val="ecxmsonormal"/>
        <w:spacing w:before="0" w:beforeAutospacing="0" w:after="0" w:afterAutospacing="0" w:line="276" w:lineRule="auto"/>
        <w:rPr>
          <w:rFonts w:ascii="Arial" w:hAnsi="Arial" w:cs="Arial"/>
          <w:bCs/>
        </w:rPr>
      </w:pPr>
      <w:r>
        <w:rPr>
          <w:rFonts w:ascii="Arial" w:hAnsi="Arial" w:cs="Arial"/>
          <w:bCs/>
        </w:rPr>
        <w:t>D. Kappos</w:t>
      </w:r>
      <w:r w:rsidR="00D22546" w:rsidRPr="009E478F">
        <w:rPr>
          <w:rFonts w:ascii="Arial" w:hAnsi="Arial" w:cs="Arial"/>
          <w:bCs/>
        </w:rPr>
        <w:t>, Counsel</w:t>
      </w:r>
      <w:r w:rsidR="00B556FB" w:rsidRPr="009C1E5A">
        <w:rPr>
          <w:rFonts w:ascii="Arial" w:hAnsi="Arial" w:cs="Arial"/>
          <w:bCs/>
        </w:rPr>
        <w:t>.</w:t>
      </w:r>
    </w:p>
    <w:p w14:paraId="1AD8C9F2" w14:textId="77777777" w:rsidR="000B6669" w:rsidRPr="007B0B23" w:rsidRDefault="000B6669" w:rsidP="002C66BD">
      <w:pPr>
        <w:pStyle w:val="Heading2"/>
        <w:spacing w:line="276" w:lineRule="auto"/>
        <w:rPr>
          <w:sz w:val="24"/>
          <w:szCs w:val="24"/>
        </w:rPr>
      </w:pPr>
    </w:p>
    <w:p w14:paraId="7E08D030" w14:textId="77777777" w:rsidR="009152AC" w:rsidRPr="007B0B23" w:rsidRDefault="009152AC" w:rsidP="002C66BD">
      <w:pPr>
        <w:pStyle w:val="Heading2"/>
        <w:spacing w:line="276" w:lineRule="auto"/>
        <w:rPr>
          <w:sz w:val="24"/>
          <w:szCs w:val="24"/>
        </w:rPr>
      </w:pPr>
    </w:p>
    <w:p w14:paraId="10F5027C" w14:textId="691EAFCA" w:rsidR="006C32FE" w:rsidRPr="007B0B23" w:rsidRDefault="00731A8D" w:rsidP="002C66BD">
      <w:pPr>
        <w:pStyle w:val="Heading2"/>
        <w:spacing w:line="276" w:lineRule="auto"/>
        <w:rPr>
          <w:sz w:val="24"/>
          <w:szCs w:val="24"/>
        </w:rPr>
      </w:pPr>
      <w:r w:rsidRPr="007B0B23">
        <w:rPr>
          <w:sz w:val="24"/>
          <w:szCs w:val="24"/>
        </w:rPr>
        <w:t>MEETING CALLED TO ORDER</w:t>
      </w:r>
      <w:r w:rsidR="006C32FE" w:rsidRPr="007B0B23">
        <w:rPr>
          <w:sz w:val="24"/>
          <w:szCs w:val="24"/>
        </w:rPr>
        <w:tab/>
      </w:r>
      <w:r w:rsidR="006527F9">
        <w:rPr>
          <w:sz w:val="24"/>
          <w:szCs w:val="24"/>
        </w:rPr>
        <w:t>10:</w:t>
      </w:r>
      <w:r w:rsidR="004E418C">
        <w:rPr>
          <w:sz w:val="24"/>
          <w:szCs w:val="24"/>
        </w:rPr>
        <w:t>15</w:t>
      </w:r>
      <w:r w:rsidR="006527F9">
        <w:rPr>
          <w:sz w:val="24"/>
          <w:szCs w:val="24"/>
        </w:rPr>
        <w:t xml:space="preserve"> a</w:t>
      </w:r>
      <w:r w:rsidR="00593122" w:rsidRPr="007B0B23">
        <w:rPr>
          <w:sz w:val="24"/>
          <w:szCs w:val="24"/>
        </w:rPr>
        <w:t>.</w:t>
      </w:r>
      <w:r w:rsidR="006C32FE" w:rsidRPr="007B0B23">
        <w:rPr>
          <w:sz w:val="24"/>
          <w:szCs w:val="24"/>
        </w:rPr>
        <w:t>m.</w:t>
      </w:r>
    </w:p>
    <w:p w14:paraId="63991CA8" w14:textId="77777777" w:rsidR="001C5A36" w:rsidRDefault="001C5A36" w:rsidP="002C66BD">
      <w:pPr>
        <w:spacing w:line="276" w:lineRule="auto"/>
        <w:rPr>
          <w:rFonts w:cs="Arial"/>
          <w:bCs/>
        </w:rPr>
      </w:pPr>
    </w:p>
    <w:p w14:paraId="4E119D4E" w14:textId="65AAC6CA" w:rsidR="003076C6" w:rsidRPr="007B0B23" w:rsidRDefault="003076C6" w:rsidP="002C66BD">
      <w:pPr>
        <w:spacing w:line="276" w:lineRule="auto"/>
        <w:rPr>
          <w:rFonts w:cs="Arial"/>
          <w:bCs/>
        </w:rPr>
      </w:pPr>
      <w:r w:rsidRPr="007B0B23">
        <w:rPr>
          <w:rFonts w:cs="Arial"/>
          <w:bCs/>
        </w:rPr>
        <w:t>Chair</w:t>
      </w:r>
      <w:r w:rsidR="006527F9">
        <w:rPr>
          <w:rFonts w:cs="Arial"/>
          <w:bCs/>
        </w:rPr>
        <w:t xml:space="preserve"> Jim Collard</w:t>
      </w:r>
      <w:r w:rsidRPr="007B0B23">
        <w:rPr>
          <w:rFonts w:cs="Arial"/>
          <w:bCs/>
        </w:rPr>
        <w:t xml:space="preserve"> presided.</w:t>
      </w:r>
    </w:p>
    <w:p w14:paraId="1EE7B7E1" w14:textId="77777777" w:rsidR="00011087" w:rsidRPr="007B0B23" w:rsidRDefault="00011087" w:rsidP="002C66BD">
      <w:pPr>
        <w:spacing w:line="276" w:lineRule="auto"/>
        <w:ind w:left="2160" w:hanging="2160"/>
        <w:rPr>
          <w:rFonts w:cs="Arial"/>
          <w:bCs/>
        </w:rPr>
      </w:pPr>
    </w:p>
    <w:p w14:paraId="11FAAE4A" w14:textId="278857CE" w:rsidR="00AB3A75" w:rsidRDefault="00AB3A75" w:rsidP="002C66BD">
      <w:pPr>
        <w:spacing w:line="276" w:lineRule="auto"/>
        <w:rPr>
          <w:rFonts w:cs="Arial"/>
          <w:b/>
        </w:rPr>
      </w:pPr>
    </w:p>
    <w:p w14:paraId="68C6590C" w14:textId="10D68D62" w:rsidR="00AC3D09" w:rsidRPr="007B0B23" w:rsidRDefault="00902825" w:rsidP="002C66BD">
      <w:pPr>
        <w:pStyle w:val="Heading2"/>
        <w:spacing w:line="276" w:lineRule="auto"/>
        <w:rPr>
          <w:sz w:val="24"/>
          <w:szCs w:val="24"/>
        </w:rPr>
      </w:pPr>
      <w:r w:rsidRPr="007B0B23">
        <w:rPr>
          <w:sz w:val="24"/>
          <w:szCs w:val="24"/>
        </w:rPr>
        <w:t>INTRODUCTIONS</w:t>
      </w:r>
      <w:r w:rsidR="00182CEC">
        <w:rPr>
          <w:sz w:val="24"/>
          <w:szCs w:val="24"/>
        </w:rPr>
        <w:t xml:space="preserve"> / ANNOUNCEMENTS</w:t>
      </w:r>
      <w:r w:rsidRPr="007B0B23">
        <w:rPr>
          <w:sz w:val="24"/>
          <w:szCs w:val="24"/>
        </w:rPr>
        <w:t>:</w:t>
      </w:r>
    </w:p>
    <w:p w14:paraId="1EF1EA71" w14:textId="734F0650" w:rsidR="00125496" w:rsidRPr="007B0B23" w:rsidRDefault="00125496" w:rsidP="002C66BD">
      <w:pPr>
        <w:spacing w:line="276" w:lineRule="auto"/>
        <w:rPr>
          <w:rFonts w:cs="Arial"/>
          <w:lang w:val="en-US"/>
        </w:rPr>
      </w:pPr>
    </w:p>
    <w:p w14:paraId="673010A5" w14:textId="7BDAC3FE" w:rsidR="00744432" w:rsidRDefault="001C5A36" w:rsidP="002C66BD">
      <w:pPr>
        <w:spacing w:line="276" w:lineRule="auto"/>
        <w:rPr>
          <w:lang w:val="en-US"/>
        </w:rPr>
      </w:pPr>
      <w:r>
        <w:rPr>
          <w:lang w:val="en-US"/>
        </w:rPr>
        <w:t>The Chair</w:t>
      </w:r>
      <w:r w:rsidR="00A411AD">
        <w:rPr>
          <w:lang w:val="en-US"/>
        </w:rPr>
        <w:t xml:space="preserve"> </w:t>
      </w:r>
      <w:r w:rsidR="000B7AEF">
        <w:rPr>
          <w:lang w:val="en-US"/>
        </w:rPr>
        <w:t>welcomed everyone to the meeting</w:t>
      </w:r>
      <w:r w:rsidR="00744432">
        <w:rPr>
          <w:lang w:val="en-US"/>
        </w:rPr>
        <w:t>.</w:t>
      </w:r>
      <w:r w:rsidR="000B7AEF">
        <w:rPr>
          <w:lang w:val="en-US"/>
        </w:rPr>
        <w:t xml:space="preserve">  He congratulated staff on the well written and concise reports.</w:t>
      </w:r>
    </w:p>
    <w:p w14:paraId="129DD0C7" w14:textId="4B5F0C2D" w:rsidR="000B7AEF" w:rsidRDefault="000B7AEF" w:rsidP="002C66BD">
      <w:pPr>
        <w:spacing w:line="276" w:lineRule="auto"/>
        <w:rPr>
          <w:lang w:val="en-US"/>
        </w:rPr>
      </w:pPr>
    </w:p>
    <w:p w14:paraId="6FF55DB2" w14:textId="77777777" w:rsidR="002C66BD" w:rsidRDefault="002C66BD">
      <w:pPr>
        <w:rPr>
          <w:lang w:val="en-US"/>
        </w:rPr>
      </w:pPr>
      <w:r>
        <w:rPr>
          <w:lang w:val="en-US"/>
        </w:rPr>
        <w:br w:type="page"/>
      </w:r>
    </w:p>
    <w:p w14:paraId="186308CB" w14:textId="01E95883" w:rsidR="000B7AEF" w:rsidRDefault="000B7AEF" w:rsidP="002C66BD">
      <w:pPr>
        <w:spacing w:line="276" w:lineRule="auto"/>
        <w:rPr>
          <w:lang w:val="en-US"/>
        </w:rPr>
      </w:pPr>
      <w:r>
        <w:rPr>
          <w:lang w:val="en-US"/>
        </w:rPr>
        <w:lastRenderedPageBreak/>
        <w:t>The Chair welcomed Becky Burns, GIS IM/IT Coordinator, and thanked her for her assistance in setting up the meeting.</w:t>
      </w:r>
    </w:p>
    <w:p w14:paraId="31891CDE" w14:textId="39FB710C" w:rsidR="00744432" w:rsidRDefault="00744432" w:rsidP="002C66BD">
      <w:pPr>
        <w:spacing w:line="276" w:lineRule="auto"/>
        <w:rPr>
          <w:lang w:val="en-US"/>
        </w:rPr>
      </w:pPr>
    </w:p>
    <w:p w14:paraId="0D5BC22D" w14:textId="33187A24" w:rsidR="00C631C7" w:rsidRDefault="00C631C7" w:rsidP="002C66BD">
      <w:pPr>
        <w:spacing w:line="276" w:lineRule="auto"/>
        <w:rPr>
          <w:rFonts w:cs="Arial"/>
          <w:b/>
        </w:rPr>
      </w:pPr>
    </w:p>
    <w:p w14:paraId="42D2B0C8" w14:textId="40E5A9E1" w:rsidR="00A47F06" w:rsidRPr="007B0B23" w:rsidRDefault="00CE6B7B" w:rsidP="002C66BD">
      <w:pPr>
        <w:pStyle w:val="Heading2"/>
        <w:spacing w:line="276" w:lineRule="auto"/>
        <w:rPr>
          <w:sz w:val="24"/>
          <w:szCs w:val="24"/>
        </w:rPr>
      </w:pPr>
      <w:r w:rsidRPr="007B0B23">
        <w:rPr>
          <w:sz w:val="24"/>
          <w:szCs w:val="24"/>
        </w:rPr>
        <w:t>LAND ACKNOWELDGEMENT</w:t>
      </w:r>
      <w:r w:rsidR="00376443" w:rsidRPr="007B0B23">
        <w:rPr>
          <w:sz w:val="24"/>
          <w:szCs w:val="24"/>
        </w:rPr>
        <w:t>:</w:t>
      </w:r>
    </w:p>
    <w:p w14:paraId="1366674F" w14:textId="77777777" w:rsidR="00ED414B" w:rsidRPr="007B0B23" w:rsidRDefault="00ED414B" w:rsidP="002C66BD">
      <w:pPr>
        <w:spacing w:line="276" w:lineRule="auto"/>
        <w:ind w:left="2160" w:hanging="2160"/>
        <w:rPr>
          <w:rFonts w:cs="Arial"/>
        </w:rPr>
      </w:pPr>
    </w:p>
    <w:p w14:paraId="2855F263" w14:textId="47A5A9D8" w:rsidR="00A47F06" w:rsidRPr="007B0B23" w:rsidRDefault="00A47F06" w:rsidP="002C66BD">
      <w:pPr>
        <w:spacing w:line="276" w:lineRule="auto"/>
        <w:ind w:left="2160" w:hanging="2160"/>
        <w:rPr>
          <w:rFonts w:cs="Arial"/>
        </w:rPr>
      </w:pPr>
      <w:r w:rsidRPr="007B0B23">
        <w:rPr>
          <w:rFonts w:cs="Arial"/>
        </w:rPr>
        <w:t xml:space="preserve">The Chair read the Land Acknowledgment. </w:t>
      </w:r>
    </w:p>
    <w:p w14:paraId="6FA51D47" w14:textId="4D128707" w:rsidR="00DA1F60" w:rsidRDefault="00DA1F60" w:rsidP="002C66BD">
      <w:pPr>
        <w:pStyle w:val="Heading3"/>
        <w:spacing w:line="276" w:lineRule="auto"/>
      </w:pPr>
    </w:p>
    <w:p w14:paraId="5AD2EA1D" w14:textId="77777777" w:rsidR="002C66BD" w:rsidRPr="002C66BD" w:rsidRDefault="002C66BD" w:rsidP="002C66BD"/>
    <w:p w14:paraId="12CBE35F" w14:textId="43CABDF1" w:rsidR="00225094" w:rsidRPr="009A5BEC" w:rsidRDefault="009A5BEC" w:rsidP="002C66BD">
      <w:pPr>
        <w:spacing w:line="276" w:lineRule="auto"/>
        <w:rPr>
          <w:rFonts w:cs="Arial"/>
          <w:b/>
          <w:bCs/>
        </w:rPr>
      </w:pPr>
      <w:r w:rsidRPr="009A5BEC">
        <w:rPr>
          <w:rFonts w:cs="Arial"/>
          <w:b/>
          <w:bCs/>
        </w:rPr>
        <w:t>DIRECTOR’S REMARKS:</w:t>
      </w:r>
    </w:p>
    <w:p w14:paraId="53E5A87B" w14:textId="77777777" w:rsidR="009A5BEC" w:rsidRPr="007B0B23" w:rsidRDefault="009A5BEC" w:rsidP="002C66BD">
      <w:pPr>
        <w:spacing w:line="276" w:lineRule="auto"/>
        <w:rPr>
          <w:rFonts w:cs="Arial"/>
        </w:rPr>
      </w:pPr>
    </w:p>
    <w:p w14:paraId="5B19310A" w14:textId="707B2F29" w:rsidR="000B7AEF" w:rsidRDefault="000B7AEF" w:rsidP="002C66BD">
      <w:pPr>
        <w:spacing w:line="276" w:lineRule="auto"/>
        <w:rPr>
          <w:lang w:val="en-US"/>
        </w:rPr>
      </w:pPr>
    </w:p>
    <w:p w14:paraId="3814EB34" w14:textId="77777777" w:rsidR="000B7AEF" w:rsidRDefault="000B7AEF" w:rsidP="002C66BD">
      <w:pPr>
        <w:spacing w:line="276" w:lineRule="auto"/>
        <w:rPr>
          <w:lang w:val="en-US"/>
        </w:rPr>
      </w:pPr>
      <w:r>
        <w:rPr>
          <w:lang w:val="en-US"/>
        </w:rPr>
        <w:t>The Director thanked the Chair and introduced the new NEC staff as follows.</w:t>
      </w:r>
    </w:p>
    <w:p w14:paraId="4CDE3D4B" w14:textId="44A2D203" w:rsidR="000B7AEF" w:rsidRDefault="000B7AEF" w:rsidP="002C66BD">
      <w:pPr>
        <w:spacing w:line="276" w:lineRule="auto"/>
        <w:rPr>
          <w:lang w:val="en-US"/>
        </w:rPr>
      </w:pPr>
      <w:r>
        <w:rPr>
          <w:lang w:val="en-US"/>
        </w:rPr>
        <w:t xml:space="preserve">Heather Gray, Administrative Support Coordinator for the central team; </w:t>
      </w:r>
    </w:p>
    <w:p w14:paraId="0D43B000" w14:textId="3A600F70" w:rsidR="000B7AEF" w:rsidRDefault="000B7AEF" w:rsidP="002C66BD">
      <w:pPr>
        <w:spacing w:line="276" w:lineRule="auto"/>
        <w:rPr>
          <w:lang w:val="en-US"/>
        </w:rPr>
      </w:pPr>
      <w:r>
        <w:rPr>
          <w:lang w:val="en-US"/>
        </w:rPr>
        <w:t>Holly Templeton, Senior Planner, on the north team;</w:t>
      </w:r>
    </w:p>
    <w:p w14:paraId="71FCC52B" w14:textId="77777777" w:rsidR="00133111" w:rsidRDefault="000B7AEF" w:rsidP="002C66BD">
      <w:pPr>
        <w:spacing w:line="276" w:lineRule="auto"/>
        <w:rPr>
          <w:lang w:val="en-US"/>
        </w:rPr>
      </w:pPr>
      <w:r>
        <w:rPr>
          <w:lang w:val="en-US"/>
        </w:rPr>
        <w:t>Becky Burns, GIS IM/IT Coordinator.</w:t>
      </w:r>
    </w:p>
    <w:p w14:paraId="40CD32A1" w14:textId="7F9AD57B" w:rsidR="000B7AEF" w:rsidRDefault="000B7AEF" w:rsidP="002C66BD">
      <w:pPr>
        <w:spacing w:line="276" w:lineRule="auto"/>
        <w:rPr>
          <w:lang w:val="en-US"/>
        </w:rPr>
      </w:pPr>
      <w:r>
        <w:rPr>
          <w:lang w:val="en-US"/>
        </w:rPr>
        <w:t>The Chair and Commissioners welcomed the new staff to the NEC team.</w:t>
      </w:r>
    </w:p>
    <w:p w14:paraId="37A63258" w14:textId="7DE62651" w:rsidR="000B7AEF" w:rsidRDefault="000B7AEF" w:rsidP="002C66BD">
      <w:pPr>
        <w:spacing w:line="276" w:lineRule="auto"/>
        <w:rPr>
          <w:lang w:val="en-US"/>
        </w:rPr>
      </w:pPr>
    </w:p>
    <w:p w14:paraId="730C7FCA" w14:textId="77777777" w:rsidR="00F60A77" w:rsidRDefault="00F60A77" w:rsidP="002C66BD">
      <w:pPr>
        <w:spacing w:line="276" w:lineRule="auto"/>
        <w:rPr>
          <w:rFonts w:cs="Arial"/>
          <w:b/>
        </w:rPr>
      </w:pPr>
    </w:p>
    <w:p w14:paraId="3FFC04F9" w14:textId="26F152BC" w:rsidR="00273FAA" w:rsidRPr="007B0B23" w:rsidRDefault="00CE6B7B" w:rsidP="002C66BD">
      <w:pPr>
        <w:pStyle w:val="Heading2"/>
        <w:spacing w:line="276" w:lineRule="auto"/>
        <w:rPr>
          <w:b w:val="0"/>
          <w:sz w:val="24"/>
          <w:szCs w:val="24"/>
        </w:rPr>
      </w:pPr>
      <w:r w:rsidRPr="007B0B23">
        <w:rPr>
          <w:sz w:val="24"/>
          <w:szCs w:val="24"/>
        </w:rPr>
        <w:t>BUSINESS ARISING FROM PREVIOUS MEETINGS:</w:t>
      </w:r>
    </w:p>
    <w:p w14:paraId="2BF07264" w14:textId="77777777" w:rsidR="001E2495" w:rsidRPr="007B0B23" w:rsidRDefault="001E2495" w:rsidP="002C66BD">
      <w:pPr>
        <w:pStyle w:val="Heading2"/>
        <w:spacing w:line="276" w:lineRule="auto"/>
        <w:ind w:left="0" w:firstLine="0"/>
        <w:rPr>
          <w:sz w:val="24"/>
          <w:szCs w:val="24"/>
        </w:rPr>
      </w:pPr>
    </w:p>
    <w:p w14:paraId="23630742" w14:textId="29789D2E" w:rsidR="00225094" w:rsidRPr="007B0B23" w:rsidRDefault="007B0B23" w:rsidP="002C66BD">
      <w:pPr>
        <w:spacing w:line="276" w:lineRule="auto"/>
        <w:rPr>
          <w:rFonts w:cs="Arial"/>
          <w:color w:val="000000"/>
        </w:rPr>
      </w:pPr>
      <w:r>
        <w:rPr>
          <w:rFonts w:cs="Arial"/>
          <w:color w:val="000000"/>
        </w:rPr>
        <w:t>No business arising.</w:t>
      </w:r>
    </w:p>
    <w:p w14:paraId="1B1BB2D3" w14:textId="686C3AD1" w:rsidR="00225094" w:rsidRDefault="00225094" w:rsidP="002C66BD">
      <w:pPr>
        <w:spacing w:line="276" w:lineRule="auto"/>
        <w:rPr>
          <w:rFonts w:cs="Arial"/>
          <w:b/>
          <w:bCs/>
          <w:color w:val="000000"/>
        </w:rPr>
      </w:pPr>
    </w:p>
    <w:p w14:paraId="1B194D6D" w14:textId="77777777" w:rsidR="002C66BD" w:rsidRPr="007B0B23" w:rsidRDefault="002C66BD" w:rsidP="002C66BD">
      <w:pPr>
        <w:spacing w:line="276" w:lineRule="auto"/>
        <w:rPr>
          <w:rFonts w:cs="Arial"/>
          <w:b/>
          <w:bCs/>
          <w:color w:val="000000"/>
        </w:rPr>
      </w:pPr>
    </w:p>
    <w:p w14:paraId="492AD827" w14:textId="22522AC8" w:rsidR="00660D45" w:rsidRPr="007B0B23" w:rsidRDefault="00C6358F" w:rsidP="002C66BD">
      <w:pPr>
        <w:pStyle w:val="Default"/>
        <w:spacing w:line="276" w:lineRule="auto"/>
        <w:rPr>
          <w:b/>
          <w:bCs/>
        </w:rPr>
      </w:pPr>
      <w:r w:rsidRPr="007B0B23">
        <w:rPr>
          <w:b/>
          <w:bCs/>
        </w:rPr>
        <w:t>APPROVAL OF MINUTES</w:t>
      </w:r>
    </w:p>
    <w:p w14:paraId="3CDCF95A" w14:textId="77777777" w:rsidR="008E1ED3" w:rsidRDefault="008E1ED3" w:rsidP="002C66BD">
      <w:pPr>
        <w:spacing w:line="276" w:lineRule="auto"/>
        <w:rPr>
          <w:rFonts w:cs="Arial"/>
          <w:b/>
          <w:u w:val="single"/>
        </w:rPr>
      </w:pPr>
    </w:p>
    <w:p w14:paraId="7644E367" w14:textId="0B0E75C5" w:rsidR="00B778C7" w:rsidRPr="007B0B23" w:rsidRDefault="006F3568" w:rsidP="002C66BD">
      <w:pPr>
        <w:spacing w:line="276" w:lineRule="auto"/>
        <w:rPr>
          <w:rFonts w:cs="Arial"/>
          <w:b/>
          <w:u w:val="single"/>
        </w:rPr>
      </w:pPr>
      <w:r w:rsidRPr="007B0B23">
        <w:rPr>
          <w:rFonts w:cs="Arial"/>
          <w:b/>
          <w:u w:val="single"/>
        </w:rPr>
        <w:t>M8</w:t>
      </w:r>
      <w:r w:rsidR="00E52C02" w:rsidRPr="007B0B23">
        <w:rPr>
          <w:rFonts w:cs="Arial"/>
          <w:b/>
          <w:u w:val="single"/>
        </w:rPr>
        <w:t>2</w:t>
      </w:r>
      <w:r w:rsidR="0064178A">
        <w:rPr>
          <w:rFonts w:cs="Arial"/>
          <w:b/>
          <w:u w:val="single"/>
        </w:rPr>
        <w:t>9</w:t>
      </w:r>
      <w:r w:rsidR="00B778C7" w:rsidRPr="007B0B23">
        <w:rPr>
          <w:rFonts w:cs="Arial"/>
          <w:b/>
          <w:u w:val="single"/>
        </w:rPr>
        <w:t>R</w:t>
      </w:r>
      <w:r w:rsidR="00731672" w:rsidRPr="007B0B23">
        <w:rPr>
          <w:rFonts w:cs="Arial"/>
          <w:b/>
          <w:u w:val="single"/>
        </w:rPr>
        <w:t>1</w:t>
      </w:r>
      <w:r w:rsidR="00B778C7" w:rsidRPr="007B0B23">
        <w:rPr>
          <w:rFonts w:cs="Arial"/>
          <w:b/>
          <w:u w:val="single"/>
        </w:rPr>
        <w:t>/</w:t>
      </w:r>
      <w:r w:rsidR="0064178A">
        <w:rPr>
          <w:rFonts w:cs="Arial"/>
          <w:b/>
          <w:u w:val="single"/>
        </w:rPr>
        <w:t>10</w:t>
      </w:r>
      <w:r w:rsidRPr="007B0B23">
        <w:rPr>
          <w:rFonts w:cs="Arial"/>
          <w:b/>
          <w:u w:val="single"/>
        </w:rPr>
        <w:t>-202</w:t>
      </w:r>
      <w:r w:rsidR="00320FB1" w:rsidRPr="007B0B23">
        <w:rPr>
          <w:rFonts w:cs="Arial"/>
          <w:b/>
          <w:u w:val="single"/>
        </w:rPr>
        <w:t>3</w:t>
      </w:r>
    </w:p>
    <w:p w14:paraId="0A3756B6" w14:textId="77777777" w:rsidR="00C631C7" w:rsidRDefault="00C631C7" w:rsidP="002C66BD">
      <w:pPr>
        <w:spacing w:line="276" w:lineRule="auto"/>
        <w:rPr>
          <w:rFonts w:cs="Arial"/>
          <w:bCs/>
          <w:i/>
          <w:iCs/>
        </w:rPr>
      </w:pPr>
    </w:p>
    <w:p w14:paraId="4107DA70" w14:textId="77FCDBF2" w:rsidR="00B778C7" w:rsidRPr="007B0B23" w:rsidRDefault="00B778C7" w:rsidP="002C66BD">
      <w:pPr>
        <w:spacing w:line="276" w:lineRule="auto"/>
        <w:rPr>
          <w:rFonts w:cs="Arial"/>
          <w:bCs/>
          <w:i/>
          <w:iCs/>
        </w:rPr>
      </w:pPr>
      <w:r w:rsidRPr="007B0B23">
        <w:rPr>
          <w:rFonts w:cs="Arial"/>
          <w:bCs/>
          <w:i/>
          <w:iCs/>
        </w:rPr>
        <w:t>Moved By:</w:t>
      </w:r>
      <w:r w:rsidRPr="007B0B23">
        <w:rPr>
          <w:rFonts w:cs="Arial"/>
          <w:bCs/>
          <w:i/>
          <w:iCs/>
        </w:rPr>
        <w:tab/>
      </w:r>
      <w:r w:rsidRPr="007B0B23">
        <w:rPr>
          <w:rFonts w:cs="Arial"/>
          <w:bCs/>
          <w:i/>
          <w:iCs/>
        </w:rPr>
        <w:tab/>
      </w:r>
      <w:r w:rsidR="000B7AEF">
        <w:rPr>
          <w:rFonts w:cs="Arial"/>
          <w:bCs/>
          <w:i/>
          <w:iCs/>
        </w:rPr>
        <w:t>Hutcheon</w:t>
      </w:r>
    </w:p>
    <w:p w14:paraId="6553D63F" w14:textId="23968BD6" w:rsidR="00B778C7" w:rsidRPr="007B0B23" w:rsidRDefault="00B778C7" w:rsidP="002C66BD">
      <w:pPr>
        <w:spacing w:line="276" w:lineRule="auto"/>
        <w:rPr>
          <w:rFonts w:cs="Arial"/>
          <w:bCs/>
          <w:i/>
          <w:iCs/>
        </w:rPr>
      </w:pPr>
      <w:r w:rsidRPr="007B0B23">
        <w:rPr>
          <w:rFonts w:cs="Arial"/>
          <w:bCs/>
          <w:i/>
          <w:iCs/>
        </w:rPr>
        <w:t>Seconded By:</w:t>
      </w:r>
      <w:r w:rsidRPr="007B0B23">
        <w:rPr>
          <w:rFonts w:cs="Arial"/>
          <w:bCs/>
          <w:i/>
          <w:iCs/>
        </w:rPr>
        <w:tab/>
      </w:r>
      <w:r w:rsidR="000B7AEF">
        <w:rPr>
          <w:rFonts w:cs="Arial"/>
          <w:bCs/>
          <w:i/>
          <w:iCs/>
        </w:rPr>
        <w:t>Measures</w:t>
      </w:r>
    </w:p>
    <w:p w14:paraId="5C4F2DBD" w14:textId="77777777" w:rsidR="00B778C7" w:rsidRPr="007B0B23" w:rsidRDefault="00B778C7" w:rsidP="002C66BD">
      <w:pPr>
        <w:spacing w:line="276" w:lineRule="auto"/>
        <w:rPr>
          <w:rFonts w:cs="Arial"/>
          <w:bCs/>
          <w:i/>
          <w:iCs/>
        </w:rPr>
      </w:pPr>
    </w:p>
    <w:p w14:paraId="4FC6453D" w14:textId="0924FBA2" w:rsidR="001A483E" w:rsidRDefault="00B778C7" w:rsidP="002C66BD">
      <w:pPr>
        <w:spacing w:line="276" w:lineRule="auto"/>
        <w:rPr>
          <w:rFonts w:cs="Arial"/>
          <w:bCs/>
          <w:i/>
          <w:iCs/>
        </w:rPr>
      </w:pPr>
      <w:r w:rsidRPr="007B0B23">
        <w:rPr>
          <w:rFonts w:cs="Arial"/>
          <w:bCs/>
          <w:i/>
          <w:iCs/>
        </w:rPr>
        <w:t xml:space="preserve">“That the </w:t>
      </w:r>
      <w:r w:rsidR="00C6358F" w:rsidRPr="007B0B23">
        <w:rPr>
          <w:rFonts w:cs="Arial"/>
          <w:bCs/>
          <w:i/>
          <w:iCs/>
        </w:rPr>
        <w:t>Commiss</w:t>
      </w:r>
      <w:r w:rsidR="005539E0" w:rsidRPr="007B0B23">
        <w:rPr>
          <w:rFonts w:cs="Arial"/>
          <w:bCs/>
          <w:i/>
          <w:iCs/>
        </w:rPr>
        <w:t xml:space="preserve">ion approve the </w:t>
      </w:r>
      <w:r w:rsidR="004E418C">
        <w:rPr>
          <w:rFonts w:cs="Arial"/>
          <w:bCs/>
          <w:i/>
          <w:iCs/>
        </w:rPr>
        <w:t>September 14</w:t>
      </w:r>
      <w:r w:rsidR="00A952DE">
        <w:rPr>
          <w:rFonts w:cs="Arial"/>
          <w:bCs/>
          <w:i/>
          <w:iCs/>
        </w:rPr>
        <w:t>,</w:t>
      </w:r>
      <w:r w:rsidR="007B5B5A" w:rsidRPr="007B0B23">
        <w:rPr>
          <w:rFonts w:cs="Arial"/>
          <w:bCs/>
          <w:i/>
          <w:iCs/>
        </w:rPr>
        <w:t xml:space="preserve"> 2023 </w:t>
      </w:r>
      <w:r w:rsidR="005539E0" w:rsidRPr="007B0B23">
        <w:rPr>
          <w:rFonts w:cs="Arial"/>
          <w:bCs/>
          <w:i/>
          <w:iCs/>
        </w:rPr>
        <w:t xml:space="preserve">Commission Minutes </w:t>
      </w:r>
      <w:r w:rsidR="00133111">
        <w:rPr>
          <w:rFonts w:cs="Arial"/>
          <w:bCs/>
          <w:i/>
          <w:iCs/>
        </w:rPr>
        <w:br w:type="textWrapping" w:clear="all"/>
      </w:r>
      <w:r w:rsidR="005539E0" w:rsidRPr="007B0B23">
        <w:rPr>
          <w:rFonts w:cs="Arial"/>
          <w:bCs/>
          <w:i/>
          <w:iCs/>
        </w:rPr>
        <w:t>M82</w:t>
      </w:r>
      <w:r w:rsidR="004E418C">
        <w:rPr>
          <w:rFonts w:cs="Arial"/>
          <w:bCs/>
          <w:i/>
          <w:iCs/>
        </w:rPr>
        <w:t>8</w:t>
      </w:r>
      <w:r w:rsidR="005539E0" w:rsidRPr="007B0B23">
        <w:rPr>
          <w:rFonts w:cs="Arial"/>
          <w:bCs/>
          <w:i/>
          <w:iCs/>
        </w:rPr>
        <w:t>-0</w:t>
      </w:r>
      <w:r w:rsidR="004E418C">
        <w:rPr>
          <w:rFonts w:cs="Arial"/>
          <w:bCs/>
          <w:i/>
          <w:iCs/>
        </w:rPr>
        <w:t>9</w:t>
      </w:r>
      <w:r w:rsidR="005539E0" w:rsidRPr="007B0B23">
        <w:rPr>
          <w:rFonts w:cs="Arial"/>
          <w:bCs/>
          <w:i/>
          <w:iCs/>
        </w:rPr>
        <w:t>-2023</w:t>
      </w:r>
      <w:r w:rsidR="004E418C">
        <w:rPr>
          <w:rFonts w:cs="Arial"/>
          <w:bCs/>
          <w:i/>
          <w:iCs/>
        </w:rPr>
        <w:t xml:space="preserve"> as written</w:t>
      </w:r>
      <w:r w:rsidR="001A483E">
        <w:rPr>
          <w:rFonts w:cs="Arial"/>
          <w:bCs/>
          <w:i/>
          <w:iCs/>
        </w:rPr>
        <w:t>.</w:t>
      </w:r>
    </w:p>
    <w:p w14:paraId="327B3A45" w14:textId="77777777" w:rsidR="001A483E" w:rsidRDefault="001A483E" w:rsidP="002C66BD">
      <w:pPr>
        <w:spacing w:line="276" w:lineRule="auto"/>
        <w:rPr>
          <w:rFonts w:cs="Arial"/>
          <w:bCs/>
          <w:i/>
          <w:iCs/>
        </w:rPr>
      </w:pPr>
    </w:p>
    <w:p w14:paraId="291A7B67" w14:textId="767031DF" w:rsidR="00B778C7" w:rsidRPr="00D35D73" w:rsidRDefault="00225094" w:rsidP="002C66BD">
      <w:pPr>
        <w:spacing w:line="276" w:lineRule="auto"/>
        <w:jc w:val="center"/>
        <w:rPr>
          <w:rFonts w:cs="Arial"/>
          <w:b/>
        </w:rPr>
      </w:pPr>
      <w:r w:rsidRPr="00D35D73">
        <w:rPr>
          <w:rFonts w:cs="Arial"/>
          <w:b/>
        </w:rPr>
        <w:t>Motion Carried</w:t>
      </w:r>
    </w:p>
    <w:p w14:paraId="138BD6EF" w14:textId="25B2FF36" w:rsidR="001A483E" w:rsidRDefault="001A483E" w:rsidP="002C66BD">
      <w:pPr>
        <w:spacing w:line="276" w:lineRule="auto"/>
        <w:rPr>
          <w:rFonts w:cs="Arial"/>
          <w:b/>
        </w:rPr>
      </w:pPr>
    </w:p>
    <w:p w14:paraId="2FF832EA" w14:textId="77777777" w:rsidR="002C66BD" w:rsidRDefault="002C66BD">
      <w:pPr>
        <w:rPr>
          <w:rFonts w:cs="Arial"/>
          <w:b/>
        </w:rPr>
      </w:pPr>
      <w:r>
        <w:br w:type="page"/>
      </w:r>
    </w:p>
    <w:p w14:paraId="3C9360FB" w14:textId="34BC1ED9" w:rsidR="00C052CE" w:rsidRPr="007B0B23" w:rsidRDefault="00C052CE" w:rsidP="002C66BD">
      <w:pPr>
        <w:pStyle w:val="Heading2"/>
        <w:spacing w:line="276" w:lineRule="auto"/>
        <w:rPr>
          <w:sz w:val="24"/>
          <w:szCs w:val="24"/>
        </w:rPr>
      </w:pPr>
      <w:r w:rsidRPr="007B0B23">
        <w:rPr>
          <w:sz w:val="24"/>
          <w:szCs w:val="24"/>
        </w:rPr>
        <w:lastRenderedPageBreak/>
        <w:t>MOTION FOR SPEAKERS</w:t>
      </w:r>
    </w:p>
    <w:p w14:paraId="7CFC4A48" w14:textId="5008D9E5" w:rsidR="00C052CE" w:rsidRPr="007B0B23" w:rsidRDefault="00C052CE" w:rsidP="002C66BD">
      <w:pPr>
        <w:spacing w:line="276" w:lineRule="auto"/>
        <w:rPr>
          <w:rFonts w:cs="Arial"/>
          <w:bCs/>
        </w:rPr>
      </w:pPr>
    </w:p>
    <w:p w14:paraId="75698112" w14:textId="438AEB43" w:rsidR="00320FB1" w:rsidRPr="007B0B23" w:rsidRDefault="00320FB1" w:rsidP="002C66BD">
      <w:pPr>
        <w:spacing w:line="276" w:lineRule="auto"/>
        <w:rPr>
          <w:rFonts w:cs="Arial"/>
          <w:b/>
          <w:u w:val="single"/>
        </w:rPr>
      </w:pPr>
      <w:r w:rsidRPr="007B0B23">
        <w:rPr>
          <w:rFonts w:cs="Arial"/>
          <w:b/>
          <w:u w:val="single"/>
        </w:rPr>
        <w:t>M82</w:t>
      </w:r>
      <w:r w:rsidR="0064178A">
        <w:rPr>
          <w:rFonts w:cs="Arial"/>
          <w:b/>
          <w:u w:val="single"/>
        </w:rPr>
        <w:t>9</w:t>
      </w:r>
      <w:r w:rsidRPr="007B0B23">
        <w:rPr>
          <w:rFonts w:cs="Arial"/>
          <w:b/>
          <w:u w:val="single"/>
        </w:rPr>
        <w:t>R</w:t>
      </w:r>
      <w:r w:rsidR="007B5B5A" w:rsidRPr="007B0B23">
        <w:rPr>
          <w:rFonts w:cs="Arial"/>
          <w:b/>
          <w:u w:val="single"/>
        </w:rPr>
        <w:t>2</w:t>
      </w:r>
      <w:r w:rsidRPr="007B0B23">
        <w:rPr>
          <w:rFonts w:cs="Arial"/>
          <w:b/>
          <w:u w:val="single"/>
        </w:rPr>
        <w:t>/</w:t>
      </w:r>
      <w:r w:rsidR="0064178A">
        <w:rPr>
          <w:rFonts w:cs="Arial"/>
          <w:b/>
          <w:u w:val="single"/>
        </w:rPr>
        <w:t>10</w:t>
      </w:r>
      <w:r w:rsidRPr="007B0B23">
        <w:rPr>
          <w:rFonts w:cs="Arial"/>
          <w:b/>
          <w:u w:val="single"/>
        </w:rPr>
        <w:t>-2023</w:t>
      </w:r>
    </w:p>
    <w:p w14:paraId="2BD502F7" w14:textId="77777777" w:rsidR="00C631C7" w:rsidRDefault="00C631C7" w:rsidP="002C66BD">
      <w:pPr>
        <w:spacing w:line="276" w:lineRule="auto"/>
        <w:rPr>
          <w:rFonts w:cs="Arial"/>
          <w:bCs/>
          <w:i/>
          <w:iCs/>
        </w:rPr>
      </w:pPr>
    </w:p>
    <w:p w14:paraId="75BAA8D5" w14:textId="53215237" w:rsidR="00C052CE" w:rsidRPr="007B0B23" w:rsidRDefault="00C052CE" w:rsidP="002C66BD">
      <w:pPr>
        <w:spacing w:line="276" w:lineRule="auto"/>
        <w:rPr>
          <w:rFonts w:cs="Arial"/>
          <w:bCs/>
          <w:i/>
          <w:iCs/>
        </w:rPr>
      </w:pPr>
      <w:r w:rsidRPr="007B0B23">
        <w:rPr>
          <w:rFonts w:cs="Arial"/>
          <w:bCs/>
          <w:i/>
          <w:iCs/>
        </w:rPr>
        <w:t>Moved By:</w:t>
      </w:r>
      <w:r w:rsidRPr="007B0B23">
        <w:rPr>
          <w:rFonts w:cs="Arial"/>
          <w:bCs/>
          <w:i/>
          <w:iCs/>
        </w:rPr>
        <w:tab/>
      </w:r>
      <w:r w:rsidRPr="007B0B23">
        <w:rPr>
          <w:rFonts w:cs="Arial"/>
          <w:bCs/>
          <w:i/>
          <w:iCs/>
        </w:rPr>
        <w:tab/>
      </w:r>
      <w:r w:rsidR="0064178A">
        <w:rPr>
          <w:rFonts w:cs="Arial"/>
          <w:bCs/>
          <w:i/>
          <w:iCs/>
        </w:rPr>
        <w:t>Gibson</w:t>
      </w:r>
    </w:p>
    <w:p w14:paraId="45BAF093" w14:textId="6DDB3A3F" w:rsidR="001A5911" w:rsidRPr="007B0B23" w:rsidRDefault="00C052CE" w:rsidP="002C66BD">
      <w:pPr>
        <w:spacing w:line="276" w:lineRule="auto"/>
        <w:rPr>
          <w:rFonts w:cs="Arial"/>
          <w:bCs/>
          <w:i/>
          <w:iCs/>
        </w:rPr>
      </w:pPr>
      <w:r w:rsidRPr="007B0B23">
        <w:rPr>
          <w:rFonts w:cs="Arial"/>
          <w:bCs/>
          <w:i/>
          <w:iCs/>
        </w:rPr>
        <w:t>Seconded By:</w:t>
      </w:r>
      <w:r w:rsidRPr="007B0B23">
        <w:rPr>
          <w:rFonts w:cs="Arial"/>
          <w:bCs/>
          <w:i/>
          <w:iCs/>
        </w:rPr>
        <w:tab/>
      </w:r>
      <w:r w:rsidR="0064178A">
        <w:rPr>
          <w:rFonts w:cs="Arial"/>
          <w:bCs/>
          <w:i/>
          <w:iCs/>
        </w:rPr>
        <w:t>Hutcheon</w:t>
      </w:r>
    </w:p>
    <w:p w14:paraId="3C5C5C53" w14:textId="77777777" w:rsidR="00C052CE" w:rsidRPr="007B0B23" w:rsidRDefault="00C052CE" w:rsidP="002C66BD">
      <w:pPr>
        <w:spacing w:line="276" w:lineRule="auto"/>
        <w:rPr>
          <w:rFonts w:cs="Arial"/>
          <w:bCs/>
          <w:i/>
          <w:iCs/>
        </w:rPr>
      </w:pPr>
    </w:p>
    <w:p w14:paraId="3E4E9FBD" w14:textId="37B00BFB" w:rsidR="00C052CE" w:rsidRPr="007B0B23" w:rsidRDefault="00C052CE" w:rsidP="002C66BD">
      <w:pPr>
        <w:spacing w:line="276" w:lineRule="auto"/>
        <w:rPr>
          <w:rFonts w:cs="Arial"/>
          <w:bCs/>
          <w:i/>
          <w:iCs/>
        </w:rPr>
      </w:pPr>
      <w:r w:rsidRPr="007B0B23">
        <w:rPr>
          <w:rFonts w:cs="Arial"/>
          <w:bCs/>
          <w:i/>
          <w:iCs/>
        </w:rPr>
        <w:t xml:space="preserve">“That the persons representing the </w:t>
      </w:r>
      <w:r w:rsidR="00C57FF0" w:rsidRPr="007B0B23">
        <w:rPr>
          <w:rFonts w:cs="Arial"/>
          <w:bCs/>
          <w:i/>
          <w:iCs/>
        </w:rPr>
        <w:t>a</w:t>
      </w:r>
      <w:r w:rsidRPr="007B0B23">
        <w:rPr>
          <w:rFonts w:cs="Arial"/>
          <w:bCs/>
          <w:i/>
          <w:iCs/>
        </w:rPr>
        <w:t xml:space="preserve">pplications listed on the </w:t>
      </w:r>
      <w:r w:rsidR="006D28A2" w:rsidRPr="007B0B23">
        <w:rPr>
          <w:rFonts w:cs="Arial"/>
          <w:bCs/>
          <w:i/>
          <w:iCs/>
        </w:rPr>
        <w:t>a</w:t>
      </w:r>
      <w:r w:rsidRPr="007B0B23">
        <w:rPr>
          <w:rFonts w:cs="Arial"/>
          <w:bCs/>
          <w:i/>
          <w:iCs/>
        </w:rPr>
        <w:t>genda be invited to address the Commission.”</w:t>
      </w:r>
    </w:p>
    <w:p w14:paraId="2CCF1DC7" w14:textId="0A5737AE" w:rsidR="00C052CE" w:rsidRPr="004E418C" w:rsidRDefault="00C052CE" w:rsidP="002C66BD">
      <w:pPr>
        <w:spacing w:line="276" w:lineRule="auto"/>
        <w:jc w:val="center"/>
        <w:rPr>
          <w:rFonts w:cs="Arial"/>
          <w:b/>
        </w:rPr>
      </w:pPr>
      <w:r w:rsidRPr="004E418C">
        <w:rPr>
          <w:rFonts w:cs="Arial"/>
          <w:b/>
        </w:rPr>
        <w:t>Motion Carried</w:t>
      </w:r>
    </w:p>
    <w:p w14:paraId="2E0F165F" w14:textId="77777777" w:rsidR="00DA463A" w:rsidRPr="007B0B23" w:rsidRDefault="00DA463A" w:rsidP="002C66BD">
      <w:pPr>
        <w:pStyle w:val="Heading2"/>
        <w:spacing w:line="276" w:lineRule="auto"/>
        <w:rPr>
          <w:sz w:val="24"/>
          <w:szCs w:val="24"/>
        </w:rPr>
      </w:pPr>
    </w:p>
    <w:p w14:paraId="1E84A756" w14:textId="77777777" w:rsidR="00E2561A" w:rsidRDefault="00E2561A" w:rsidP="002C66BD">
      <w:pPr>
        <w:pStyle w:val="Heading2"/>
        <w:spacing w:line="276" w:lineRule="auto"/>
        <w:rPr>
          <w:sz w:val="24"/>
          <w:szCs w:val="24"/>
        </w:rPr>
      </w:pPr>
    </w:p>
    <w:p w14:paraId="6427A5A1" w14:textId="266AB84C" w:rsidR="001F66F7" w:rsidRPr="007B0B23" w:rsidRDefault="001F66F7" w:rsidP="002C66BD">
      <w:pPr>
        <w:pStyle w:val="Heading2"/>
        <w:spacing w:line="276" w:lineRule="auto"/>
        <w:rPr>
          <w:sz w:val="24"/>
          <w:szCs w:val="24"/>
        </w:rPr>
      </w:pPr>
      <w:r w:rsidRPr="007B0B23">
        <w:rPr>
          <w:sz w:val="24"/>
          <w:szCs w:val="24"/>
        </w:rPr>
        <w:t>CONFLICTS OF INTEREST – Declaration of Conflicts of Interest</w:t>
      </w:r>
    </w:p>
    <w:p w14:paraId="1A51CCD2" w14:textId="77777777" w:rsidR="00BF0295" w:rsidRPr="007B0B23" w:rsidRDefault="00BF0295" w:rsidP="002C66BD">
      <w:pPr>
        <w:pStyle w:val="Heading2"/>
        <w:tabs>
          <w:tab w:val="clear" w:pos="2160"/>
          <w:tab w:val="left" w:pos="0"/>
        </w:tabs>
        <w:spacing w:line="276" w:lineRule="auto"/>
        <w:jc w:val="both"/>
        <w:rPr>
          <w:b w:val="0"/>
          <w:bCs/>
          <w:sz w:val="24"/>
          <w:szCs w:val="24"/>
        </w:rPr>
      </w:pPr>
    </w:p>
    <w:p w14:paraId="73F7B12D" w14:textId="321FE3AC" w:rsidR="0064178A" w:rsidRDefault="00D00330" w:rsidP="002C66BD">
      <w:pPr>
        <w:pStyle w:val="Heading2"/>
        <w:tabs>
          <w:tab w:val="clear" w:pos="2160"/>
          <w:tab w:val="left" w:pos="0"/>
        </w:tabs>
        <w:spacing w:line="276" w:lineRule="auto"/>
        <w:jc w:val="both"/>
        <w:rPr>
          <w:b w:val="0"/>
          <w:bCs/>
          <w:sz w:val="24"/>
          <w:szCs w:val="24"/>
        </w:rPr>
      </w:pPr>
      <w:r w:rsidRPr="007B0B23">
        <w:rPr>
          <w:b w:val="0"/>
          <w:bCs/>
          <w:sz w:val="24"/>
          <w:szCs w:val="24"/>
        </w:rPr>
        <w:t>No</w:t>
      </w:r>
      <w:r w:rsidR="007B0B23">
        <w:rPr>
          <w:b w:val="0"/>
          <w:bCs/>
          <w:sz w:val="24"/>
          <w:szCs w:val="24"/>
        </w:rPr>
        <w:t xml:space="preserve"> conflicts were declared.</w:t>
      </w:r>
    </w:p>
    <w:p w14:paraId="0C6E1647" w14:textId="76595EA2" w:rsidR="00616D1D" w:rsidRDefault="00616D1D" w:rsidP="002C66BD">
      <w:pPr>
        <w:spacing w:line="276" w:lineRule="auto"/>
      </w:pPr>
    </w:p>
    <w:p w14:paraId="5D905992" w14:textId="77777777" w:rsidR="00616D1D" w:rsidRPr="00616D1D" w:rsidRDefault="00616D1D" w:rsidP="002C66BD">
      <w:pPr>
        <w:spacing w:line="276" w:lineRule="auto"/>
      </w:pPr>
    </w:p>
    <w:p w14:paraId="136347AC" w14:textId="7B66DED4" w:rsidR="000F4A8A" w:rsidRPr="007B0B23" w:rsidRDefault="00A951D8" w:rsidP="002C66BD">
      <w:pPr>
        <w:pStyle w:val="Heading2"/>
        <w:spacing w:line="276" w:lineRule="auto"/>
        <w:jc w:val="both"/>
        <w:rPr>
          <w:sz w:val="24"/>
          <w:szCs w:val="24"/>
        </w:rPr>
      </w:pPr>
      <w:r w:rsidRPr="007B0B23">
        <w:rPr>
          <w:sz w:val="24"/>
          <w:szCs w:val="24"/>
        </w:rPr>
        <w:t>DISCUSSION AGENDA: A and B PACKAGES</w:t>
      </w:r>
    </w:p>
    <w:p w14:paraId="4162C5EB" w14:textId="13147899" w:rsidR="00A951D8" w:rsidRPr="007B0B23" w:rsidRDefault="00A951D8" w:rsidP="002C66BD">
      <w:pPr>
        <w:pStyle w:val="Heading2"/>
        <w:spacing w:line="276" w:lineRule="auto"/>
        <w:jc w:val="both"/>
        <w:rPr>
          <w:sz w:val="24"/>
          <w:szCs w:val="24"/>
        </w:rPr>
      </w:pPr>
      <w:r w:rsidRPr="007B0B23">
        <w:rPr>
          <w:sz w:val="24"/>
          <w:szCs w:val="24"/>
        </w:rPr>
        <w:t>(</w:t>
      </w:r>
      <w:r w:rsidRPr="007B0B23">
        <w:rPr>
          <w:i/>
          <w:sz w:val="24"/>
          <w:szCs w:val="24"/>
        </w:rPr>
        <w:t>Staff Reports, External submissions)</w:t>
      </w:r>
    </w:p>
    <w:p w14:paraId="10F67F76" w14:textId="4331620D" w:rsidR="001F66F0" w:rsidRDefault="001F66F0" w:rsidP="002C66BD">
      <w:pPr>
        <w:spacing w:line="276" w:lineRule="auto"/>
        <w:rPr>
          <w:rFonts w:cs="Arial"/>
          <w:b/>
          <w:u w:val="single"/>
        </w:rPr>
      </w:pPr>
    </w:p>
    <w:p w14:paraId="588B522E" w14:textId="363BBDB1" w:rsidR="00616D1D" w:rsidRPr="00935C7D" w:rsidRDefault="00616D1D" w:rsidP="002C66BD">
      <w:pPr>
        <w:spacing w:line="276" w:lineRule="auto"/>
        <w:rPr>
          <w:rFonts w:cs="Arial"/>
          <w:bCs/>
          <w:i/>
          <w:iCs/>
        </w:rPr>
      </w:pPr>
      <w:r w:rsidRPr="00935C7D">
        <w:rPr>
          <w:rFonts w:cs="Arial"/>
          <w:bCs/>
          <w:i/>
          <w:iCs/>
        </w:rPr>
        <w:t>Broke:</w:t>
      </w:r>
      <w:r w:rsidRPr="00935C7D">
        <w:rPr>
          <w:rFonts w:cs="Arial"/>
          <w:bCs/>
          <w:i/>
          <w:iCs/>
        </w:rPr>
        <w:tab/>
      </w:r>
      <w:r w:rsidRPr="00935C7D">
        <w:rPr>
          <w:rFonts w:cs="Arial"/>
          <w:bCs/>
          <w:i/>
          <w:iCs/>
        </w:rPr>
        <w:tab/>
      </w:r>
      <w:r w:rsidR="00935C7D">
        <w:rPr>
          <w:rFonts w:cs="Arial"/>
          <w:bCs/>
          <w:i/>
          <w:iCs/>
        </w:rPr>
        <w:tab/>
      </w:r>
      <w:r w:rsidRPr="00935C7D">
        <w:rPr>
          <w:rFonts w:cs="Arial"/>
          <w:bCs/>
          <w:i/>
          <w:iCs/>
        </w:rPr>
        <w:t>10:25 a.m.</w:t>
      </w:r>
    </w:p>
    <w:p w14:paraId="4EB31261" w14:textId="78D8F4FE" w:rsidR="00616D1D" w:rsidRPr="00935C7D" w:rsidRDefault="00616D1D" w:rsidP="002C66BD">
      <w:pPr>
        <w:spacing w:line="276" w:lineRule="auto"/>
        <w:rPr>
          <w:rFonts w:cs="Arial"/>
          <w:bCs/>
          <w:i/>
          <w:iCs/>
        </w:rPr>
      </w:pPr>
      <w:r w:rsidRPr="00935C7D">
        <w:rPr>
          <w:rFonts w:cs="Arial"/>
          <w:bCs/>
          <w:i/>
          <w:iCs/>
        </w:rPr>
        <w:t>Reconvened:</w:t>
      </w:r>
      <w:r w:rsidRPr="00935C7D">
        <w:rPr>
          <w:rFonts w:cs="Arial"/>
          <w:bCs/>
          <w:i/>
          <w:iCs/>
        </w:rPr>
        <w:tab/>
      </w:r>
      <w:r w:rsidR="00935C7D">
        <w:rPr>
          <w:rFonts w:cs="Arial"/>
          <w:bCs/>
          <w:i/>
          <w:iCs/>
        </w:rPr>
        <w:tab/>
      </w:r>
      <w:r w:rsidRPr="00935C7D">
        <w:rPr>
          <w:rFonts w:cs="Arial"/>
          <w:bCs/>
          <w:i/>
          <w:iCs/>
        </w:rPr>
        <w:t xml:space="preserve">10:30 a.m. </w:t>
      </w:r>
    </w:p>
    <w:p w14:paraId="37CB9844" w14:textId="189D294B" w:rsidR="00616D1D" w:rsidRPr="00935C7D" w:rsidRDefault="00616D1D" w:rsidP="002C66BD">
      <w:pPr>
        <w:spacing w:line="276" w:lineRule="auto"/>
        <w:rPr>
          <w:rFonts w:cs="Arial"/>
          <w:bCs/>
          <w:i/>
          <w:iCs/>
        </w:rPr>
      </w:pPr>
    </w:p>
    <w:p w14:paraId="6045EBC0" w14:textId="77777777" w:rsidR="00616D1D" w:rsidRPr="00616D1D" w:rsidRDefault="00616D1D" w:rsidP="002C66BD">
      <w:pPr>
        <w:spacing w:line="276" w:lineRule="auto"/>
        <w:rPr>
          <w:rFonts w:cs="Arial"/>
          <w:b/>
        </w:rPr>
      </w:pPr>
    </w:p>
    <w:p w14:paraId="6D85436C" w14:textId="41EADC7A" w:rsidR="0017283D" w:rsidRPr="007B0B23" w:rsidRDefault="00B91EEB" w:rsidP="002C66BD">
      <w:pPr>
        <w:spacing w:line="276" w:lineRule="auto"/>
        <w:rPr>
          <w:rFonts w:cs="Arial"/>
          <w:b/>
          <w:u w:val="single"/>
        </w:rPr>
      </w:pPr>
      <w:r>
        <w:rPr>
          <w:rFonts w:cs="Arial"/>
          <w:b/>
          <w:u w:val="single"/>
        </w:rPr>
        <w:t>A</w:t>
      </w:r>
      <w:r w:rsidR="009847F2" w:rsidRPr="007B0B23">
        <w:rPr>
          <w:rFonts w:cs="Arial"/>
          <w:b/>
          <w:u w:val="single"/>
        </w:rPr>
        <w:t>1</w:t>
      </w:r>
    </w:p>
    <w:p w14:paraId="222CDD84" w14:textId="77777777" w:rsidR="0017283D" w:rsidRPr="007B0B23" w:rsidRDefault="0017283D" w:rsidP="002C66BD">
      <w:pPr>
        <w:spacing w:line="276" w:lineRule="auto"/>
        <w:rPr>
          <w:rFonts w:cs="Arial"/>
          <w:b/>
        </w:rPr>
      </w:pPr>
    </w:p>
    <w:p w14:paraId="5085D50A" w14:textId="79353C55" w:rsidR="00095C2E" w:rsidRDefault="0064178A" w:rsidP="002C66BD">
      <w:pPr>
        <w:spacing w:line="276" w:lineRule="auto"/>
        <w:rPr>
          <w:rFonts w:cs="Arial"/>
          <w:b/>
        </w:rPr>
      </w:pPr>
      <w:r>
        <w:rPr>
          <w:rFonts w:cs="Arial"/>
          <w:b/>
        </w:rPr>
        <w:t>STAFF REPORT</w:t>
      </w:r>
    </w:p>
    <w:p w14:paraId="0A587C92" w14:textId="466B1947" w:rsidR="0064178A" w:rsidRDefault="0064178A" w:rsidP="002C66BD">
      <w:pPr>
        <w:spacing w:line="276" w:lineRule="auto"/>
        <w:rPr>
          <w:rFonts w:cs="Arial"/>
          <w:b/>
        </w:rPr>
      </w:pPr>
      <w:r>
        <w:rPr>
          <w:rFonts w:cs="Arial"/>
          <w:b/>
        </w:rPr>
        <w:t>Niagara Escarpment Parks and Open Spaces System (NEPOSS):</w:t>
      </w:r>
    </w:p>
    <w:p w14:paraId="2C0F7ED3" w14:textId="14818079" w:rsidR="0064178A" w:rsidRDefault="0064178A" w:rsidP="002C66BD">
      <w:pPr>
        <w:spacing w:line="276" w:lineRule="auto"/>
        <w:rPr>
          <w:rFonts w:cs="Arial"/>
          <w:b/>
        </w:rPr>
      </w:pPr>
      <w:r>
        <w:rPr>
          <w:rFonts w:cs="Arial"/>
          <w:b/>
        </w:rPr>
        <w:t>Inglis Falls Conservation Area Management Plan</w:t>
      </w:r>
    </w:p>
    <w:p w14:paraId="472A5D86" w14:textId="13FD7B6E" w:rsidR="0064178A" w:rsidRPr="0064178A" w:rsidRDefault="00A30632" w:rsidP="002C66BD">
      <w:pPr>
        <w:spacing w:line="276" w:lineRule="auto"/>
        <w:rPr>
          <w:rFonts w:cs="Arial"/>
          <w:bCs/>
        </w:rPr>
      </w:pPr>
      <w:r>
        <w:rPr>
          <w:rFonts w:cs="Arial"/>
        </w:rPr>
        <w:pict w14:anchorId="598BEE12">
          <v:rect id="_x0000_i1026" style="width:468pt;height:1.5pt" o:hralign="center" o:hrstd="t" o:hrnoshade="t" o:hr="t" fillcolor="#4e6128 [1606]" stroked="f"/>
        </w:pict>
      </w:r>
    </w:p>
    <w:p w14:paraId="65AA4037" w14:textId="559C28EA" w:rsidR="0064178A" w:rsidRDefault="0064178A" w:rsidP="002C66BD">
      <w:pPr>
        <w:spacing w:line="276" w:lineRule="auto"/>
        <w:rPr>
          <w:rFonts w:cs="Arial"/>
          <w:bCs/>
        </w:rPr>
      </w:pPr>
    </w:p>
    <w:p w14:paraId="62DA7997" w14:textId="1946F056" w:rsidR="0064178A" w:rsidRPr="0064178A" w:rsidRDefault="0064178A" w:rsidP="002C66BD">
      <w:pPr>
        <w:spacing w:line="276" w:lineRule="auto"/>
        <w:rPr>
          <w:rFonts w:cs="Arial"/>
          <w:b/>
        </w:rPr>
      </w:pPr>
      <w:r w:rsidRPr="0064178A">
        <w:rPr>
          <w:rFonts w:cs="Arial"/>
          <w:b/>
        </w:rPr>
        <w:t>CONCLUSION:</w:t>
      </w:r>
    </w:p>
    <w:p w14:paraId="517ECD9C" w14:textId="77777777" w:rsidR="0064178A" w:rsidRDefault="0064178A" w:rsidP="002C66BD">
      <w:pPr>
        <w:spacing w:line="276" w:lineRule="auto"/>
        <w:rPr>
          <w:rFonts w:cs="Arial"/>
          <w:bCs/>
        </w:rPr>
      </w:pPr>
    </w:p>
    <w:p w14:paraId="4038FCDC" w14:textId="57A54EB8" w:rsidR="0064178A" w:rsidRDefault="0064178A" w:rsidP="002C66BD">
      <w:pPr>
        <w:spacing w:line="276" w:lineRule="auto"/>
        <w:rPr>
          <w:rFonts w:cs="Arial"/>
          <w:bCs/>
        </w:rPr>
      </w:pPr>
      <w:r>
        <w:rPr>
          <w:rFonts w:cs="Arial"/>
          <w:bCs/>
        </w:rPr>
        <w:t>NEC staff reviewed the Management Plan and found that it complies with Part 3 of the Niagara Escarpment Plan (NEP) and generally follows the format outlined in the NEPOSS planning manual (2021).</w:t>
      </w:r>
    </w:p>
    <w:p w14:paraId="7BC9DBB5" w14:textId="09FE9A0E" w:rsidR="0064178A" w:rsidRDefault="0064178A" w:rsidP="002C66BD">
      <w:pPr>
        <w:spacing w:line="276" w:lineRule="auto"/>
        <w:rPr>
          <w:rFonts w:cs="Arial"/>
          <w:bCs/>
        </w:rPr>
      </w:pPr>
    </w:p>
    <w:p w14:paraId="0768C2C3" w14:textId="0319CED9" w:rsidR="0064178A" w:rsidRPr="0064178A" w:rsidRDefault="0064178A" w:rsidP="002C66BD">
      <w:pPr>
        <w:spacing w:line="276" w:lineRule="auto"/>
        <w:rPr>
          <w:rFonts w:cs="Arial"/>
          <w:b/>
        </w:rPr>
      </w:pPr>
      <w:r w:rsidRPr="0064178A">
        <w:rPr>
          <w:rFonts w:cs="Arial"/>
          <w:b/>
        </w:rPr>
        <w:t>RECOMMENDATION:</w:t>
      </w:r>
    </w:p>
    <w:p w14:paraId="10211056" w14:textId="5F7C5AE1" w:rsidR="0064178A" w:rsidRDefault="0064178A" w:rsidP="002C66BD">
      <w:pPr>
        <w:spacing w:line="276" w:lineRule="auto"/>
        <w:rPr>
          <w:rFonts w:cs="Arial"/>
          <w:bCs/>
        </w:rPr>
      </w:pPr>
    </w:p>
    <w:p w14:paraId="40B75DF4" w14:textId="3F31B813" w:rsidR="0064178A" w:rsidRDefault="0064178A" w:rsidP="002C66BD">
      <w:pPr>
        <w:spacing w:line="276" w:lineRule="auto"/>
        <w:rPr>
          <w:rFonts w:cs="Arial"/>
          <w:bCs/>
        </w:rPr>
      </w:pPr>
      <w:r>
        <w:rPr>
          <w:rFonts w:cs="Arial"/>
          <w:bCs/>
        </w:rPr>
        <w:t>That the Commission endorse the Inglis Falls Conservation Area Management Plan and forward it to the Ministry of Natural Resources and Forestry for final approval.</w:t>
      </w:r>
    </w:p>
    <w:p w14:paraId="499EFF05" w14:textId="4B996BD5" w:rsidR="002C66BD" w:rsidRDefault="002C66BD">
      <w:pPr>
        <w:rPr>
          <w:rFonts w:cs="Arial"/>
          <w:bCs/>
        </w:rPr>
      </w:pPr>
      <w:r>
        <w:rPr>
          <w:rFonts w:cs="Arial"/>
          <w:bCs/>
        </w:rPr>
        <w:br w:type="page"/>
      </w:r>
    </w:p>
    <w:p w14:paraId="085E7177" w14:textId="77777777" w:rsidR="0064178A" w:rsidRPr="007B0B23" w:rsidRDefault="0064178A" w:rsidP="002C66BD">
      <w:pPr>
        <w:spacing w:line="276" w:lineRule="auto"/>
        <w:rPr>
          <w:rFonts w:cs="Arial"/>
          <w:u w:val="single"/>
        </w:rPr>
      </w:pPr>
      <w:r w:rsidRPr="007B0B23">
        <w:rPr>
          <w:rFonts w:cs="Arial"/>
          <w:u w:val="single"/>
        </w:rPr>
        <w:lastRenderedPageBreak/>
        <w:t>Note:</w:t>
      </w:r>
    </w:p>
    <w:p w14:paraId="2A33945C" w14:textId="77777777" w:rsidR="0064178A" w:rsidRPr="007B0B23" w:rsidRDefault="0064178A" w:rsidP="002C66BD">
      <w:pPr>
        <w:spacing w:line="276" w:lineRule="auto"/>
        <w:contextualSpacing/>
        <w:rPr>
          <w:rFonts w:cs="Arial"/>
        </w:rPr>
      </w:pPr>
    </w:p>
    <w:p w14:paraId="17CF54C2" w14:textId="26109247" w:rsidR="0064178A" w:rsidRDefault="0064178A" w:rsidP="002C66BD">
      <w:pPr>
        <w:pStyle w:val="ListParagraph"/>
        <w:numPr>
          <w:ilvl w:val="0"/>
          <w:numId w:val="3"/>
        </w:numPr>
        <w:spacing w:line="276" w:lineRule="auto"/>
        <w:ind w:left="284" w:hanging="284"/>
        <w:contextualSpacing/>
        <w:rPr>
          <w:rFonts w:cs="Arial"/>
        </w:rPr>
      </w:pPr>
      <w:r>
        <w:rPr>
          <w:rFonts w:cs="Arial"/>
        </w:rPr>
        <w:t>Janet Sperling</w:t>
      </w:r>
      <w:r w:rsidRPr="007B0B23">
        <w:rPr>
          <w:rFonts w:cs="Arial"/>
        </w:rPr>
        <w:t xml:space="preserve">, Senior </w:t>
      </w:r>
      <w:r>
        <w:rPr>
          <w:rFonts w:cs="Arial"/>
        </w:rPr>
        <w:t>Strategic Advisor,</w:t>
      </w:r>
      <w:r w:rsidRPr="007B0B23">
        <w:rPr>
          <w:rFonts w:cs="Arial"/>
        </w:rPr>
        <w:t xml:space="preserve"> provided a summary of the </w:t>
      </w:r>
      <w:r>
        <w:rPr>
          <w:rFonts w:cs="Arial"/>
        </w:rPr>
        <w:t xml:space="preserve">staff </w:t>
      </w:r>
      <w:r w:rsidRPr="007B0B23">
        <w:rPr>
          <w:rFonts w:cs="Arial"/>
        </w:rPr>
        <w:t>report and answered questions.</w:t>
      </w:r>
    </w:p>
    <w:p w14:paraId="64C87E90" w14:textId="7DFDA968" w:rsidR="0064178A" w:rsidRPr="0064178A" w:rsidRDefault="0064178A" w:rsidP="002C66BD">
      <w:pPr>
        <w:pStyle w:val="ListParagraph"/>
        <w:numPr>
          <w:ilvl w:val="0"/>
          <w:numId w:val="3"/>
        </w:numPr>
        <w:spacing w:line="276" w:lineRule="auto"/>
        <w:ind w:left="284" w:hanging="284"/>
        <w:contextualSpacing/>
        <w:rPr>
          <w:rFonts w:cs="Arial"/>
        </w:rPr>
      </w:pPr>
      <w:r w:rsidRPr="0064178A">
        <w:rPr>
          <w:rFonts w:cs="Arial"/>
        </w:rPr>
        <w:t xml:space="preserve">Bonnie Henson, </w:t>
      </w:r>
      <w:r>
        <w:rPr>
          <w:rFonts w:cs="Arial"/>
        </w:rPr>
        <w:t xml:space="preserve">A/Senior Policy Advisor, Natural Heritage Section, Resources Planning and Development Policy Branch, Natural Resources and Forestry, </w:t>
      </w:r>
      <w:r w:rsidRPr="0064178A">
        <w:rPr>
          <w:rFonts w:cs="Arial"/>
        </w:rPr>
        <w:t xml:space="preserve">was present to </w:t>
      </w:r>
      <w:r>
        <w:rPr>
          <w:rFonts w:cs="Arial"/>
        </w:rPr>
        <w:t>observe.</w:t>
      </w:r>
    </w:p>
    <w:p w14:paraId="28F6022E" w14:textId="583248E3" w:rsidR="00F20EAE" w:rsidRPr="0064178A" w:rsidRDefault="00F20EAE" w:rsidP="002C66BD">
      <w:pPr>
        <w:spacing w:line="276" w:lineRule="auto"/>
        <w:rPr>
          <w:rFonts w:cs="Arial"/>
          <w:bCs/>
        </w:rPr>
      </w:pPr>
    </w:p>
    <w:p w14:paraId="420A3F4B" w14:textId="6F922CC3" w:rsidR="002951F4" w:rsidRPr="00376443" w:rsidRDefault="002951F4" w:rsidP="002C66BD">
      <w:pPr>
        <w:spacing w:line="276" w:lineRule="auto"/>
        <w:rPr>
          <w:rFonts w:cs="Arial"/>
          <w:b/>
          <w:u w:val="single"/>
        </w:rPr>
      </w:pPr>
      <w:r>
        <w:rPr>
          <w:rFonts w:cs="Arial"/>
          <w:b/>
          <w:u w:val="single"/>
        </w:rPr>
        <w:t>M82</w:t>
      </w:r>
      <w:r w:rsidR="00616D1D">
        <w:rPr>
          <w:rFonts w:cs="Arial"/>
          <w:b/>
          <w:u w:val="single"/>
        </w:rPr>
        <w:t>9</w:t>
      </w:r>
      <w:r w:rsidRPr="00376443">
        <w:rPr>
          <w:rFonts w:cs="Arial"/>
          <w:b/>
          <w:u w:val="single"/>
        </w:rPr>
        <w:t>R</w:t>
      </w:r>
      <w:r>
        <w:rPr>
          <w:rFonts w:cs="Arial"/>
          <w:b/>
          <w:u w:val="single"/>
        </w:rPr>
        <w:t>3</w:t>
      </w:r>
      <w:r w:rsidRPr="00376443">
        <w:rPr>
          <w:rFonts w:cs="Arial"/>
          <w:b/>
          <w:u w:val="single"/>
        </w:rPr>
        <w:t>/</w:t>
      </w:r>
      <w:r w:rsidR="00616D1D">
        <w:rPr>
          <w:rFonts w:cs="Arial"/>
          <w:b/>
          <w:u w:val="single"/>
        </w:rPr>
        <w:t>10</w:t>
      </w:r>
      <w:r>
        <w:rPr>
          <w:rFonts w:cs="Arial"/>
          <w:b/>
          <w:u w:val="single"/>
        </w:rPr>
        <w:t>-2023</w:t>
      </w:r>
    </w:p>
    <w:p w14:paraId="5BEA75DE" w14:textId="77777777" w:rsidR="00C631C7" w:rsidRDefault="00C631C7" w:rsidP="002C66BD">
      <w:pPr>
        <w:spacing w:line="276" w:lineRule="auto"/>
        <w:rPr>
          <w:rFonts w:cs="Arial"/>
          <w:bCs/>
          <w:i/>
          <w:iCs/>
        </w:rPr>
      </w:pPr>
    </w:p>
    <w:p w14:paraId="70C35B6E" w14:textId="472F5F58" w:rsidR="002951F4" w:rsidRPr="00376443" w:rsidRDefault="002951F4" w:rsidP="002C66BD">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F20EAE">
        <w:rPr>
          <w:rFonts w:cs="Arial"/>
          <w:bCs/>
          <w:i/>
          <w:iCs/>
        </w:rPr>
        <w:t>Hutcheon</w:t>
      </w:r>
    </w:p>
    <w:p w14:paraId="1197821A" w14:textId="6AD22F4B" w:rsidR="002951F4" w:rsidRPr="00376443" w:rsidRDefault="002951F4" w:rsidP="002C66BD">
      <w:pPr>
        <w:spacing w:line="276" w:lineRule="auto"/>
        <w:rPr>
          <w:rFonts w:cs="Arial"/>
          <w:bCs/>
          <w:i/>
          <w:iCs/>
        </w:rPr>
      </w:pPr>
      <w:r w:rsidRPr="00376443">
        <w:rPr>
          <w:rFonts w:cs="Arial"/>
          <w:bCs/>
          <w:i/>
          <w:iCs/>
        </w:rPr>
        <w:t>Seconded By:</w:t>
      </w:r>
      <w:r w:rsidRPr="00376443">
        <w:rPr>
          <w:rFonts w:cs="Arial"/>
          <w:bCs/>
          <w:i/>
          <w:iCs/>
        </w:rPr>
        <w:tab/>
      </w:r>
      <w:r w:rsidR="00616D1D">
        <w:rPr>
          <w:rFonts w:cs="Arial"/>
          <w:bCs/>
          <w:i/>
          <w:iCs/>
        </w:rPr>
        <w:t>Francis</w:t>
      </w:r>
    </w:p>
    <w:p w14:paraId="35B41CBB" w14:textId="77777777" w:rsidR="002951F4" w:rsidRPr="002951F4" w:rsidRDefault="002951F4" w:rsidP="002C66BD">
      <w:pPr>
        <w:spacing w:line="276" w:lineRule="auto"/>
        <w:rPr>
          <w:rFonts w:cs="Arial"/>
          <w:i/>
          <w:iCs/>
          <w:lang w:val="en-US"/>
        </w:rPr>
      </w:pPr>
    </w:p>
    <w:p w14:paraId="62DF85BA" w14:textId="6C99EADA" w:rsidR="002951F4" w:rsidRDefault="002951F4" w:rsidP="002C66BD">
      <w:pPr>
        <w:spacing w:line="276" w:lineRule="auto"/>
        <w:rPr>
          <w:rFonts w:cs="Arial"/>
          <w:i/>
          <w:iCs/>
          <w:lang w:val="en-US"/>
        </w:rPr>
      </w:pPr>
      <w:r>
        <w:rPr>
          <w:rFonts w:cs="Arial"/>
          <w:i/>
          <w:iCs/>
          <w:lang w:val="en-US"/>
        </w:rPr>
        <w:t xml:space="preserve">“That the Commission </w:t>
      </w:r>
      <w:r w:rsidR="00616D1D">
        <w:rPr>
          <w:rFonts w:cs="Arial"/>
          <w:i/>
          <w:iCs/>
          <w:lang w:val="en-US"/>
        </w:rPr>
        <w:t xml:space="preserve">accept staff’s recommendation and endorse the Inglis Falls Conservation Area Management Plan and </w:t>
      </w:r>
      <w:r w:rsidR="002B570F">
        <w:rPr>
          <w:rFonts w:cs="Arial"/>
          <w:i/>
          <w:iCs/>
          <w:lang w:val="en-US"/>
        </w:rPr>
        <w:t>instruct staff to</w:t>
      </w:r>
      <w:r w:rsidR="00616D1D">
        <w:rPr>
          <w:rFonts w:cs="Arial"/>
          <w:i/>
          <w:iCs/>
          <w:lang w:val="en-US"/>
        </w:rPr>
        <w:t xml:space="preserve"> forward the plan to the Ministry of Natural Resources and Forestry for final approval</w:t>
      </w:r>
      <w:r w:rsidR="00F20EAE">
        <w:rPr>
          <w:rFonts w:cs="Arial"/>
          <w:i/>
          <w:iCs/>
          <w:lang w:val="en-US"/>
        </w:rPr>
        <w:t>.</w:t>
      </w:r>
      <w:r w:rsidR="00616D1D">
        <w:rPr>
          <w:rFonts w:cs="Arial"/>
          <w:i/>
          <w:iCs/>
          <w:lang w:val="en-US"/>
        </w:rPr>
        <w:t>”</w:t>
      </w:r>
    </w:p>
    <w:p w14:paraId="6B71AADF" w14:textId="163E30AC" w:rsidR="00885CA4" w:rsidRDefault="00885CA4" w:rsidP="002C66BD">
      <w:pPr>
        <w:spacing w:line="276" w:lineRule="auto"/>
        <w:rPr>
          <w:rFonts w:cs="Arial"/>
          <w:lang w:val="en-US"/>
        </w:rPr>
      </w:pPr>
    </w:p>
    <w:p w14:paraId="08418CD2" w14:textId="663C773A" w:rsidR="00885CA4" w:rsidRPr="005A3143" w:rsidRDefault="00885CA4" w:rsidP="002C66BD">
      <w:pPr>
        <w:spacing w:line="276" w:lineRule="auto"/>
        <w:rPr>
          <w:rFonts w:cs="Arial"/>
          <w:b/>
          <w:bCs/>
          <w:i/>
          <w:iCs/>
          <w:u w:val="single"/>
          <w:lang w:val="en-US" w:eastAsia="en-US"/>
        </w:rPr>
      </w:pPr>
      <w:r w:rsidRPr="005A3143">
        <w:rPr>
          <w:rFonts w:cs="Arial"/>
          <w:b/>
          <w:bCs/>
          <w:i/>
          <w:iCs/>
          <w:u w:val="single"/>
        </w:rPr>
        <w:t xml:space="preserve">For the Motion: </w:t>
      </w:r>
      <w:r>
        <w:rPr>
          <w:rFonts w:cs="Arial"/>
          <w:b/>
          <w:bCs/>
          <w:i/>
          <w:iCs/>
          <w:u w:val="single"/>
        </w:rPr>
        <w:t>14</w:t>
      </w:r>
      <w:r w:rsidRPr="005A3143">
        <w:rPr>
          <w:rFonts w:cs="Arial"/>
          <w:b/>
          <w:bCs/>
          <w:i/>
          <w:iCs/>
          <w:u w:val="single"/>
        </w:rPr>
        <w:t xml:space="preserve"> votes</w:t>
      </w:r>
    </w:p>
    <w:p w14:paraId="55C418D9" w14:textId="6576AA61" w:rsidR="00885CA4" w:rsidRDefault="00885CA4" w:rsidP="002C66BD">
      <w:pPr>
        <w:spacing w:line="276" w:lineRule="auto"/>
        <w:rPr>
          <w:rFonts w:cs="Arial"/>
          <w:i/>
          <w:iCs/>
        </w:rPr>
      </w:pPr>
      <w:r>
        <w:rPr>
          <w:rFonts w:cs="Arial"/>
          <w:i/>
          <w:iCs/>
        </w:rPr>
        <w:t>Chevalier, Curley, Francis, Gibson, Golden, Hutcheon, Krantz, Little, Lucyshyn, McKinlay, Measures, Nielsen, Vida, Witteveen.</w:t>
      </w:r>
    </w:p>
    <w:p w14:paraId="5EFA1E63" w14:textId="77777777" w:rsidR="00885CA4" w:rsidRPr="005A3143" w:rsidRDefault="00885CA4" w:rsidP="002C66BD">
      <w:pPr>
        <w:spacing w:line="276" w:lineRule="auto"/>
        <w:rPr>
          <w:rFonts w:cs="Arial"/>
          <w:i/>
          <w:iCs/>
        </w:rPr>
      </w:pPr>
    </w:p>
    <w:p w14:paraId="3C6CA8D6" w14:textId="2FA09BC6" w:rsidR="00885CA4" w:rsidRPr="005A3143" w:rsidRDefault="00885CA4" w:rsidP="002C66BD">
      <w:pPr>
        <w:spacing w:line="276" w:lineRule="auto"/>
        <w:rPr>
          <w:rFonts w:cs="Arial"/>
          <w:b/>
          <w:bCs/>
          <w:i/>
          <w:iCs/>
          <w:u w:val="single"/>
        </w:rPr>
      </w:pPr>
      <w:r w:rsidRPr="005A3143">
        <w:rPr>
          <w:rFonts w:cs="Arial"/>
          <w:b/>
          <w:bCs/>
          <w:i/>
          <w:iCs/>
          <w:u w:val="single"/>
        </w:rPr>
        <w:t xml:space="preserve">Against the Motion: </w:t>
      </w:r>
      <w:r>
        <w:rPr>
          <w:rFonts w:cs="Arial"/>
          <w:b/>
          <w:bCs/>
          <w:i/>
          <w:iCs/>
          <w:u w:val="single"/>
        </w:rPr>
        <w:t>0</w:t>
      </w:r>
      <w:r w:rsidRPr="005A3143">
        <w:rPr>
          <w:rFonts w:cs="Arial"/>
          <w:b/>
          <w:bCs/>
          <w:i/>
          <w:iCs/>
          <w:u w:val="single"/>
        </w:rPr>
        <w:t xml:space="preserve"> vote</w:t>
      </w:r>
      <w:r>
        <w:rPr>
          <w:rFonts w:cs="Arial"/>
          <w:b/>
          <w:bCs/>
          <w:i/>
          <w:iCs/>
          <w:u w:val="single"/>
        </w:rPr>
        <w:t>s</w:t>
      </w:r>
    </w:p>
    <w:p w14:paraId="27E145DA" w14:textId="760BBE84" w:rsidR="00F20EAE" w:rsidRDefault="008B6B0A" w:rsidP="002C66BD">
      <w:pPr>
        <w:spacing w:line="276" w:lineRule="auto"/>
        <w:rPr>
          <w:rFonts w:cs="Arial"/>
        </w:rPr>
      </w:pPr>
      <w:r>
        <w:rPr>
          <w:rFonts w:cs="Arial"/>
        </w:rPr>
        <w:t>None.</w:t>
      </w:r>
    </w:p>
    <w:p w14:paraId="3B98BD99" w14:textId="77777777" w:rsidR="008B6B0A" w:rsidRPr="00885CA4" w:rsidRDefault="008B6B0A" w:rsidP="002C66BD">
      <w:pPr>
        <w:spacing w:line="276" w:lineRule="auto"/>
        <w:rPr>
          <w:rFonts w:cs="Arial"/>
        </w:rPr>
      </w:pPr>
    </w:p>
    <w:p w14:paraId="1B14B90D" w14:textId="7B781FC0" w:rsidR="002951F4" w:rsidRPr="009C1E5A" w:rsidRDefault="002951F4" w:rsidP="002C66BD">
      <w:pPr>
        <w:spacing w:line="276" w:lineRule="auto"/>
        <w:jc w:val="center"/>
        <w:rPr>
          <w:rFonts w:cs="Arial"/>
          <w:b/>
        </w:rPr>
      </w:pPr>
      <w:r w:rsidRPr="009C1E5A">
        <w:rPr>
          <w:rFonts w:cs="Arial"/>
          <w:b/>
        </w:rPr>
        <w:t xml:space="preserve">Motion </w:t>
      </w:r>
      <w:r w:rsidR="00616D1D">
        <w:rPr>
          <w:rFonts w:cs="Arial"/>
          <w:b/>
        </w:rPr>
        <w:t xml:space="preserve">Unanimously </w:t>
      </w:r>
      <w:r w:rsidRPr="009C1E5A">
        <w:rPr>
          <w:rFonts w:cs="Arial"/>
          <w:b/>
        </w:rPr>
        <w:t>Carried</w:t>
      </w:r>
    </w:p>
    <w:p w14:paraId="5FCF8D64" w14:textId="2E5F94F2" w:rsidR="00616D1D" w:rsidRDefault="00616D1D" w:rsidP="002C66BD">
      <w:pPr>
        <w:spacing w:line="276" w:lineRule="auto"/>
        <w:rPr>
          <w:rFonts w:cs="Arial"/>
          <w:lang w:val="en-US"/>
        </w:rPr>
      </w:pPr>
    </w:p>
    <w:p w14:paraId="0F89BCF0" w14:textId="67F7F07D" w:rsidR="00616D1D" w:rsidRPr="00616D1D" w:rsidRDefault="00616D1D" w:rsidP="002C66BD">
      <w:pPr>
        <w:spacing w:line="276" w:lineRule="auto"/>
        <w:rPr>
          <w:rFonts w:cs="Arial"/>
          <w:b/>
          <w:bCs/>
          <w:lang w:val="en-US"/>
        </w:rPr>
      </w:pPr>
      <w:r w:rsidRPr="00616D1D">
        <w:rPr>
          <w:rFonts w:cs="Arial"/>
          <w:b/>
          <w:bCs/>
          <w:lang w:val="en-US"/>
        </w:rPr>
        <w:t>DISCUSSION:</w:t>
      </w:r>
    </w:p>
    <w:p w14:paraId="2DD1CEFE" w14:textId="1C9991B4" w:rsidR="00616D1D" w:rsidRDefault="00616D1D" w:rsidP="002C66BD">
      <w:pPr>
        <w:spacing w:line="276" w:lineRule="auto"/>
        <w:rPr>
          <w:rFonts w:cs="Arial"/>
          <w:lang w:val="en-US"/>
        </w:rPr>
      </w:pPr>
    </w:p>
    <w:p w14:paraId="4A7773B7" w14:textId="12A3E598" w:rsidR="00616D1D" w:rsidRDefault="00616D1D" w:rsidP="002C66BD">
      <w:pPr>
        <w:spacing w:line="276" w:lineRule="auto"/>
        <w:rPr>
          <w:rFonts w:cs="Arial"/>
          <w:lang w:val="en-US"/>
        </w:rPr>
      </w:pPr>
      <w:r>
        <w:rPr>
          <w:rFonts w:cs="Arial"/>
          <w:lang w:val="en-US"/>
        </w:rPr>
        <w:t>Commissioner Measures thanked staff for the thorough report.  He did question why the management plan could not have been endorsed by the Director and a copy provided to the Commission for their information.  Staff advised that the Director follows the Delegation of Authority (DOA)</w:t>
      </w:r>
      <w:r w:rsidR="006B09F2">
        <w:rPr>
          <w:rFonts w:cs="Arial"/>
          <w:lang w:val="en-US"/>
        </w:rPr>
        <w:t>,</w:t>
      </w:r>
      <w:r>
        <w:rPr>
          <w:rFonts w:cs="Arial"/>
          <w:lang w:val="en-US"/>
        </w:rPr>
        <w:t xml:space="preserve"> which does not include the endorsement of park management plans.  </w:t>
      </w:r>
      <w:r w:rsidR="00A30632">
        <w:rPr>
          <w:rFonts w:cs="Arial"/>
          <w:lang w:val="en-US"/>
        </w:rPr>
        <w:t xml:space="preserve">The Director advised that a review of the DOA is something that will be raised with the Ministry for consideration. </w:t>
      </w:r>
    </w:p>
    <w:p w14:paraId="4B4E5539" w14:textId="17284A92" w:rsidR="00616D1D" w:rsidRDefault="00616D1D" w:rsidP="002C66BD">
      <w:pPr>
        <w:spacing w:line="276" w:lineRule="auto"/>
        <w:rPr>
          <w:rFonts w:cs="Arial"/>
          <w:lang w:val="en-US"/>
        </w:rPr>
      </w:pPr>
    </w:p>
    <w:p w14:paraId="13CB9363" w14:textId="4F8BED54" w:rsidR="00616D1D" w:rsidRDefault="00616D1D" w:rsidP="002C66BD">
      <w:pPr>
        <w:spacing w:line="276" w:lineRule="auto"/>
        <w:rPr>
          <w:rFonts w:cs="Arial"/>
          <w:bCs/>
        </w:rPr>
      </w:pPr>
    </w:p>
    <w:p w14:paraId="5E03986F" w14:textId="77777777" w:rsidR="002C66BD" w:rsidRDefault="002C66BD">
      <w:pPr>
        <w:rPr>
          <w:rFonts w:cs="Arial"/>
          <w:b/>
          <w:u w:val="single"/>
        </w:rPr>
      </w:pPr>
      <w:r>
        <w:rPr>
          <w:rFonts w:cs="Arial"/>
          <w:b/>
          <w:u w:val="single"/>
        </w:rPr>
        <w:br w:type="page"/>
      </w:r>
    </w:p>
    <w:p w14:paraId="461C8E26" w14:textId="6ADDE769" w:rsidR="00885CA4" w:rsidRPr="00885CA4" w:rsidRDefault="00885CA4" w:rsidP="002C66BD">
      <w:pPr>
        <w:spacing w:line="276" w:lineRule="auto"/>
        <w:rPr>
          <w:rFonts w:cs="Arial"/>
          <w:b/>
          <w:u w:val="single"/>
        </w:rPr>
      </w:pPr>
      <w:r w:rsidRPr="00885CA4">
        <w:rPr>
          <w:rFonts w:cs="Arial"/>
          <w:b/>
          <w:u w:val="single"/>
        </w:rPr>
        <w:lastRenderedPageBreak/>
        <w:t>A2</w:t>
      </w:r>
    </w:p>
    <w:p w14:paraId="76BE61B6" w14:textId="77777777" w:rsidR="00885CA4" w:rsidRPr="00616D1D" w:rsidRDefault="00885CA4" w:rsidP="002C66BD">
      <w:pPr>
        <w:spacing w:line="276" w:lineRule="auto"/>
        <w:rPr>
          <w:rFonts w:cs="Arial"/>
          <w:bCs/>
        </w:rPr>
      </w:pPr>
    </w:p>
    <w:p w14:paraId="339A6D33" w14:textId="303CF664" w:rsidR="00885CA4" w:rsidRDefault="00885CA4" w:rsidP="002C66BD">
      <w:pPr>
        <w:spacing w:line="276" w:lineRule="auto"/>
        <w:rPr>
          <w:rFonts w:cs="Arial"/>
          <w:b/>
        </w:rPr>
      </w:pPr>
      <w:r>
        <w:rPr>
          <w:rFonts w:cs="Arial"/>
          <w:b/>
        </w:rPr>
        <w:t>STAFF</w:t>
      </w:r>
      <w:r w:rsidRPr="007B0B23">
        <w:rPr>
          <w:rFonts w:cs="Arial"/>
          <w:b/>
        </w:rPr>
        <w:t xml:space="preserve"> REPORT</w:t>
      </w:r>
    </w:p>
    <w:p w14:paraId="465C07DB" w14:textId="18532D96" w:rsidR="00885CA4" w:rsidRPr="003F5818" w:rsidRDefault="00885CA4" w:rsidP="002C66BD">
      <w:pPr>
        <w:pStyle w:val="Heading3"/>
        <w:spacing w:line="276" w:lineRule="auto"/>
      </w:pPr>
      <w:r w:rsidRPr="00C16DAB">
        <w:t xml:space="preserve">Development Permit Application </w:t>
      </w:r>
      <w:r>
        <w:rPr>
          <w:noProof/>
        </w:rPr>
        <w:t>G/C/2022-2023/340</w:t>
      </w:r>
    </w:p>
    <w:p w14:paraId="53A63D97" w14:textId="10814128" w:rsidR="00885CA4" w:rsidRDefault="00885CA4" w:rsidP="002C66BD">
      <w:pPr>
        <w:spacing w:line="276" w:lineRule="auto"/>
        <w:rPr>
          <w:rFonts w:cs="Arial"/>
          <w:noProof/>
        </w:rPr>
      </w:pPr>
      <w:r>
        <w:rPr>
          <w:rFonts w:cs="Arial"/>
          <w:noProof/>
        </w:rPr>
        <w:t>607263 Sideroad 13B</w:t>
      </w:r>
    </w:p>
    <w:p w14:paraId="2B95AC50" w14:textId="50FDBAAC" w:rsidR="00885CA4" w:rsidRDefault="00885CA4" w:rsidP="002C66BD">
      <w:pPr>
        <w:spacing w:line="276" w:lineRule="auto"/>
        <w:rPr>
          <w:rFonts w:cs="Arial"/>
          <w:noProof/>
        </w:rPr>
      </w:pPr>
      <w:r>
        <w:rPr>
          <w:rFonts w:cs="Arial"/>
          <w:noProof/>
        </w:rPr>
        <w:t>Part Lot S 13, Concession 1</w:t>
      </w:r>
    </w:p>
    <w:p w14:paraId="28004677" w14:textId="26C8FB9F" w:rsidR="00885CA4" w:rsidRDefault="00885CA4" w:rsidP="002C66BD">
      <w:pPr>
        <w:spacing w:line="276" w:lineRule="auto"/>
        <w:rPr>
          <w:rFonts w:cs="Arial"/>
          <w:noProof/>
        </w:rPr>
      </w:pPr>
      <w:r>
        <w:rPr>
          <w:rFonts w:cs="Arial"/>
          <w:noProof/>
        </w:rPr>
        <w:t>Municipality of Grey Highlands, County of Grey</w:t>
      </w:r>
    </w:p>
    <w:p w14:paraId="2D9C0F0F" w14:textId="654FA338" w:rsidR="00885CA4" w:rsidRPr="007B0B23" w:rsidRDefault="00A30632" w:rsidP="002C66BD">
      <w:pPr>
        <w:spacing w:line="276" w:lineRule="auto"/>
        <w:rPr>
          <w:rFonts w:cs="Arial"/>
        </w:rPr>
      </w:pPr>
      <w:r>
        <w:rPr>
          <w:rFonts w:cs="Arial"/>
        </w:rPr>
        <w:pict w14:anchorId="19823791">
          <v:rect id="_x0000_i1027" style="width:468pt;height:1.5pt;mso-position-vertical:absolute" o:hralign="center" o:hrstd="t" o:hrnoshade="t" o:hr="t" fillcolor="#4e6128 [1606]" stroked="f"/>
        </w:pict>
      </w:r>
    </w:p>
    <w:p w14:paraId="56FA8565" w14:textId="77777777" w:rsidR="00885CA4" w:rsidRDefault="00885CA4" w:rsidP="002C66BD">
      <w:pPr>
        <w:pStyle w:val="Heading2"/>
        <w:spacing w:line="276" w:lineRule="auto"/>
        <w:rPr>
          <w:b w:val="0"/>
          <w:bCs/>
          <w:sz w:val="24"/>
          <w:szCs w:val="24"/>
        </w:rPr>
      </w:pPr>
    </w:p>
    <w:p w14:paraId="63DC5073" w14:textId="77777777" w:rsidR="00885CA4" w:rsidRPr="0035152F" w:rsidRDefault="00885CA4" w:rsidP="002C66BD">
      <w:pPr>
        <w:pStyle w:val="Heading3"/>
        <w:spacing w:line="276" w:lineRule="auto"/>
      </w:pPr>
      <w:r>
        <w:t xml:space="preserve">PROPOSAL: </w:t>
      </w:r>
    </w:p>
    <w:p w14:paraId="1607470A" w14:textId="0769B92A" w:rsidR="00885CA4" w:rsidRDefault="00885CA4" w:rsidP="002C66BD">
      <w:pPr>
        <w:spacing w:line="276" w:lineRule="auto"/>
        <w:rPr>
          <w:rFonts w:cs="Arial"/>
        </w:rPr>
      </w:pPr>
    </w:p>
    <w:p w14:paraId="60F4CFE8" w14:textId="26369A91" w:rsidR="005A748F" w:rsidRPr="005A748F" w:rsidRDefault="00885CA4" w:rsidP="002C66BD">
      <w:pPr>
        <w:spacing w:line="276" w:lineRule="auto"/>
        <w:rPr>
          <w:rFonts w:cs="Arial"/>
        </w:rPr>
      </w:pPr>
      <w:r>
        <w:rPr>
          <w:rFonts w:cs="Arial"/>
        </w:rPr>
        <w:t xml:space="preserve">To establish an on-farm diversified use (short-term accommodation) within an existing </w:t>
      </w:r>
      <w:r w:rsidR="005A748F">
        <w:rPr>
          <w:rFonts w:cs="Arial"/>
        </w:rPr>
        <w:br w:type="textWrapping" w:clear="all"/>
      </w:r>
      <w:r w:rsidR="005A748F" w:rsidRPr="005A748F">
        <w:rPr>
          <w:rFonts w:cs="Arial"/>
        </w:rPr>
        <w:t>± 465 m</w:t>
      </w:r>
      <w:r w:rsidR="005A748F" w:rsidRPr="005A748F">
        <w:rPr>
          <w:rFonts w:cs="Arial"/>
          <w:vertAlign w:val="superscript"/>
        </w:rPr>
        <w:t>2</w:t>
      </w:r>
      <w:r w:rsidR="005A748F" w:rsidRPr="005A748F">
        <w:rPr>
          <w:rFonts w:cs="Arial"/>
        </w:rPr>
        <w:t xml:space="preserve"> single dwelling on a 40-hectare lot with active agricultural uses (crop production).</w:t>
      </w:r>
    </w:p>
    <w:p w14:paraId="7DF12EC9" w14:textId="17D48073" w:rsidR="00885CA4" w:rsidRDefault="00885CA4" w:rsidP="002C66BD">
      <w:pPr>
        <w:spacing w:line="276" w:lineRule="auto"/>
        <w:rPr>
          <w:rFonts w:cs="Arial"/>
        </w:rPr>
      </w:pPr>
    </w:p>
    <w:p w14:paraId="4E50721A" w14:textId="6EE653E2" w:rsidR="005A748F" w:rsidRPr="005A748F" w:rsidRDefault="005A748F" w:rsidP="002C66BD">
      <w:pPr>
        <w:spacing w:line="276" w:lineRule="auto"/>
        <w:rPr>
          <w:rFonts w:cs="Arial"/>
          <w:b/>
          <w:bCs/>
        </w:rPr>
      </w:pPr>
      <w:r w:rsidRPr="005A748F">
        <w:rPr>
          <w:rFonts w:cs="Arial"/>
          <w:b/>
          <w:bCs/>
        </w:rPr>
        <w:t>RECOMMENDATION:</w:t>
      </w:r>
    </w:p>
    <w:p w14:paraId="152D0169" w14:textId="7A9BD9CE" w:rsidR="005A748F" w:rsidRDefault="005A748F" w:rsidP="002C66BD">
      <w:pPr>
        <w:spacing w:line="276" w:lineRule="auto"/>
        <w:rPr>
          <w:rFonts w:cs="Arial"/>
        </w:rPr>
      </w:pPr>
    </w:p>
    <w:p w14:paraId="47FFAAAC" w14:textId="09CFDD4F" w:rsidR="005A748F" w:rsidRDefault="005A748F" w:rsidP="002C66BD">
      <w:pPr>
        <w:spacing w:line="276" w:lineRule="auto"/>
        <w:rPr>
          <w:rFonts w:cs="Arial"/>
        </w:rPr>
      </w:pPr>
      <w:r>
        <w:rPr>
          <w:rFonts w:cs="Arial"/>
        </w:rPr>
        <w:t xml:space="preserve">That the Commission </w:t>
      </w:r>
      <w:r w:rsidRPr="00F73223">
        <w:rPr>
          <w:rFonts w:cs="Arial"/>
        </w:rPr>
        <w:t>approve</w:t>
      </w:r>
      <w:r>
        <w:rPr>
          <w:rFonts w:cs="Arial"/>
        </w:rPr>
        <w:t xml:space="preserve"> with conditions.</w:t>
      </w:r>
    </w:p>
    <w:p w14:paraId="5C88011F" w14:textId="0669C445" w:rsidR="00885CA4" w:rsidRDefault="00885CA4" w:rsidP="002C66BD">
      <w:pPr>
        <w:spacing w:line="276" w:lineRule="auto"/>
        <w:rPr>
          <w:rFonts w:cs="Arial"/>
          <w:bCs/>
        </w:rPr>
      </w:pPr>
    </w:p>
    <w:p w14:paraId="424C8752" w14:textId="77777777" w:rsidR="005A748F" w:rsidRPr="007B0B23" w:rsidRDefault="005A748F" w:rsidP="002C66BD">
      <w:pPr>
        <w:spacing w:line="276" w:lineRule="auto"/>
        <w:rPr>
          <w:rFonts w:cs="Arial"/>
          <w:u w:val="single"/>
        </w:rPr>
      </w:pPr>
      <w:r w:rsidRPr="007B0B23">
        <w:rPr>
          <w:rFonts w:cs="Arial"/>
          <w:u w:val="single"/>
        </w:rPr>
        <w:t>Note:</w:t>
      </w:r>
    </w:p>
    <w:p w14:paraId="0CF02651" w14:textId="77777777" w:rsidR="005A748F" w:rsidRPr="007B0B23" w:rsidRDefault="005A748F" w:rsidP="002C66BD">
      <w:pPr>
        <w:spacing w:line="276" w:lineRule="auto"/>
        <w:contextualSpacing/>
        <w:rPr>
          <w:rFonts w:cs="Arial"/>
        </w:rPr>
      </w:pPr>
    </w:p>
    <w:p w14:paraId="73FA9683" w14:textId="7DE5E89F" w:rsidR="005A748F" w:rsidRDefault="005A748F" w:rsidP="002C66BD">
      <w:pPr>
        <w:pStyle w:val="ListParagraph"/>
        <w:numPr>
          <w:ilvl w:val="0"/>
          <w:numId w:val="3"/>
        </w:numPr>
        <w:spacing w:line="276" w:lineRule="auto"/>
        <w:ind w:left="284" w:hanging="284"/>
        <w:contextualSpacing/>
        <w:rPr>
          <w:rFonts w:cs="Arial"/>
        </w:rPr>
      </w:pPr>
      <w:r>
        <w:rPr>
          <w:rFonts w:cs="Arial"/>
        </w:rPr>
        <w:t>Kim Peters, Manager</w:t>
      </w:r>
      <w:r w:rsidR="006B09F2">
        <w:rPr>
          <w:rFonts w:cs="Arial"/>
        </w:rPr>
        <w:t xml:space="preserve"> of</w:t>
      </w:r>
      <w:r>
        <w:rPr>
          <w:rFonts w:cs="Arial"/>
        </w:rPr>
        <w:t xml:space="preserve"> Planning,</w:t>
      </w:r>
      <w:r w:rsidRPr="007B0B23">
        <w:rPr>
          <w:rFonts w:cs="Arial"/>
        </w:rPr>
        <w:t xml:space="preserve"> provided </w:t>
      </w:r>
      <w:r w:rsidR="00935C7D" w:rsidRPr="007B0B23">
        <w:rPr>
          <w:rFonts w:cs="Arial"/>
        </w:rPr>
        <w:t xml:space="preserve">a </w:t>
      </w:r>
      <w:r w:rsidR="00935C7D">
        <w:rPr>
          <w:rFonts w:cs="Arial"/>
        </w:rPr>
        <w:t>summary</w:t>
      </w:r>
      <w:r w:rsidRPr="007B0B23">
        <w:rPr>
          <w:rFonts w:cs="Arial"/>
        </w:rPr>
        <w:t xml:space="preserve"> of the </w:t>
      </w:r>
      <w:r>
        <w:rPr>
          <w:rFonts w:cs="Arial"/>
        </w:rPr>
        <w:t xml:space="preserve">staff </w:t>
      </w:r>
      <w:r w:rsidRPr="007B0B23">
        <w:rPr>
          <w:rFonts w:cs="Arial"/>
        </w:rPr>
        <w:t>report and answered questions.</w:t>
      </w:r>
    </w:p>
    <w:p w14:paraId="6F6D1C6B" w14:textId="2EC0563B" w:rsidR="005A748F" w:rsidRPr="0064178A" w:rsidRDefault="005A748F" w:rsidP="002C66BD">
      <w:pPr>
        <w:pStyle w:val="ListParagraph"/>
        <w:numPr>
          <w:ilvl w:val="0"/>
          <w:numId w:val="3"/>
        </w:numPr>
        <w:spacing w:line="276" w:lineRule="auto"/>
        <w:ind w:left="284" w:hanging="284"/>
        <w:contextualSpacing/>
        <w:rPr>
          <w:rFonts w:cs="Arial"/>
        </w:rPr>
      </w:pPr>
      <w:r>
        <w:rPr>
          <w:rFonts w:cs="Arial"/>
        </w:rPr>
        <w:t>Applicant presented and answered questions.</w:t>
      </w:r>
    </w:p>
    <w:p w14:paraId="47E82663" w14:textId="77777777" w:rsidR="005A748F" w:rsidRPr="0064178A" w:rsidRDefault="005A748F" w:rsidP="002C66BD">
      <w:pPr>
        <w:spacing w:line="276" w:lineRule="auto"/>
        <w:rPr>
          <w:rFonts w:cs="Arial"/>
          <w:bCs/>
        </w:rPr>
      </w:pPr>
    </w:p>
    <w:p w14:paraId="159670F1" w14:textId="25573425" w:rsidR="005A3143" w:rsidRPr="00376443" w:rsidRDefault="005A3143" w:rsidP="002C66BD">
      <w:pPr>
        <w:spacing w:line="276" w:lineRule="auto"/>
        <w:rPr>
          <w:rFonts w:cs="Arial"/>
          <w:b/>
          <w:u w:val="single"/>
        </w:rPr>
      </w:pPr>
      <w:r>
        <w:rPr>
          <w:rFonts w:cs="Arial"/>
          <w:b/>
          <w:u w:val="single"/>
        </w:rPr>
        <w:t>M82</w:t>
      </w:r>
      <w:r w:rsidR="00885CA4">
        <w:rPr>
          <w:rFonts w:cs="Arial"/>
          <w:b/>
          <w:u w:val="single"/>
        </w:rPr>
        <w:t>9</w:t>
      </w:r>
      <w:r w:rsidRPr="00376443">
        <w:rPr>
          <w:rFonts w:cs="Arial"/>
          <w:b/>
          <w:u w:val="single"/>
        </w:rPr>
        <w:t>R</w:t>
      </w:r>
      <w:r w:rsidR="00885CA4">
        <w:rPr>
          <w:rFonts w:cs="Arial"/>
          <w:b/>
          <w:u w:val="single"/>
        </w:rPr>
        <w:t>4</w:t>
      </w:r>
      <w:r w:rsidRPr="00376443">
        <w:rPr>
          <w:rFonts w:cs="Arial"/>
          <w:b/>
          <w:u w:val="single"/>
        </w:rPr>
        <w:t>/</w:t>
      </w:r>
      <w:r w:rsidR="00885CA4">
        <w:rPr>
          <w:rFonts w:cs="Arial"/>
          <w:b/>
          <w:u w:val="single"/>
        </w:rPr>
        <w:t>10</w:t>
      </w:r>
      <w:r>
        <w:rPr>
          <w:rFonts w:cs="Arial"/>
          <w:b/>
          <w:u w:val="single"/>
        </w:rPr>
        <w:t>-2023</w:t>
      </w:r>
    </w:p>
    <w:p w14:paraId="47778A2B" w14:textId="77777777" w:rsidR="005A3143" w:rsidRDefault="005A3143" w:rsidP="002C66BD">
      <w:pPr>
        <w:spacing w:line="276" w:lineRule="auto"/>
        <w:rPr>
          <w:rFonts w:cs="Arial"/>
          <w:bCs/>
          <w:i/>
          <w:iCs/>
        </w:rPr>
      </w:pPr>
    </w:p>
    <w:p w14:paraId="4FFC6B70" w14:textId="37A4CD60" w:rsidR="005A3143" w:rsidRPr="00D31DCD" w:rsidRDefault="005A3143" w:rsidP="002C66BD">
      <w:pPr>
        <w:spacing w:line="276" w:lineRule="auto"/>
        <w:rPr>
          <w:rFonts w:cs="Arial"/>
          <w:bCs/>
          <w:i/>
          <w:iCs/>
        </w:rPr>
      </w:pPr>
      <w:r w:rsidRPr="00D31DCD">
        <w:rPr>
          <w:rFonts w:cs="Arial"/>
          <w:bCs/>
          <w:i/>
          <w:iCs/>
        </w:rPr>
        <w:t>Moved By:</w:t>
      </w:r>
      <w:r w:rsidRPr="00D31DCD">
        <w:rPr>
          <w:rFonts w:cs="Arial"/>
          <w:bCs/>
          <w:i/>
          <w:iCs/>
        </w:rPr>
        <w:tab/>
      </w:r>
      <w:r>
        <w:rPr>
          <w:rFonts w:cs="Arial"/>
          <w:bCs/>
          <w:i/>
          <w:iCs/>
        </w:rPr>
        <w:tab/>
      </w:r>
      <w:r w:rsidR="00885CA4">
        <w:rPr>
          <w:rFonts w:cs="Arial"/>
          <w:bCs/>
          <w:i/>
          <w:iCs/>
        </w:rPr>
        <w:t>McKinlay</w:t>
      </w:r>
    </w:p>
    <w:p w14:paraId="21B27D08" w14:textId="4C6D36A7" w:rsidR="005A3143" w:rsidRPr="00D31DCD" w:rsidRDefault="005A3143" w:rsidP="002C66BD">
      <w:pPr>
        <w:spacing w:line="276" w:lineRule="auto"/>
        <w:rPr>
          <w:rFonts w:cs="Arial"/>
          <w:bCs/>
          <w:i/>
          <w:iCs/>
        </w:rPr>
      </w:pPr>
      <w:r w:rsidRPr="00D31DCD">
        <w:rPr>
          <w:rFonts w:cs="Arial"/>
          <w:bCs/>
          <w:i/>
          <w:iCs/>
        </w:rPr>
        <w:t>Seconded By:</w:t>
      </w:r>
      <w:r w:rsidRPr="00D31DCD">
        <w:rPr>
          <w:rFonts w:cs="Arial"/>
          <w:bCs/>
          <w:i/>
          <w:iCs/>
        </w:rPr>
        <w:tab/>
      </w:r>
      <w:r w:rsidR="00885CA4">
        <w:rPr>
          <w:rFonts w:cs="Arial"/>
          <w:bCs/>
          <w:i/>
          <w:iCs/>
        </w:rPr>
        <w:t>Francis</w:t>
      </w:r>
    </w:p>
    <w:p w14:paraId="57737179" w14:textId="77777777" w:rsidR="005A3143" w:rsidRPr="00D31DCD" w:rsidRDefault="005A3143" w:rsidP="002C66BD">
      <w:pPr>
        <w:spacing w:line="276" w:lineRule="auto"/>
        <w:rPr>
          <w:rFonts w:cs="Arial"/>
          <w:bCs/>
          <w:i/>
          <w:iCs/>
        </w:rPr>
      </w:pPr>
    </w:p>
    <w:p w14:paraId="02D5196F" w14:textId="039F556E" w:rsidR="005A3143" w:rsidRPr="00F20EAE" w:rsidRDefault="005A3143" w:rsidP="002C66BD">
      <w:pPr>
        <w:pStyle w:val="BodyText"/>
        <w:spacing w:after="0" w:line="276" w:lineRule="auto"/>
        <w:rPr>
          <w:rFonts w:cs="Arial"/>
          <w:i/>
          <w:iCs/>
          <w:lang w:val="en-US"/>
        </w:rPr>
      </w:pPr>
      <w:r w:rsidRPr="00764EAB">
        <w:rPr>
          <w:rFonts w:cs="Arial"/>
          <w:i/>
          <w:iCs/>
          <w:lang w:val="en-US"/>
        </w:rPr>
        <w:t>“</w:t>
      </w:r>
      <w:r>
        <w:rPr>
          <w:rFonts w:cs="Arial"/>
          <w:i/>
          <w:iCs/>
          <w:lang w:val="en-US"/>
        </w:rPr>
        <w:t>That the Commission</w:t>
      </w:r>
      <w:r w:rsidR="005A748F">
        <w:rPr>
          <w:rFonts w:cs="Arial"/>
          <w:i/>
          <w:iCs/>
          <w:lang w:val="en-US"/>
        </w:rPr>
        <w:t xml:space="preserve"> accept staff’s recommendation and approve with the following </w:t>
      </w:r>
      <w:r w:rsidR="001A7F4D">
        <w:rPr>
          <w:rFonts w:cs="Arial"/>
          <w:i/>
          <w:iCs/>
          <w:lang w:val="en-US"/>
        </w:rPr>
        <w:t>conditions of approval, including an increase in Condition 5 from six guests to eight guests:</w:t>
      </w:r>
    </w:p>
    <w:p w14:paraId="65CBC3FE" w14:textId="77777777" w:rsidR="005A748F" w:rsidRPr="00DB23A2" w:rsidRDefault="005A748F" w:rsidP="002C66BD">
      <w:pPr>
        <w:spacing w:line="276" w:lineRule="auto"/>
        <w:rPr>
          <w:rFonts w:cstheme="minorHAnsi"/>
          <w:i/>
          <w:iCs/>
          <w:lang w:val="en-US"/>
        </w:rPr>
      </w:pPr>
    </w:p>
    <w:p w14:paraId="552ACA8D" w14:textId="77777777" w:rsidR="005A748F" w:rsidRPr="00DB23A2" w:rsidRDefault="005A748F" w:rsidP="002C66BD">
      <w:pPr>
        <w:numPr>
          <w:ilvl w:val="0"/>
          <w:numId w:val="2"/>
        </w:numPr>
        <w:spacing w:line="276" w:lineRule="auto"/>
        <w:ind w:left="567" w:hanging="567"/>
        <w:contextualSpacing/>
        <w:rPr>
          <w:rFonts w:cs="Arial"/>
          <w:i/>
          <w:iCs/>
        </w:rPr>
      </w:pPr>
      <w:r w:rsidRPr="00DB23A2">
        <w:rPr>
          <w:rFonts w:cs="Arial"/>
          <w:i/>
          <w:iCs/>
        </w:rPr>
        <w:t>Development shall occur in accordance with the Terms and Conditions of the Development Permit.</w:t>
      </w:r>
    </w:p>
    <w:p w14:paraId="65A976E9" w14:textId="77777777" w:rsidR="005A748F" w:rsidRPr="00DB23A2" w:rsidRDefault="005A748F" w:rsidP="002C66BD">
      <w:pPr>
        <w:spacing w:line="276" w:lineRule="auto"/>
        <w:ind w:left="567" w:hanging="567"/>
        <w:contextualSpacing/>
        <w:rPr>
          <w:rFonts w:cs="Arial"/>
          <w:i/>
          <w:iCs/>
        </w:rPr>
      </w:pPr>
    </w:p>
    <w:p w14:paraId="3143B3DE" w14:textId="77777777" w:rsidR="005A748F" w:rsidRPr="00DB23A2" w:rsidRDefault="005A748F" w:rsidP="002C66BD">
      <w:pPr>
        <w:numPr>
          <w:ilvl w:val="0"/>
          <w:numId w:val="2"/>
        </w:numPr>
        <w:spacing w:line="276" w:lineRule="auto"/>
        <w:ind w:left="567" w:hanging="567"/>
        <w:contextualSpacing/>
        <w:rPr>
          <w:rFonts w:cs="Arial"/>
          <w:i/>
          <w:iCs/>
        </w:rPr>
      </w:pPr>
      <w:r w:rsidRPr="00DB23A2">
        <w:rPr>
          <w:rFonts w:cs="Arial"/>
          <w:i/>
          <w:iCs/>
        </w:rPr>
        <w:t>The Development Permit is valid for as long as the current landowner owns the subject property. This permit is not transferrable to a new landowner.</w:t>
      </w:r>
    </w:p>
    <w:p w14:paraId="0D5822B8" w14:textId="77777777" w:rsidR="005A748F" w:rsidRPr="00DB23A2" w:rsidRDefault="005A748F" w:rsidP="002C66BD">
      <w:pPr>
        <w:spacing w:line="276" w:lineRule="auto"/>
        <w:ind w:left="567" w:hanging="567"/>
        <w:contextualSpacing/>
        <w:rPr>
          <w:rFonts w:cs="Arial"/>
          <w:i/>
          <w:iCs/>
        </w:rPr>
      </w:pPr>
    </w:p>
    <w:p w14:paraId="0938A2DF" w14:textId="77777777" w:rsidR="005A748F" w:rsidRPr="00DB23A2" w:rsidRDefault="005A748F" w:rsidP="002C66BD">
      <w:pPr>
        <w:numPr>
          <w:ilvl w:val="0"/>
          <w:numId w:val="2"/>
        </w:numPr>
        <w:spacing w:line="276" w:lineRule="auto"/>
        <w:ind w:left="567" w:hanging="567"/>
        <w:contextualSpacing/>
        <w:rPr>
          <w:rFonts w:cs="Arial"/>
          <w:i/>
          <w:iCs/>
        </w:rPr>
      </w:pPr>
      <w:r w:rsidRPr="00DB23A2">
        <w:rPr>
          <w:rFonts w:cs="Arial"/>
          <w:i/>
          <w:iCs/>
        </w:rPr>
        <w:t>The use of the dwelling as a short-term vacation rental property is dependent on the continued use of the property for agricultural purposes.</w:t>
      </w:r>
    </w:p>
    <w:p w14:paraId="5CCCF710" w14:textId="77777777" w:rsidR="005A748F" w:rsidRPr="00DB23A2" w:rsidRDefault="005A748F" w:rsidP="002C66BD">
      <w:pPr>
        <w:spacing w:line="276" w:lineRule="auto"/>
        <w:ind w:left="567" w:hanging="567"/>
        <w:contextualSpacing/>
        <w:rPr>
          <w:rFonts w:cs="Arial"/>
          <w:i/>
          <w:iCs/>
        </w:rPr>
      </w:pPr>
    </w:p>
    <w:p w14:paraId="3E2F078A" w14:textId="77777777" w:rsidR="005A748F" w:rsidRPr="00DB23A2" w:rsidRDefault="005A748F" w:rsidP="002C66BD">
      <w:pPr>
        <w:numPr>
          <w:ilvl w:val="0"/>
          <w:numId w:val="2"/>
        </w:numPr>
        <w:spacing w:line="276" w:lineRule="auto"/>
        <w:ind w:left="567" w:hanging="567"/>
        <w:contextualSpacing/>
        <w:rPr>
          <w:rFonts w:cs="Arial"/>
          <w:i/>
          <w:iCs/>
        </w:rPr>
      </w:pPr>
      <w:r w:rsidRPr="00DB23A2">
        <w:rPr>
          <w:rFonts w:cs="Arial"/>
          <w:i/>
          <w:iCs/>
        </w:rPr>
        <w:t>No site alteration or construction is permitted in conjunction with this development permit.</w:t>
      </w:r>
    </w:p>
    <w:p w14:paraId="2D411419" w14:textId="77777777" w:rsidR="005A748F" w:rsidRPr="00DB23A2" w:rsidRDefault="005A748F" w:rsidP="002C66BD">
      <w:pPr>
        <w:spacing w:line="276" w:lineRule="auto"/>
        <w:ind w:left="567" w:hanging="567"/>
        <w:contextualSpacing/>
        <w:rPr>
          <w:rFonts w:cs="Arial"/>
          <w:i/>
          <w:iCs/>
        </w:rPr>
      </w:pPr>
    </w:p>
    <w:p w14:paraId="34ACCA31" w14:textId="2B2C7E9D" w:rsidR="005A748F" w:rsidRPr="00DB23A2" w:rsidRDefault="005A748F" w:rsidP="002C66BD">
      <w:pPr>
        <w:numPr>
          <w:ilvl w:val="0"/>
          <w:numId w:val="2"/>
        </w:numPr>
        <w:spacing w:line="276" w:lineRule="auto"/>
        <w:ind w:left="567" w:hanging="567"/>
        <w:contextualSpacing/>
        <w:rPr>
          <w:rFonts w:cs="Arial"/>
          <w:i/>
          <w:iCs/>
        </w:rPr>
      </w:pPr>
      <w:r w:rsidRPr="00DB23A2">
        <w:rPr>
          <w:rFonts w:cs="Arial"/>
          <w:i/>
          <w:iCs/>
        </w:rPr>
        <w:t xml:space="preserve">No more than </w:t>
      </w:r>
      <w:r w:rsidR="00DB23A2" w:rsidRPr="001A7F4D">
        <w:rPr>
          <w:rFonts w:cs="Arial"/>
          <w:b/>
          <w:bCs/>
          <w:i/>
          <w:iCs/>
        </w:rPr>
        <w:t>eight</w:t>
      </w:r>
      <w:r w:rsidRPr="00DB23A2">
        <w:rPr>
          <w:rFonts w:cs="Arial"/>
          <w:i/>
          <w:iCs/>
        </w:rPr>
        <w:t xml:space="preserve"> paying guests are permitted to use the property when the landowner is not present.</w:t>
      </w:r>
    </w:p>
    <w:p w14:paraId="63D57BBC" w14:textId="77777777" w:rsidR="005A748F" w:rsidRPr="00DB23A2" w:rsidRDefault="005A748F" w:rsidP="002C66BD">
      <w:pPr>
        <w:spacing w:line="276" w:lineRule="auto"/>
        <w:rPr>
          <w:rFonts w:cs="Arial"/>
          <w:i/>
          <w:iCs/>
        </w:rPr>
      </w:pPr>
    </w:p>
    <w:p w14:paraId="0FF8D582" w14:textId="65D2FDA1" w:rsidR="005A748F" w:rsidRPr="00DB23A2" w:rsidRDefault="005A748F" w:rsidP="002C66BD">
      <w:pPr>
        <w:spacing w:line="276" w:lineRule="auto"/>
        <w:rPr>
          <w:rFonts w:cs="Arial"/>
          <w:b/>
          <w:i/>
          <w:iCs/>
        </w:rPr>
      </w:pPr>
      <w:bookmarkStart w:id="0" w:name="_Hlk93565653"/>
      <w:r w:rsidRPr="00DB23A2">
        <w:rPr>
          <w:rFonts w:cs="Arial"/>
          <w:b/>
          <w:i/>
          <w:iCs/>
        </w:rPr>
        <w:t>Advisory Note</w:t>
      </w:r>
      <w:r w:rsidR="00DB23A2" w:rsidRPr="00DB23A2">
        <w:rPr>
          <w:rFonts w:cs="Arial"/>
          <w:b/>
          <w:i/>
          <w:iCs/>
        </w:rPr>
        <w:t>s</w:t>
      </w:r>
      <w:r w:rsidRPr="00DB23A2">
        <w:rPr>
          <w:rFonts w:cs="Arial"/>
          <w:b/>
          <w:i/>
          <w:iCs/>
        </w:rPr>
        <w:t xml:space="preserve">: </w:t>
      </w:r>
    </w:p>
    <w:p w14:paraId="58239984" w14:textId="77777777" w:rsidR="005A748F" w:rsidRPr="00DB23A2" w:rsidRDefault="005A748F" w:rsidP="002C66BD">
      <w:pPr>
        <w:spacing w:line="276" w:lineRule="auto"/>
        <w:rPr>
          <w:rFonts w:cs="Arial"/>
          <w:i/>
          <w:iCs/>
        </w:rPr>
      </w:pPr>
    </w:p>
    <w:p w14:paraId="68C54D1E" w14:textId="77777777" w:rsidR="005A748F" w:rsidRPr="00DB23A2" w:rsidRDefault="005A748F" w:rsidP="002C66BD">
      <w:pPr>
        <w:numPr>
          <w:ilvl w:val="0"/>
          <w:numId w:val="12"/>
        </w:numPr>
        <w:spacing w:line="276" w:lineRule="auto"/>
        <w:ind w:left="567" w:hanging="567"/>
        <w:contextualSpacing/>
        <w:rPr>
          <w:rFonts w:cs="Arial"/>
          <w:i/>
          <w:iCs/>
        </w:rPr>
      </w:pPr>
      <w:r w:rsidRPr="00DB23A2">
        <w:rPr>
          <w:i/>
          <w:iCs/>
        </w:rPr>
        <w:t>A Development Permit does not relieve the landowner/permit holder from the requirements of any other required approval, licence or certificate under any statute (e.g., municipal by-law, Ontario Building Code. The Niagara Escarpment Commission Development Permit is required prior to the issuance of any other applicable approval, licence or certificate.</w:t>
      </w:r>
    </w:p>
    <w:p w14:paraId="742C74E0" w14:textId="77777777" w:rsidR="005A748F" w:rsidRPr="00DB23A2" w:rsidRDefault="005A748F" w:rsidP="002C66BD">
      <w:pPr>
        <w:spacing w:line="276" w:lineRule="auto"/>
        <w:ind w:left="567" w:hanging="567"/>
        <w:contextualSpacing/>
        <w:rPr>
          <w:rFonts w:cs="Arial"/>
          <w:i/>
          <w:iCs/>
        </w:rPr>
      </w:pPr>
    </w:p>
    <w:p w14:paraId="12DA23D6" w14:textId="77777777" w:rsidR="00DB23A2" w:rsidRPr="00DB23A2" w:rsidRDefault="005A748F" w:rsidP="002C66BD">
      <w:pPr>
        <w:numPr>
          <w:ilvl w:val="0"/>
          <w:numId w:val="12"/>
        </w:numPr>
        <w:spacing w:line="276" w:lineRule="auto"/>
        <w:ind w:left="567" w:hanging="567"/>
        <w:contextualSpacing/>
        <w:rPr>
          <w:rFonts w:cs="Arial"/>
          <w:i/>
          <w:iCs/>
        </w:rPr>
      </w:pPr>
      <w:r w:rsidRPr="00DB23A2">
        <w:rPr>
          <w:i/>
          <w:iCs/>
        </w:rPr>
        <w:t>The Municipality of Grey Highlands licenses short-term accommodations. The landowner should contact the Municipality to ensure compliance with by-laws and licensing requirements.</w:t>
      </w:r>
      <w:bookmarkEnd w:id="0"/>
    </w:p>
    <w:p w14:paraId="559D7C5E" w14:textId="77777777" w:rsidR="00DB23A2" w:rsidRPr="00DB23A2" w:rsidRDefault="00DB23A2" w:rsidP="002C66BD">
      <w:pPr>
        <w:pStyle w:val="ListParagraph"/>
        <w:spacing w:line="276" w:lineRule="auto"/>
        <w:ind w:left="567" w:hanging="567"/>
        <w:rPr>
          <w:rFonts w:cs="Arial"/>
          <w:i/>
          <w:iCs/>
        </w:rPr>
      </w:pPr>
    </w:p>
    <w:p w14:paraId="6F9B1559" w14:textId="45F6BCB8" w:rsidR="005A3143" w:rsidRPr="00DB23A2" w:rsidRDefault="005A748F" w:rsidP="002C66BD">
      <w:pPr>
        <w:numPr>
          <w:ilvl w:val="0"/>
          <w:numId w:val="12"/>
        </w:numPr>
        <w:spacing w:line="276" w:lineRule="auto"/>
        <w:ind w:left="567" w:hanging="567"/>
        <w:contextualSpacing/>
        <w:rPr>
          <w:rFonts w:cs="Arial"/>
          <w:i/>
          <w:iCs/>
        </w:rPr>
      </w:pPr>
      <w:r w:rsidRPr="00DB23A2">
        <w:rPr>
          <w:rFonts w:cs="Arial"/>
          <w:i/>
          <w:iCs/>
        </w:rPr>
        <w:t>The Niagara Escarpment Commission supports the protection of the night sky from excessive lighting and recommends the applicant obtain information on the use and operation of appropriate lighting fixtures in keeping with dark sky approaches.</w:t>
      </w:r>
      <w:r w:rsidR="00DB23A2">
        <w:rPr>
          <w:rFonts w:cs="Arial"/>
          <w:i/>
          <w:iCs/>
        </w:rPr>
        <w:t>”</w:t>
      </w:r>
    </w:p>
    <w:p w14:paraId="78F7B8EB" w14:textId="284479A2" w:rsidR="00DB23A2" w:rsidRPr="002C66BD" w:rsidRDefault="00DB23A2">
      <w:pPr>
        <w:rPr>
          <w:rFonts w:cs="Arial"/>
        </w:rPr>
      </w:pPr>
    </w:p>
    <w:p w14:paraId="2B8EF01E" w14:textId="15B918C3" w:rsidR="005A3143" w:rsidRPr="005A3143" w:rsidRDefault="005A3143" w:rsidP="005A3143">
      <w:pPr>
        <w:spacing w:line="276" w:lineRule="auto"/>
        <w:rPr>
          <w:rFonts w:cs="Arial"/>
          <w:b/>
          <w:bCs/>
          <w:i/>
          <w:iCs/>
          <w:u w:val="single"/>
          <w:lang w:val="en-US" w:eastAsia="en-US"/>
        </w:rPr>
      </w:pPr>
      <w:r w:rsidRPr="005A3143">
        <w:rPr>
          <w:rFonts w:cs="Arial"/>
          <w:b/>
          <w:bCs/>
          <w:i/>
          <w:iCs/>
          <w:u w:val="single"/>
        </w:rPr>
        <w:t xml:space="preserve">For the Motion: </w:t>
      </w:r>
      <w:r>
        <w:rPr>
          <w:rFonts w:cs="Arial"/>
          <w:b/>
          <w:bCs/>
          <w:i/>
          <w:iCs/>
          <w:u w:val="single"/>
        </w:rPr>
        <w:t>1</w:t>
      </w:r>
      <w:r w:rsidR="005A748F">
        <w:rPr>
          <w:rFonts w:cs="Arial"/>
          <w:b/>
          <w:bCs/>
          <w:i/>
          <w:iCs/>
          <w:u w:val="single"/>
        </w:rPr>
        <w:t>4</w:t>
      </w:r>
      <w:r w:rsidRPr="005A3143">
        <w:rPr>
          <w:rFonts w:cs="Arial"/>
          <w:b/>
          <w:bCs/>
          <w:i/>
          <w:iCs/>
          <w:u w:val="single"/>
        </w:rPr>
        <w:t xml:space="preserve"> votes</w:t>
      </w:r>
    </w:p>
    <w:p w14:paraId="61EF44F5" w14:textId="77777777" w:rsidR="005A748F" w:rsidRPr="005A748F" w:rsidRDefault="005A748F" w:rsidP="005A748F">
      <w:pPr>
        <w:rPr>
          <w:rFonts w:cs="Arial"/>
          <w:i/>
          <w:iCs/>
        </w:rPr>
      </w:pPr>
      <w:r w:rsidRPr="005A748F">
        <w:rPr>
          <w:rFonts w:cs="Arial"/>
          <w:i/>
          <w:iCs/>
        </w:rPr>
        <w:t>Chevalier, Curley, Francis, Gibson, Golden, Hutcheon, Krantz, Little, Lucyshyn, McKinlay, Measures, Nielsen, Vida, Witteveen.</w:t>
      </w:r>
    </w:p>
    <w:p w14:paraId="3335509C" w14:textId="77777777" w:rsidR="005A748F" w:rsidRPr="005A748F" w:rsidRDefault="005A748F" w:rsidP="005A748F">
      <w:pPr>
        <w:rPr>
          <w:rFonts w:cs="Arial"/>
          <w:i/>
          <w:iCs/>
        </w:rPr>
      </w:pPr>
    </w:p>
    <w:p w14:paraId="1F622FD7" w14:textId="77777777" w:rsidR="005A748F" w:rsidRPr="005A748F" w:rsidRDefault="005A748F" w:rsidP="005A748F">
      <w:pPr>
        <w:rPr>
          <w:rFonts w:cs="Arial"/>
          <w:b/>
          <w:bCs/>
          <w:i/>
          <w:iCs/>
          <w:u w:val="single"/>
        </w:rPr>
      </w:pPr>
      <w:r w:rsidRPr="005A748F">
        <w:rPr>
          <w:rFonts w:cs="Arial"/>
          <w:b/>
          <w:bCs/>
          <w:i/>
          <w:iCs/>
          <w:u w:val="single"/>
        </w:rPr>
        <w:t>Against the Motion: 0 votes</w:t>
      </w:r>
    </w:p>
    <w:p w14:paraId="14D2034E" w14:textId="6DAE62EE" w:rsidR="005A748F" w:rsidRDefault="008B6B0A" w:rsidP="005A748F">
      <w:pPr>
        <w:rPr>
          <w:rFonts w:cs="Arial"/>
          <w:i/>
          <w:iCs/>
        </w:rPr>
      </w:pPr>
      <w:r>
        <w:rPr>
          <w:rFonts w:cs="Arial"/>
          <w:i/>
          <w:iCs/>
        </w:rPr>
        <w:t>None.</w:t>
      </w:r>
    </w:p>
    <w:p w14:paraId="5616482F" w14:textId="77777777" w:rsidR="008B6B0A" w:rsidRPr="005A748F" w:rsidRDefault="008B6B0A" w:rsidP="005A748F">
      <w:pPr>
        <w:rPr>
          <w:rFonts w:cs="Arial"/>
        </w:rPr>
      </w:pPr>
    </w:p>
    <w:p w14:paraId="57D583A7" w14:textId="77777777" w:rsidR="005A748F" w:rsidRPr="005A748F" w:rsidRDefault="005A748F" w:rsidP="005A748F">
      <w:pPr>
        <w:jc w:val="center"/>
        <w:rPr>
          <w:rFonts w:cs="Arial"/>
          <w:b/>
        </w:rPr>
      </w:pPr>
      <w:r w:rsidRPr="005A748F">
        <w:rPr>
          <w:rFonts w:cs="Arial"/>
          <w:b/>
        </w:rPr>
        <w:t>Motion Unanimously Carried</w:t>
      </w:r>
    </w:p>
    <w:p w14:paraId="35287FFA" w14:textId="77777777" w:rsidR="005A748F" w:rsidRPr="005A748F" w:rsidRDefault="005A748F" w:rsidP="005A748F">
      <w:pPr>
        <w:rPr>
          <w:rFonts w:cs="Arial"/>
          <w:i/>
          <w:iCs/>
          <w:lang w:val="en-US"/>
        </w:rPr>
      </w:pPr>
    </w:p>
    <w:p w14:paraId="47D22CC8" w14:textId="77777777" w:rsidR="00820D04" w:rsidRPr="005A748F" w:rsidRDefault="00820D04" w:rsidP="00550A43">
      <w:pPr>
        <w:rPr>
          <w:lang w:val="en-US"/>
        </w:rPr>
      </w:pPr>
    </w:p>
    <w:p w14:paraId="6A5CB16A" w14:textId="77777777" w:rsidR="002C66BD" w:rsidRDefault="002C66BD">
      <w:pPr>
        <w:rPr>
          <w:rFonts w:cs="Arial"/>
          <w:b/>
          <w:u w:val="single"/>
        </w:rPr>
      </w:pPr>
      <w:r>
        <w:rPr>
          <w:rFonts w:cs="Arial"/>
          <w:b/>
          <w:u w:val="single"/>
        </w:rPr>
        <w:br w:type="page"/>
      </w:r>
    </w:p>
    <w:p w14:paraId="51F6FB64" w14:textId="65FB0787" w:rsidR="005F4BF6" w:rsidRPr="007B0B23" w:rsidRDefault="005F4BF6" w:rsidP="005F4BF6">
      <w:pPr>
        <w:rPr>
          <w:rFonts w:cs="Arial"/>
          <w:b/>
          <w:u w:val="single"/>
        </w:rPr>
      </w:pPr>
      <w:r>
        <w:rPr>
          <w:rFonts w:cs="Arial"/>
          <w:b/>
          <w:u w:val="single"/>
        </w:rPr>
        <w:lastRenderedPageBreak/>
        <w:t>A</w:t>
      </w:r>
      <w:r w:rsidR="00885CA4">
        <w:rPr>
          <w:rFonts w:cs="Arial"/>
          <w:b/>
          <w:u w:val="single"/>
        </w:rPr>
        <w:t>3</w:t>
      </w:r>
    </w:p>
    <w:p w14:paraId="0B170EFC" w14:textId="77777777" w:rsidR="005F4BF6" w:rsidRPr="007B0B23" w:rsidRDefault="005F4BF6" w:rsidP="005F4BF6">
      <w:pPr>
        <w:rPr>
          <w:rFonts w:cs="Arial"/>
          <w:b/>
        </w:rPr>
      </w:pPr>
    </w:p>
    <w:p w14:paraId="65BC8C08" w14:textId="7985DF17" w:rsidR="00885CA4" w:rsidRDefault="002C66BD" w:rsidP="00885CA4">
      <w:pPr>
        <w:rPr>
          <w:rFonts w:cs="Arial"/>
          <w:b/>
        </w:rPr>
      </w:pPr>
      <w:r>
        <w:rPr>
          <w:rFonts w:cs="Arial"/>
          <w:b/>
        </w:rPr>
        <w:t xml:space="preserve">ADDENDUM </w:t>
      </w:r>
      <w:r w:rsidR="00885CA4">
        <w:rPr>
          <w:rFonts w:cs="Arial"/>
          <w:b/>
        </w:rPr>
        <w:t>STAFF</w:t>
      </w:r>
      <w:r w:rsidR="00885CA4" w:rsidRPr="007B0B23">
        <w:rPr>
          <w:rFonts w:cs="Arial"/>
          <w:b/>
        </w:rPr>
        <w:t xml:space="preserve"> REPORT</w:t>
      </w:r>
    </w:p>
    <w:p w14:paraId="0D54FDBB" w14:textId="77777777" w:rsidR="00885CA4" w:rsidRPr="003F5818" w:rsidRDefault="00885CA4" w:rsidP="00885CA4">
      <w:pPr>
        <w:pStyle w:val="Heading3"/>
      </w:pPr>
      <w:r w:rsidRPr="00C16DAB">
        <w:t xml:space="preserve">Development Permit Application </w:t>
      </w:r>
      <w:r>
        <w:rPr>
          <w:noProof/>
        </w:rPr>
        <w:t>H/C/2021-2022/787</w:t>
      </w:r>
    </w:p>
    <w:p w14:paraId="109694DA" w14:textId="77777777" w:rsidR="00885CA4" w:rsidRDefault="00885CA4" w:rsidP="00885CA4">
      <w:pPr>
        <w:rPr>
          <w:rFonts w:cs="Arial"/>
          <w:noProof/>
        </w:rPr>
      </w:pPr>
      <w:r>
        <w:rPr>
          <w:rFonts w:cs="Arial"/>
          <w:noProof/>
        </w:rPr>
        <w:t>9459 Guelph Line</w:t>
      </w:r>
    </w:p>
    <w:p w14:paraId="7BD91F39" w14:textId="77777777" w:rsidR="00885CA4" w:rsidRDefault="00885CA4" w:rsidP="00885CA4">
      <w:pPr>
        <w:rPr>
          <w:rFonts w:cs="Arial"/>
          <w:noProof/>
        </w:rPr>
      </w:pPr>
      <w:r>
        <w:rPr>
          <w:rFonts w:cs="Arial"/>
          <w:noProof/>
        </w:rPr>
        <w:t>Part Lot 9, Concession 4</w:t>
      </w:r>
    </w:p>
    <w:p w14:paraId="538FB81B" w14:textId="77777777" w:rsidR="00885CA4" w:rsidRDefault="00885CA4" w:rsidP="00885CA4">
      <w:pPr>
        <w:rPr>
          <w:rFonts w:cs="Arial"/>
          <w:noProof/>
        </w:rPr>
      </w:pPr>
      <w:r>
        <w:rPr>
          <w:rFonts w:cs="Arial"/>
          <w:noProof/>
        </w:rPr>
        <w:t>Town of Milton, Region of Halton</w:t>
      </w:r>
    </w:p>
    <w:p w14:paraId="4B96BAF3" w14:textId="509CBDB3" w:rsidR="00885CA4" w:rsidRPr="007B0B23" w:rsidRDefault="00A30632" w:rsidP="00885CA4">
      <w:pPr>
        <w:rPr>
          <w:rFonts w:cs="Arial"/>
        </w:rPr>
      </w:pPr>
      <w:r>
        <w:rPr>
          <w:rFonts w:cs="Arial"/>
        </w:rPr>
        <w:pict w14:anchorId="729C0018">
          <v:rect id="_x0000_i1028" style="width:468pt;height:1.5pt" o:hralign="center" o:hrstd="t" o:hrnoshade="t" o:hr="t" fillcolor="#4e6128 [1606]" stroked="f"/>
        </w:pict>
      </w:r>
    </w:p>
    <w:p w14:paraId="708EDFA1" w14:textId="77777777" w:rsidR="00885CA4" w:rsidRDefault="00885CA4" w:rsidP="00885CA4">
      <w:pPr>
        <w:pStyle w:val="Heading2"/>
        <w:rPr>
          <w:b w:val="0"/>
          <w:bCs/>
          <w:sz w:val="24"/>
          <w:szCs w:val="24"/>
        </w:rPr>
      </w:pPr>
    </w:p>
    <w:p w14:paraId="34261E26" w14:textId="77777777" w:rsidR="00885CA4" w:rsidRPr="0035152F" w:rsidRDefault="00885CA4" w:rsidP="00885CA4">
      <w:pPr>
        <w:pStyle w:val="Heading3"/>
      </w:pPr>
      <w:r>
        <w:t xml:space="preserve">PROPOSAL: </w:t>
      </w:r>
    </w:p>
    <w:p w14:paraId="355F589E" w14:textId="77777777" w:rsidR="00885CA4" w:rsidRDefault="00885CA4" w:rsidP="00885CA4">
      <w:pPr>
        <w:rPr>
          <w:rFonts w:cs="Arial"/>
        </w:rPr>
      </w:pPr>
    </w:p>
    <w:p w14:paraId="25D783CF" w14:textId="1752E58E" w:rsidR="00885CA4" w:rsidRDefault="00885CA4" w:rsidP="00885CA4">
      <w:pPr>
        <w:rPr>
          <w:rFonts w:cs="Arial"/>
          <w:noProof/>
        </w:rPr>
      </w:pPr>
      <w:r w:rsidRPr="00737DD8">
        <w:rPr>
          <w:rFonts w:cs="Arial"/>
        </w:rPr>
        <w:t xml:space="preserve">To implement a new commercial use (warehousing and commercial storage) within an existing ±1,394 sq m (15,000 sq ft) vacant industrial building on an existing 4.82 ha (11.9 ac) lot that </w:t>
      </w:r>
      <w:r w:rsidR="002C66BD">
        <w:rPr>
          <w:rFonts w:cs="Arial"/>
        </w:rPr>
        <w:t xml:space="preserve">also </w:t>
      </w:r>
      <w:r w:rsidRPr="00737DD8">
        <w:rPr>
          <w:rFonts w:cs="Arial"/>
        </w:rPr>
        <w:t>supports a single dwelling.</w:t>
      </w:r>
    </w:p>
    <w:p w14:paraId="57E870F1" w14:textId="77777777" w:rsidR="00885CA4" w:rsidRDefault="00885CA4" w:rsidP="00885CA4">
      <w:pPr>
        <w:rPr>
          <w:rFonts w:cs="Arial"/>
          <w:noProof/>
        </w:rPr>
      </w:pPr>
    </w:p>
    <w:p w14:paraId="0B41B81A" w14:textId="77777777" w:rsidR="00885CA4" w:rsidRDefault="00885CA4" w:rsidP="00885CA4">
      <w:pPr>
        <w:pStyle w:val="Heading3"/>
      </w:pPr>
      <w:r>
        <w:t>RECOMMENDATION:</w:t>
      </w:r>
    </w:p>
    <w:p w14:paraId="73407C28" w14:textId="77777777" w:rsidR="00885CA4" w:rsidRDefault="00885CA4" w:rsidP="00885CA4">
      <w:pPr>
        <w:contextualSpacing/>
        <w:rPr>
          <w:rFonts w:cs="Arial"/>
        </w:rPr>
      </w:pPr>
    </w:p>
    <w:p w14:paraId="635B1E78" w14:textId="43DCD7CB" w:rsidR="002C66BD" w:rsidRPr="002C66BD" w:rsidRDefault="002C66BD" w:rsidP="002C66BD">
      <w:pPr>
        <w:rPr>
          <w:rFonts w:cs="Arial"/>
          <w:lang w:val="en-US"/>
        </w:rPr>
      </w:pPr>
      <w:r w:rsidRPr="002C66BD">
        <w:rPr>
          <w:rFonts w:cs="Arial"/>
          <w:lang w:val="en-US"/>
        </w:rPr>
        <w:t>That the conditions of approval be approved.</w:t>
      </w:r>
    </w:p>
    <w:p w14:paraId="60217DC5" w14:textId="77777777" w:rsidR="00885CA4" w:rsidRPr="002C66BD" w:rsidRDefault="00885CA4" w:rsidP="00885CA4">
      <w:pPr>
        <w:rPr>
          <w:rFonts w:cs="Arial"/>
          <w:u w:val="single"/>
          <w:lang w:val="en-US"/>
        </w:rPr>
      </w:pPr>
    </w:p>
    <w:p w14:paraId="7FE2CE9F" w14:textId="77777777" w:rsidR="00885CA4" w:rsidRPr="007B0B23" w:rsidRDefault="00885CA4" w:rsidP="00885CA4">
      <w:pPr>
        <w:rPr>
          <w:rFonts w:cs="Arial"/>
          <w:u w:val="single"/>
        </w:rPr>
      </w:pPr>
      <w:r w:rsidRPr="007B0B23">
        <w:rPr>
          <w:rFonts w:cs="Arial"/>
          <w:u w:val="single"/>
        </w:rPr>
        <w:t>Note:</w:t>
      </w:r>
    </w:p>
    <w:p w14:paraId="3B1DA4B8" w14:textId="77777777" w:rsidR="00885CA4" w:rsidRPr="007B0B23" w:rsidRDefault="00885CA4" w:rsidP="00885CA4">
      <w:pPr>
        <w:contextualSpacing/>
        <w:rPr>
          <w:rFonts w:cs="Arial"/>
        </w:rPr>
      </w:pPr>
    </w:p>
    <w:p w14:paraId="7B450387" w14:textId="5431FA92" w:rsidR="00885CA4" w:rsidRDefault="00885CA4" w:rsidP="00885CA4">
      <w:pPr>
        <w:pStyle w:val="ListParagraph"/>
        <w:numPr>
          <w:ilvl w:val="0"/>
          <w:numId w:val="3"/>
        </w:numPr>
        <w:ind w:left="284" w:hanging="284"/>
        <w:contextualSpacing/>
        <w:rPr>
          <w:rFonts w:cs="Arial"/>
        </w:rPr>
      </w:pPr>
      <w:r>
        <w:rPr>
          <w:rFonts w:cs="Arial"/>
        </w:rPr>
        <w:t>Ginny Hang</w:t>
      </w:r>
      <w:r w:rsidRPr="007B0B23">
        <w:rPr>
          <w:rFonts w:cs="Arial"/>
        </w:rPr>
        <w:t xml:space="preserve">, Senior </w:t>
      </w:r>
      <w:r>
        <w:rPr>
          <w:rFonts w:cs="Arial"/>
        </w:rPr>
        <w:t>Planner,</w:t>
      </w:r>
      <w:r w:rsidRPr="007B0B23">
        <w:rPr>
          <w:rFonts w:cs="Arial"/>
        </w:rPr>
        <w:t xml:space="preserve"> answered questions.</w:t>
      </w:r>
    </w:p>
    <w:p w14:paraId="6B6939D1" w14:textId="27C3E80E" w:rsidR="002C19E0" w:rsidRDefault="002C19E0" w:rsidP="00885CA4">
      <w:pPr>
        <w:pStyle w:val="ListParagraph"/>
        <w:numPr>
          <w:ilvl w:val="0"/>
          <w:numId w:val="3"/>
        </w:numPr>
        <w:ind w:left="284" w:hanging="284"/>
        <w:contextualSpacing/>
        <w:rPr>
          <w:rFonts w:cs="Arial"/>
        </w:rPr>
      </w:pPr>
      <w:r>
        <w:rPr>
          <w:rFonts w:cs="Arial"/>
        </w:rPr>
        <w:t>Rachel Suffern, Town of Milton Planner, answered questions.</w:t>
      </w:r>
    </w:p>
    <w:p w14:paraId="4DDA22EB" w14:textId="77777777" w:rsidR="002C66BD" w:rsidRPr="002C66BD" w:rsidRDefault="002C66BD" w:rsidP="00523DC8">
      <w:pPr>
        <w:rPr>
          <w:rFonts w:cs="Arial"/>
          <w:bCs/>
        </w:rPr>
      </w:pPr>
    </w:p>
    <w:p w14:paraId="455F6D5E" w14:textId="0FB81C6C" w:rsidR="00523DC8" w:rsidRPr="00376443" w:rsidRDefault="00523DC8" w:rsidP="00523DC8">
      <w:pPr>
        <w:rPr>
          <w:rFonts w:cs="Arial"/>
          <w:b/>
          <w:u w:val="single"/>
        </w:rPr>
      </w:pPr>
      <w:r>
        <w:rPr>
          <w:rFonts w:cs="Arial"/>
          <w:b/>
          <w:u w:val="single"/>
        </w:rPr>
        <w:t>M82</w:t>
      </w:r>
      <w:r w:rsidR="008B6B0A">
        <w:rPr>
          <w:rFonts w:cs="Arial"/>
          <w:b/>
          <w:u w:val="single"/>
        </w:rPr>
        <w:t>9</w:t>
      </w:r>
      <w:r w:rsidRPr="00376443">
        <w:rPr>
          <w:rFonts w:cs="Arial"/>
          <w:b/>
          <w:u w:val="single"/>
        </w:rPr>
        <w:t>R</w:t>
      </w:r>
      <w:r w:rsidR="008B6B0A">
        <w:rPr>
          <w:rFonts w:cs="Arial"/>
          <w:b/>
          <w:u w:val="single"/>
        </w:rPr>
        <w:t>5</w:t>
      </w:r>
      <w:r w:rsidRPr="00376443">
        <w:rPr>
          <w:rFonts w:cs="Arial"/>
          <w:b/>
          <w:u w:val="single"/>
        </w:rPr>
        <w:t>/</w:t>
      </w:r>
      <w:r w:rsidR="008B6B0A">
        <w:rPr>
          <w:rFonts w:cs="Arial"/>
          <w:b/>
          <w:u w:val="single"/>
        </w:rPr>
        <w:t>10</w:t>
      </w:r>
      <w:r>
        <w:rPr>
          <w:rFonts w:cs="Arial"/>
          <w:b/>
          <w:u w:val="single"/>
        </w:rPr>
        <w:t>-2023</w:t>
      </w:r>
    </w:p>
    <w:p w14:paraId="78F39652" w14:textId="77777777" w:rsidR="00523DC8" w:rsidRDefault="00523DC8" w:rsidP="00523DC8">
      <w:pPr>
        <w:rPr>
          <w:rFonts w:cs="Arial"/>
          <w:bCs/>
          <w:i/>
          <w:iCs/>
        </w:rPr>
      </w:pPr>
    </w:p>
    <w:p w14:paraId="33DACC90" w14:textId="4C04BCC0" w:rsidR="00523DC8" w:rsidRPr="00D31DCD" w:rsidRDefault="00523DC8" w:rsidP="00523DC8">
      <w:pPr>
        <w:rPr>
          <w:rFonts w:cs="Arial"/>
          <w:bCs/>
          <w:i/>
          <w:iCs/>
        </w:rPr>
      </w:pPr>
      <w:r w:rsidRPr="00D31DCD">
        <w:rPr>
          <w:rFonts w:cs="Arial"/>
          <w:bCs/>
          <w:i/>
          <w:iCs/>
        </w:rPr>
        <w:t>Moved By:</w:t>
      </w:r>
      <w:r w:rsidRPr="00D31DCD">
        <w:rPr>
          <w:rFonts w:cs="Arial"/>
          <w:bCs/>
          <w:i/>
          <w:iCs/>
        </w:rPr>
        <w:tab/>
      </w:r>
      <w:r>
        <w:rPr>
          <w:rFonts w:cs="Arial"/>
          <w:bCs/>
          <w:i/>
          <w:iCs/>
        </w:rPr>
        <w:tab/>
      </w:r>
      <w:r w:rsidR="008B6B0A">
        <w:rPr>
          <w:rFonts w:cs="Arial"/>
          <w:bCs/>
          <w:i/>
          <w:iCs/>
        </w:rPr>
        <w:t>McKinlay</w:t>
      </w:r>
    </w:p>
    <w:p w14:paraId="6BE6850E" w14:textId="4AD45ACA" w:rsidR="00523DC8" w:rsidRPr="00D31DCD" w:rsidRDefault="00523DC8" w:rsidP="00523DC8">
      <w:pPr>
        <w:rPr>
          <w:rFonts w:cs="Arial"/>
          <w:bCs/>
          <w:i/>
          <w:iCs/>
        </w:rPr>
      </w:pPr>
      <w:r w:rsidRPr="00D31DCD">
        <w:rPr>
          <w:rFonts w:cs="Arial"/>
          <w:bCs/>
          <w:i/>
          <w:iCs/>
        </w:rPr>
        <w:t>Seconded By:</w:t>
      </w:r>
      <w:r w:rsidRPr="00D31DCD">
        <w:rPr>
          <w:rFonts w:cs="Arial"/>
          <w:bCs/>
          <w:i/>
          <w:iCs/>
        </w:rPr>
        <w:tab/>
      </w:r>
      <w:r w:rsidR="0072025A">
        <w:rPr>
          <w:rFonts w:cs="Arial"/>
          <w:bCs/>
          <w:i/>
          <w:iCs/>
        </w:rPr>
        <w:t>Lucyshyn</w:t>
      </w:r>
    </w:p>
    <w:p w14:paraId="058B54A3" w14:textId="77777777" w:rsidR="00523DC8" w:rsidRPr="00D31DCD" w:rsidRDefault="00523DC8" w:rsidP="00523DC8">
      <w:pPr>
        <w:rPr>
          <w:rFonts w:cs="Arial"/>
          <w:bCs/>
          <w:i/>
          <w:iCs/>
        </w:rPr>
      </w:pPr>
    </w:p>
    <w:p w14:paraId="6E41D455" w14:textId="76DF925D" w:rsidR="00E35B08" w:rsidRPr="00616319" w:rsidRDefault="00523DC8" w:rsidP="008B6B0A">
      <w:pPr>
        <w:pStyle w:val="BodyText"/>
        <w:rPr>
          <w:rFonts w:cs="Arial"/>
          <w:bCs/>
          <w:i/>
          <w:iCs/>
        </w:rPr>
      </w:pPr>
      <w:r w:rsidRPr="00764EAB">
        <w:rPr>
          <w:rFonts w:cs="Arial"/>
          <w:i/>
          <w:iCs/>
          <w:lang w:val="en-US"/>
        </w:rPr>
        <w:t>“</w:t>
      </w:r>
      <w:r>
        <w:rPr>
          <w:rFonts w:cs="Arial"/>
          <w:i/>
          <w:iCs/>
          <w:lang w:val="en-US"/>
        </w:rPr>
        <w:t xml:space="preserve">That the Commission </w:t>
      </w:r>
      <w:bookmarkStart w:id="1" w:name="_Hlk144303122"/>
      <w:r w:rsidR="002C19E0">
        <w:rPr>
          <w:rFonts w:cs="Arial"/>
          <w:i/>
          <w:iCs/>
          <w:lang w:val="en-US"/>
        </w:rPr>
        <w:t>r</w:t>
      </w:r>
      <w:r w:rsidR="008B6B0A">
        <w:rPr>
          <w:rFonts w:cs="Arial"/>
          <w:i/>
          <w:iCs/>
          <w:lang w:val="en-US"/>
        </w:rPr>
        <w:t>efer this matter to the November 16</w:t>
      </w:r>
      <w:r w:rsidR="008B6B0A" w:rsidRPr="008B6B0A">
        <w:rPr>
          <w:rFonts w:cs="Arial"/>
          <w:i/>
          <w:iCs/>
          <w:vertAlign w:val="superscript"/>
          <w:lang w:val="en-US"/>
        </w:rPr>
        <w:t>th</w:t>
      </w:r>
      <w:r w:rsidR="008B6B0A">
        <w:rPr>
          <w:rFonts w:cs="Arial"/>
          <w:i/>
          <w:iCs/>
          <w:lang w:val="en-US"/>
        </w:rPr>
        <w:t xml:space="preserve"> Commission meeting to </w:t>
      </w:r>
      <w:r w:rsidR="002C19E0">
        <w:rPr>
          <w:rFonts w:cs="Arial"/>
          <w:i/>
          <w:iCs/>
          <w:lang w:val="en-US"/>
        </w:rPr>
        <w:t>give staff the time required to include the new information brought forward by the Town of Milton’s planner</w:t>
      </w:r>
      <w:r w:rsidR="008B6B0A">
        <w:rPr>
          <w:rFonts w:cs="Arial"/>
          <w:i/>
          <w:iCs/>
          <w:lang w:val="en-US"/>
        </w:rPr>
        <w:t>.”</w:t>
      </w:r>
    </w:p>
    <w:p w14:paraId="6E7BA881" w14:textId="77777777" w:rsidR="00E35B08" w:rsidRPr="00616319" w:rsidRDefault="00E35B08" w:rsidP="00E35B08">
      <w:pPr>
        <w:pStyle w:val="ListParagraph"/>
        <w:rPr>
          <w:rFonts w:cs="Arial"/>
          <w:bCs/>
          <w:i/>
          <w:iCs/>
        </w:rPr>
      </w:pPr>
    </w:p>
    <w:bookmarkEnd w:id="1"/>
    <w:p w14:paraId="7DA92DEA" w14:textId="4F9A7B20" w:rsidR="00537EBA" w:rsidRDefault="00523DC8" w:rsidP="00537EBA">
      <w:pPr>
        <w:spacing w:line="276" w:lineRule="auto"/>
        <w:rPr>
          <w:rFonts w:cs="Arial"/>
          <w:b/>
          <w:bCs/>
          <w:i/>
          <w:iCs/>
          <w:u w:val="single"/>
          <w:lang w:val="en-US" w:eastAsia="en-US"/>
        </w:rPr>
      </w:pPr>
      <w:r w:rsidRPr="005A3143">
        <w:rPr>
          <w:rFonts w:cs="Arial"/>
          <w:b/>
          <w:bCs/>
          <w:i/>
          <w:iCs/>
          <w:u w:val="single"/>
        </w:rPr>
        <w:t xml:space="preserve">For the Motion: </w:t>
      </w:r>
      <w:r w:rsidR="00D03700">
        <w:rPr>
          <w:rFonts w:cs="Arial"/>
          <w:b/>
          <w:bCs/>
          <w:i/>
          <w:iCs/>
          <w:u w:val="single"/>
        </w:rPr>
        <w:t>13</w:t>
      </w:r>
      <w:r w:rsidRPr="005A3143">
        <w:rPr>
          <w:rFonts w:cs="Arial"/>
          <w:b/>
          <w:bCs/>
          <w:i/>
          <w:iCs/>
          <w:u w:val="single"/>
        </w:rPr>
        <w:t xml:space="preserve"> votes</w:t>
      </w:r>
    </w:p>
    <w:p w14:paraId="01663F5E" w14:textId="65519FB3" w:rsidR="00523DC8" w:rsidRPr="00537EBA" w:rsidRDefault="00D03700" w:rsidP="00537EBA">
      <w:pPr>
        <w:spacing w:line="276" w:lineRule="auto"/>
        <w:rPr>
          <w:rFonts w:cs="Arial"/>
          <w:b/>
          <w:bCs/>
          <w:i/>
          <w:iCs/>
          <w:u w:val="single"/>
          <w:lang w:val="en-US" w:eastAsia="en-US"/>
        </w:rPr>
      </w:pPr>
      <w:r w:rsidRPr="005A3143">
        <w:rPr>
          <w:rFonts w:cs="Arial"/>
          <w:i/>
          <w:iCs/>
        </w:rPr>
        <w:t>Chevalier, Francis, Gibson,</w:t>
      </w:r>
      <w:r>
        <w:rPr>
          <w:rFonts w:cs="Arial"/>
          <w:i/>
          <w:iCs/>
        </w:rPr>
        <w:t xml:space="preserve"> </w:t>
      </w:r>
      <w:r w:rsidR="002C19E0">
        <w:rPr>
          <w:rFonts w:cs="Arial"/>
          <w:i/>
          <w:iCs/>
        </w:rPr>
        <w:t xml:space="preserve">Golden, </w:t>
      </w:r>
      <w:r>
        <w:rPr>
          <w:rFonts w:cs="Arial"/>
          <w:i/>
          <w:iCs/>
        </w:rPr>
        <w:t>Hutcheon,</w:t>
      </w:r>
      <w:r w:rsidRPr="005A3143">
        <w:rPr>
          <w:rFonts w:cs="Arial"/>
          <w:i/>
          <w:iCs/>
        </w:rPr>
        <w:t xml:space="preserve"> </w:t>
      </w:r>
      <w:r>
        <w:rPr>
          <w:rFonts w:cs="Arial"/>
          <w:i/>
          <w:iCs/>
        </w:rPr>
        <w:t xml:space="preserve">Krantz, Little, </w:t>
      </w:r>
      <w:r w:rsidRPr="005A3143">
        <w:rPr>
          <w:rFonts w:cs="Arial"/>
          <w:i/>
          <w:iCs/>
        </w:rPr>
        <w:t xml:space="preserve">Lucyshyn, McKinlay, </w:t>
      </w:r>
      <w:r w:rsidR="00721CA3">
        <w:rPr>
          <w:rFonts w:cs="Arial"/>
          <w:i/>
          <w:iCs/>
        </w:rPr>
        <w:t xml:space="preserve">Measures, </w:t>
      </w:r>
      <w:r w:rsidRPr="005A3143">
        <w:rPr>
          <w:rFonts w:cs="Arial"/>
          <w:i/>
          <w:iCs/>
        </w:rPr>
        <w:t>Nielse</w:t>
      </w:r>
      <w:r>
        <w:rPr>
          <w:rFonts w:cs="Arial"/>
          <w:i/>
          <w:iCs/>
        </w:rPr>
        <w:t>n, Vida, Witteveen</w:t>
      </w:r>
      <w:r w:rsidR="00523DC8" w:rsidRPr="005A3143">
        <w:rPr>
          <w:rFonts w:cs="Arial"/>
          <w:i/>
          <w:iCs/>
        </w:rPr>
        <w:t>.</w:t>
      </w:r>
    </w:p>
    <w:p w14:paraId="4A99B35E" w14:textId="77777777" w:rsidR="00523DC8" w:rsidRPr="005A3143" w:rsidRDefault="00523DC8" w:rsidP="00523DC8">
      <w:pPr>
        <w:rPr>
          <w:rFonts w:cs="Arial"/>
          <w:i/>
          <w:iCs/>
        </w:rPr>
      </w:pPr>
    </w:p>
    <w:p w14:paraId="0582FC2A" w14:textId="747268FE" w:rsidR="00523DC8" w:rsidRPr="005A3143" w:rsidRDefault="00523DC8" w:rsidP="00523DC8">
      <w:pPr>
        <w:rPr>
          <w:rFonts w:cs="Arial"/>
          <w:b/>
          <w:bCs/>
          <w:i/>
          <w:iCs/>
          <w:u w:val="single"/>
        </w:rPr>
      </w:pPr>
      <w:r w:rsidRPr="005A3143">
        <w:rPr>
          <w:rFonts w:cs="Arial"/>
          <w:b/>
          <w:bCs/>
          <w:i/>
          <w:iCs/>
          <w:u w:val="single"/>
        </w:rPr>
        <w:t>Against the Motion: 0 votes</w:t>
      </w:r>
    </w:p>
    <w:p w14:paraId="0D107C20" w14:textId="64E76C4A" w:rsidR="00523DC8" w:rsidRDefault="00D03700" w:rsidP="00523DC8">
      <w:pPr>
        <w:rPr>
          <w:rFonts w:cs="Arial"/>
          <w:i/>
          <w:iCs/>
        </w:rPr>
      </w:pPr>
      <w:r>
        <w:rPr>
          <w:rFonts w:cs="Arial"/>
          <w:i/>
          <w:iCs/>
        </w:rPr>
        <w:t>None.</w:t>
      </w:r>
    </w:p>
    <w:p w14:paraId="1D3242C1" w14:textId="77777777" w:rsidR="00D03700" w:rsidRPr="00D03700" w:rsidRDefault="00D03700" w:rsidP="00523DC8">
      <w:pPr>
        <w:rPr>
          <w:rFonts w:cs="Arial"/>
        </w:rPr>
      </w:pPr>
    </w:p>
    <w:p w14:paraId="4C769930" w14:textId="2EE13B5E" w:rsidR="00523DC8" w:rsidRPr="009C1E5A" w:rsidRDefault="00523DC8" w:rsidP="00523DC8">
      <w:pPr>
        <w:jc w:val="center"/>
        <w:rPr>
          <w:rFonts w:cs="Arial"/>
          <w:b/>
        </w:rPr>
      </w:pPr>
      <w:r w:rsidRPr="009C1E5A">
        <w:rPr>
          <w:rFonts w:cs="Arial"/>
          <w:b/>
        </w:rPr>
        <w:t xml:space="preserve">Motion </w:t>
      </w:r>
      <w:r w:rsidR="00E35B08">
        <w:rPr>
          <w:rFonts w:cs="Arial"/>
          <w:b/>
        </w:rPr>
        <w:t>Carried</w:t>
      </w:r>
    </w:p>
    <w:p w14:paraId="0BF0AEB8" w14:textId="77777777" w:rsidR="008B6B0A" w:rsidRDefault="008B6B0A">
      <w:pPr>
        <w:rPr>
          <w:rFonts w:cs="Arial"/>
          <w:bCs/>
          <w:noProof/>
        </w:rPr>
      </w:pPr>
      <w:r>
        <w:rPr>
          <w:rFonts w:cs="Arial"/>
          <w:bCs/>
          <w:noProof/>
        </w:rPr>
        <w:br w:type="page"/>
      </w:r>
    </w:p>
    <w:p w14:paraId="0182209E" w14:textId="25CF631F" w:rsidR="00D03700" w:rsidRPr="002C19E0" w:rsidRDefault="008B6B0A" w:rsidP="00191910">
      <w:pPr>
        <w:rPr>
          <w:rFonts w:cs="Arial"/>
          <w:b/>
          <w:noProof/>
        </w:rPr>
      </w:pPr>
      <w:r w:rsidRPr="002C19E0">
        <w:rPr>
          <w:rFonts w:cs="Arial"/>
          <w:b/>
          <w:noProof/>
        </w:rPr>
        <w:lastRenderedPageBreak/>
        <w:t>DISCUSSION:</w:t>
      </w:r>
    </w:p>
    <w:p w14:paraId="201A5463" w14:textId="2D240F51" w:rsidR="008B6B0A" w:rsidRDefault="008B6B0A" w:rsidP="00191910">
      <w:pPr>
        <w:rPr>
          <w:rFonts w:cs="Arial"/>
          <w:bCs/>
          <w:noProof/>
        </w:rPr>
      </w:pPr>
    </w:p>
    <w:p w14:paraId="5B6C567D" w14:textId="1EDDE334" w:rsidR="008B6B0A" w:rsidRPr="005F4BF6" w:rsidRDefault="006B09F2" w:rsidP="00191910">
      <w:pPr>
        <w:rPr>
          <w:rFonts w:cs="Arial"/>
          <w:bCs/>
          <w:noProof/>
        </w:rPr>
      </w:pPr>
      <w:r>
        <w:rPr>
          <w:rFonts w:cs="Arial"/>
          <w:bCs/>
          <w:noProof/>
        </w:rPr>
        <w:t>An initial motion was made by Commissioner Hutcheon to defer the staff report for six months, which was seconded by Commissioner Krantz.</w:t>
      </w:r>
      <w:r w:rsidR="008B6B0A">
        <w:rPr>
          <w:rFonts w:cs="Arial"/>
          <w:bCs/>
          <w:noProof/>
        </w:rPr>
        <w:t xml:space="preserve">The Chair set aside the </w:t>
      </w:r>
      <w:r w:rsidR="00721CA3">
        <w:rPr>
          <w:rFonts w:cs="Arial"/>
          <w:bCs/>
          <w:noProof/>
        </w:rPr>
        <w:t xml:space="preserve">original </w:t>
      </w:r>
      <w:r w:rsidR="008B6B0A">
        <w:rPr>
          <w:rFonts w:cs="Arial"/>
          <w:bCs/>
          <w:noProof/>
        </w:rPr>
        <w:t>motion for defer</w:t>
      </w:r>
      <w:r>
        <w:rPr>
          <w:rFonts w:cs="Arial"/>
          <w:bCs/>
          <w:noProof/>
        </w:rPr>
        <w:t>r</w:t>
      </w:r>
      <w:r w:rsidR="008B6B0A">
        <w:rPr>
          <w:rFonts w:cs="Arial"/>
          <w:bCs/>
          <w:noProof/>
        </w:rPr>
        <w:t xml:space="preserve">al to allow the </w:t>
      </w:r>
      <w:r>
        <w:rPr>
          <w:rFonts w:cs="Arial"/>
          <w:bCs/>
          <w:noProof/>
        </w:rPr>
        <w:t>staff to provide information on the contents of the addendum report.</w:t>
      </w:r>
      <w:r w:rsidR="00B543AB">
        <w:rPr>
          <w:rFonts w:cs="Arial"/>
          <w:bCs/>
          <w:noProof/>
        </w:rPr>
        <w:t xml:space="preserve"> Staff </w:t>
      </w:r>
      <w:r w:rsidR="008B6B0A">
        <w:rPr>
          <w:rFonts w:cs="Arial"/>
          <w:bCs/>
          <w:noProof/>
        </w:rPr>
        <w:t xml:space="preserve">noted that </w:t>
      </w:r>
      <w:r w:rsidR="00B543AB">
        <w:rPr>
          <w:rFonts w:cs="Arial"/>
          <w:bCs/>
          <w:noProof/>
        </w:rPr>
        <w:t xml:space="preserve">feedback from the Town of Milton had not been received until </w:t>
      </w:r>
      <w:r w:rsidR="008B6B0A">
        <w:rPr>
          <w:rFonts w:cs="Arial"/>
          <w:bCs/>
          <w:noProof/>
        </w:rPr>
        <w:t>after the report had</w:t>
      </w:r>
      <w:r w:rsidR="00B543AB">
        <w:rPr>
          <w:rFonts w:cs="Arial"/>
          <w:bCs/>
          <w:noProof/>
        </w:rPr>
        <w:t xml:space="preserve"> finalized and provided to</w:t>
      </w:r>
      <w:r w:rsidR="008B6B0A">
        <w:rPr>
          <w:rFonts w:cs="Arial"/>
          <w:bCs/>
          <w:noProof/>
        </w:rPr>
        <w:t xml:space="preserve"> the Commission.  The Town of Milton</w:t>
      </w:r>
      <w:r w:rsidR="007F1CE1">
        <w:rPr>
          <w:rFonts w:cs="Arial"/>
          <w:bCs/>
          <w:noProof/>
        </w:rPr>
        <w:t xml:space="preserve"> </w:t>
      </w:r>
      <w:r w:rsidR="00B543AB">
        <w:rPr>
          <w:rFonts w:cs="Arial"/>
          <w:bCs/>
          <w:noProof/>
        </w:rPr>
        <w:t xml:space="preserve">has </w:t>
      </w:r>
      <w:r w:rsidR="007F1CE1">
        <w:rPr>
          <w:rFonts w:cs="Arial"/>
          <w:bCs/>
          <w:noProof/>
        </w:rPr>
        <w:t>requested a</w:t>
      </w:r>
      <w:r w:rsidR="008B6B0A">
        <w:rPr>
          <w:rFonts w:cs="Arial"/>
          <w:bCs/>
          <w:noProof/>
        </w:rPr>
        <w:t>n additional advisory note indicating that</w:t>
      </w:r>
      <w:r w:rsidR="002C19E0">
        <w:rPr>
          <w:rFonts w:cs="Arial"/>
          <w:bCs/>
          <w:noProof/>
        </w:rPr>
        <w:t xml:space="preserve"> site plan approval</w:t>
      </w:r>
      <w:r w:rsidR="007F1CE1">
        <w:rPr>
          <w:rFonts w:cs="Arial"/>
          <w:bCs/>
          <w:noProof/>
        </w:rPr>
        <w:t xml:space="preserve"> is </w:t>
      </w:r>
      <w:r w:rsidR="002C19E0">
        <w:rPr>
          <w:rFonts w:cs="Arial"/>
          <w:bCs/>
          <w:noProof/>
        </w:rPr>
        <w:t xml:space="preserve">required by the Town.  Staff </w:t>
      </w:r>
      <w:r w:rsidR="00B543AB">
        <w:rPr>
          <w:rFonts w:cs="Arial"/>
          <w:bCs/>
          <w:noProof/>
        </w:rPr>
        <w:t xml:space="preserve">reasserted that no conditions could bring the proposed development into conformity with the NEP since the development criteria in </w:t>
      </w:r>
      <w:r w:rsidR="002C19E0">
        <w:rPr>
          <w:rFonts w:cs="Arial"/>
          <w:bCs/>
          <w:noProof/>
        </w:rPr>
        <w:t>Part 2 of the Niagara Escarpment Plan</w:t>
      </w:r>
      <w:r w:rsidR="00B543AB">
        <w:rPr>
          <w:rFonts w:cs="Arial"/>
          <w:bCs/>
          <w:noProof/>
        </w:rPr>
        <w:t xml:space="preserve"> were not satisfied.</w:t>
      </w:r>
      <w:r w:rsidR="002C19E0">
        <w:rPr>
          <w:rFonts w:cs="Arial"/>
          <w:bCs/>
          <w:noProof/>
        </w:rPr>
        <w:t xml:space="preserve"> The Town of Milton’s planner advised the Commission that the Town does not support the proposal and that approval would need to come from the NEC as the approving authority before the applicant could submit a site plan to the Town for approval.</w:t>
      </w:r>
    </w:p>
    <w:p w14:paraId="13A2741B" w14:textId="386097A0" w:rsidR="00D03700" w:rsidRDefault="00D03700">
      <w:pPr>
        <w:rPr>
          <w:b/>
          <w:bCs/>
        </w:rPr>
      </w:pPr>
    </w:p>
    <w:p w14:paraId="6CA5B089" w14:textId="77777777" w:rsidR="000E66BA" w:rsidRPr="000E66BA" w:rsidRDefault="000E66BA">
      <w:pPr>
        <w:rPr>
          <w:b/>
          <w:bCs/>
        </w:rPr>
      </w:pPr>
    </w:p>
    <w:p w14:paraId="0C72F38E" w14:textId="4EDD0F32" w:rsidR="005C2849" w:rsidRDefault="00AB55CB" w:rsidP="003B2AEB">
      <w:pPr>
        <w:rPr>
          <w:lang w:val="en-US"/>
        </w:rPr>
      </w:pPr>
      <w:r>
        <w:rPr>
          <w:b/>
          <w:bCs/>
          <w:lang w:val="en-US"/>
        </w:rPr>
        <w:t>B</w:t>
      </w:r>
      <w:r w:rsidRPr="005C2849">
        <w:rPr>
          <w:b/>
          <w:bCs/>
          <w:lang w:val="en-US"/>
        </w:rPr>
        <w:t>roke for lunch</w:t>
      </w:r>
      <w:r>
        <w:rPr>
          <w:b/>
          <w:bCs/>
          <w:lang w:val="en-US"/>
        </w:rPr>
        <w:t>:</w:t>
      </w:r>
      <w:r>
        <w:rPr>
          <w:lang w:val="en-US"/>
        </w:rPr>
        <w:tab/>
        <w:t>1</w:t>
      </w:r>
      <w:r w:rsidR="005F4BF6">
        <w:rPr>
          <w:lang w:val="en-US"/>
        </w:rPr>
        <w:t>2:</w:t>
      </w:r>
      <w:r w:rsidR="00721CA3">
        <w:rPr>
          <w:lang w:val="en-US"/>
        </w:rPr>
        <w:t>0</w:t>
      </w:r>
      <w:r w:rsidR="005F4BF6">
        <w:rPr>
          <w:lang w:val="en-US"/>
        </w:rPr>
        <w:t>0</w:t>
      </w:r>
      <w:r>
        <w:rPr>
          <w:lang w:val="en-US"/>
        </w:rPr>
        <w:t xml:space="preserve"> </w:t>
      </w:r>
      <w:r w:rsidR="005F4BF6">
        <w:rPr>
          <w:lang w:val="en-US"/>
        </w:rPr>
        <w:t>p</w:t>
      </w:r>
      <w:r>
        <w:rPr>
          <w:lang w:val="en-US"/>
        </w:rPr>
        <w:t>.m.</w:t>
      </w:r>
    </w:p>
    <w:p w14:paraId="30F64C54" w14:textId="77777777" w:rsidR="005C2849" w:rsidRDefault="005C2849" w:rsidP="003B2AEB">
      <w:pPr>
        <w:rPr>
          <w:lang w:val="en-US"/>
        </w:rPr>
      </w:pPr>
    </w:p>
    <w:p w14:paraId="73DAFFC4" w14:textId="19AD98E7" w:rsidR="005C2849" w:rsidRDefault="00AB55CB" w:rsidP="003B2AEB">
      <w:pPr>
        <w:rPr>
          <w:lang w:val="en-US"/>
        </w:rPr>
      </w:pPr>
      <w:r>
        <w:rPr>
          <w:b/>
          <w:bCs/>
          <w:lang w:val="en-US"/>
        </w:rPr>
        <w:t>R</w:t>
      </w:r>
      <w:r w:rsidRPr="005C2849">
        <w:rPr>
          <w:b/>
          <w:bCs/>
          <w:lang w:val="en-US"/>
        </w:rPr>
        <w:t>econvened:</w:t>
      </w:r>
      <w:r w:rsidR="005C2849">
        <w:rPr>
          <w:lang w:val="en-US"/>
        </w:rPr>
        <w:tab/>
      </w:r>
      <w:r w:rsidR="005F4BF6">
        <w:rPr>
          <w:lang w:val="en-US"/>
        </w:rPr>
        <w:t xml:space="preserve"> </w:t>
      </w:r>
      <w:r w:rsidR="00721CA3">
        <w:rPr>
          <w:lang w:val="en-US"/>
        </w:rPr>
        <w:t xml:space="preserve"> 1:30</w:t>
      </w:r>
      <w:r w:rsidR="005C2849">
        <w:rPr>
          <w:lang w:val="en-US"/>
        </w:rPr>
        <w:t xml:space="preserve"> p.m.</w:t>
      </w:r>
    </w:p>
    <w:p w14:paraId="444E7AB6" w14:textId="68FA33AE" w:rsidR="002F4997" w:rsidRDefault="002F4997" w:rsidP="003B2AEB">
      <w:pPr>
        <w:rPr>
          <w:rFonts w:cs="Arial"/>
          <w:bCs/>
        </w:rPr>
      </w:pPr>
    </w:p>
    <w:p w14:paraId="5F90F6BE" w14:textId="20840FDF" w:rsidR="00DC5B6C" w:rsidRDefault="00DC5B6C" w:rsidP="003B2AEB"/>
    <w:p w14:paraId="73ACEE62" w14:textId="75843F51" w:rsidR="00D03700" w:rsidRDefault="00D03700" w:rsidP="00D03700">
      <w:pPr>
        <w:spacing w:line="276" w:lineRule="auto"/>
        <w:rPr>
          <w:rFonts w:cs="Arial"/>
          <w:b/>
          <w:u w:val="single"/>
        </w:rPr>
      </w:pPr>
      <w:r>
        <w:rPr>
          <w:rFonts w:cs="Arial"/>
          <w:b/>
          <w:u w:val="single"/>
        </w:rPr>
        <w:t>A</w:t>
      </w:r>
      <w:r w:rsidR="00721CA3">
        <w:rPr>
          <w:rFonts w:cs="Arial"/>
          <w:b/>
          <w:u w:val="single"/>
        </w:rPr>
        <w:t>4</w:t>
      </w:r>
    </w:p>
    <w:p w14:paraId="6D7DFEFC" w14:textId="15ABED6E" w:rsidR="00721CA3" w:rsidRDefault="00721CA3" w:rsidP="00D03700">
      <w:pPr>
        <w:spacing w:line="276" w:lineRule="auto"/>
        <w:rPr>
          <w:rFonts w:cs="Arial"/>
          <w:b/>
          <w:u w:val="single"/>
        </w:rPr>
      </w:pPr>
    </w:p>
    <w:p w14:paraId="7FC04D61" w14:textId="6EC62817" w:rsidR="00721CA3" w:rsidRPr="00721CA3" w:rsidRDefault="00721CA3" w:rsidP="00D03700">
      <w:pPr>
        <w:spacing w:line="276" w:lineRule="auto"/>
        <w:rPr>
          <w:rFonts w:cs="Arial"/>
          <w:bCs/>
        </w:rPr>
      </w:pPr>
      <w:r w:rsidRPr="00721CA3">
        <w:rPr>
          <w:rFonts w:cs="Arial"/>
          <w:bCs/>
        </w:rPr>
        <w:t xml:space="preserve">This item was </w:t>
      </w:r>
      <w:r>
        <w:rPr>
          <w:rFonts w:cs="Arial"/>
          <w:bCs/>
        </w:rPr>
        <w:t>set aside</w:t>
      </w:r>
      <w:r w:rsidRPr="00721CA3">
        <w:rPr>
          <w:rFonts w:cs="Arial"/>
          <w:bCs/>
        </w:rPr>
        <w:t xml:space="preserve"> at the request of the Chair in consultation with the Director.</w:t>
      </w:r>
    </w:p>
    <w:p w14:paraId="6B622F89" w14:textId="77777777" w:rsidR="00721CA3" w:rsidRPr="007F1CE1" w:rsidRDefault="00721CA3" w:rsidP="00D03700">
      <w:pPr>
        <w:spacing w:line="276" w:lineRule="auto"/>
        <w:rPr>
          <w:rFonts w:cs="Arial"/>
          <w:bCs/>
        </w:rPr>
      </w:pPr>
    </w:p>
    <w:p w14:paraId="4BCFCFD3" w14:textId="21293D6C" w:rsidR="00721CA3" w:rsidRPr="007F1CE1" w:rsidRDefault="00721CA3" w:rsidP="00D03700">
      <w:pPr>
        <w:spacing w:line="276" w:lineRule="auto"/>
        <w:rPr>
          <w:rFonts w:cs="Arial"/>
          <w:bCs/>
        </w:rPr>
      </w:pPr>
    </w:p>
    <w:p w14:paraId="46262B8E" w14:textId="16DFA41C" w:rsidR="00721CA3" w:rsidRPr="00721CA3" w:rsidRDefault="00721CA3" w:rsidP="00D03700">
      <w:pPr>
        <w:spacing w:line="276" w:lineRule="auto"/>
        <w:rPr>
          <w:rFonts w:cs="Arial"/>
          <w:b/>
          <w:u w:val="single"/>
        </w:rPr>
      </w:pPr>
      <w:r w:rsidRPr="00721CA3">
        <w:rPr>
          <w:rFonts w:cs="Arial"/>
          <w:b/>
          <w:u w:val="single"/>
        </w:rPr>
        <w:t>A5</w:t>
      </w:r>
    </w:p>
    <w:p w14:paraId="620F0EA9" w14:textId="77777777" w:rsidR="00721CA3" w:rsidRDefault="00721CA3" w:rsidP="00D03700">
      <w:pPr>
        <w:spacing w:line="276" w:lineRule="auto"/>
        <w:rPr>
          <w:rFonts w:cs="Arial"/>
          <w:b/>
        </w:rPr>
      </w:pPr>
    </w:p>
    <w:p w14:paraId="51B76FC0" w14:textId="3CA1FAF1" w:rsidR="00D03700" w:rsidRPr="00D03700" w:rsidRDefault="00D03700" w:rsidP="00D03700">
      <w:pPr>
        <w:spacing w:line="276" w:lineRule="auto"/>
        <w:rPr>
          <w:rFonts w:cs="Arial"/>
          <w:b/>
          <w:u w:val="single"/>
        </w:rPr>
      </w:pPr>
      <w:r>
        <w:rPr>
          <w:rFonts w:cs="Arial"/>
          <w:b/>
        </w:rPr>
        <w:t>STAFF</w:t>
      </w:r>
      <w:r w:rsidRPr="007B0B23">
        <w:rPr>
          <w:rFonts w:cs="Arial"/>
          <w:b/>
        </w:rPr>
        <w:t xml:space="preserve"> REPORT</w:t>
      </w:r>
    </w:p>
    <w:p w14:paraId="796BB73A" w14:textId="574D8C38" w:rsidR="007F1CE1" w:rsidRPr="007F1CE1" w:rsidRDefault="007F1CE1" w:rsidP="007F1CE1">
      <w:pPr>
        <w:spacing w:line="276" w:lineRule="auto"/>
        <w:rPr>
          <w:rFonts w:cs="Arial"/>
          <w:b/>
          <w:lang w:val="en-GB"/>
        </w:rPr>
      </w:pPr>
      <w:r>
        <w:rPr>
          <w:rFonts w:cs="Arial"/>
          <w:b/>
          <w:lang w:val="en-GB"/>
        </w:rPr>
        <w:t xml:space="preserve">Development Permit Application </w:t>
      </w:r>
      <w:r w:rsidRPr="007F1CE1">
        <w:rPr>
          <w:rFonts w:cs="Arial"/>
          <w:b/>
          <w:lang w:val="en-GB"/>
        </w:rPr>
        <w:t>G/C/2023-2024/259</w:t>
      </w:r>
    </w:p>
    <w:p w14:paraId="346118F1" w14:textId="77777777" w:rsidR="007F1CE1" w:rsidRPr="007F1CE1" w:rsidRDefault="007F1CE1" w:rsidP="007F1CE1">
      <w:pPr>
        <w:spacing w:line="276" w:lineRule="auto"/>
        <w:rPr>
          <w:rFonts w:cs="Arial"/>
          <w:b/>
        </w:rPr>
      </w:pPr>
      <w:r w:rsidRPr="007F1CE1">
        <w:rPr>
          <w:rFonts w:cs="Arial"/>
          <w:b/>
        </w:rPr>
        <w:t>576799 Concession 9</w:t>
      </w:r>
    </w:p>
    <w:p w14:paraId="0C06AC8C" w14:textId="77777777" w:rsidR="007F1CE1" w:rsidRPr="007F1CE1" w:rsidRDefault="007F1CE1" w:rsidP="007F1CE1">
      <w:pPr>
        <w:spacing w:line="276" w:lineRule="auto"/>
        <w:rPr>
          <w:rFonts w:cs="Arial"/>
          <w:bCs/>
        </w:rPr>
      </w:pPr>
      <w:r w:rsidRPr="007F1CE1">
        <w:rPr>
          <w:rFonts w:cs="Arial"/>
          <w:bCs/>
          <w:lang w:val="en-GB"/>
        </w:rPr>
        <w:t>W Part Lot 3, Concession 10 EGR</w:t>
      </w:r>
      <w:r w:rsidRPr="007F1CE1">
        <w:rPr>
          <w:rFonts w:cs="Arial"/>
          <w:bCs/>
        </w:rPr>
        <w:t xml:space="preserve"> </w:t>
      </w:r>
    </w:p>
    <w:p w14:paraId="771625E9" w14:textId="77777777" w:rsidR="007F1CE1" w:rsidRPr="007F1CE1" w:rsidRDefault="007F1CE1" w:rsidP="007F1CE1">
      <w:pPr>
        <w:spacing w:line="276" w:lineRule="auto"/>
        <w:rPr>
          <w:rFonts w:cs="Arial"/>
          <w:bCs/>
        </w:rPr>
      </w:pPr>
      <w:r w:rsidRPr="007F1CE1">
        <w:rPr>
          <w:rFonts w:cs="Arial"/>
          <w:bCs/>
        </w:rPr>
        <w:t>Municipality of Chatsworth (Holland), County of Grey</w:t>
      </w:r>
    </w:p>
    <w:p w14:paraId="4B1A6585" w14:textId="2EDC59B0" w:rsidR="00D03700" w:rsidRPr="007B0B23" w:rsidRDefault="00A30632" w:rsidP="00D03700">
      <w:pPr>
        <w:spacing w:line="276" w:lineRule="auto"/>
        <w:rPr>
          <w:rFonts w:cs="Arial"/>
        </w:rPr>
      </w:pPr>
      <w:r>
        <w:rPr>
          <w:rFonts w:cs="Arial"/>
        </w:rPr>
        <w:pict w14:anchorId="7C15EA0D">
          <v:rect id="_x0000_i1029" style="width:468pt;height:1.5pt" o:hralign="center" o:hrstd="t" o:hrnoshade="t" o:hr="t" fillcolor="#4e6128 [1606]" stroked="f"/>
        </w:pict>
      </w:r>
    </w:p>
    <w:p w14:paraId="4EB57243" w14:textId="77777777" w:rsidR="00D03700" w:rsidRDefault="00D03700" w:rsidP="00D03700">
      <w:pPr>
        <w:pStyle w:val="Heading2"/>
        <w:spacing w:line="276" w:lineRule="auto"/>
        <w:rPr>
          <w:b w:val="0"/>
          <w:bCs/>
          <w:sz w:val="24"/>
          <w:szCs w:val="24"/>
        </w:rPr>
      </w:pPr>
    </w:p>
    <w:p w14:paraId="21ED511A" w14:textId="77777777" w:rsidR="00D03700" w:rsidRPr="0035152F" w:rsidRDefault="00D03700" w:rsidP="00D03700">
      <w:pPr>
        <w:pStyle w:val="Heading3"/>
        <w:spacing w:line="276" w:lineRule="auto"/>
      </w:pPr>
      <w:r>
        <w:t xml:space="preserve">PROPOSAL: </w:t>
      </w:r>
    </w:p>
    <w:p w14:paraId="284D2757" w14:textId="2BC371A8" w:rsidR="00D03700" w:rsidRDefault="00D03700" w:rsidP="00D03700">
      <w:pPr>
        <w:spacing w:line="276" w:lineRule="auto"/>
        <w:rPr>
          <w:rFonts w:cs="Arial"/>
        </w:rPr>
      </w:pPr>
    </w:p>
    <w:p w14:paraId="553E4587" w14:textId="77777777" w:rsidR="007F1CE1" w:rsidRPr="005121F5" w:rsidRDefault="007F1CE1" w:rsidP="007F1CE1">
      <w:pPr>
        <w:spacing w:after="160"/>
        <w:rPr>
          <w:rFonts w:cs="Arial"/>
          <w:lang w:val="en-US"/>
        </w:rPr>
      </w:pPr>
      <w:r w:rsidRPr="005121F5">
        <w:rPr>
          <w:rFonts w:cs="Arial"/>
          <w:lang w:val="en-US"/>
        </w:rPr>
        <w:t>To recognize the Existing Use of Ridgewood Springs Organic Farm and Retreat Centre</w:t>
      </w:r>
      <w:r>
        <w:rPr>
          <w:rFonts w:cs="Arial"/>
          <w:lang w:val="en-US"/>
        </w:rPr>
        <w:t xml:space="preserve"> (renamed Bubble Grove)</w:t>
      </w:r>
      <w:r w:rsidRPr="005121F5">
        <w:rPr>
          <w:rFonts w:cs="Arial"/>
          <w:lang w:val="en-US"/>
        </w:rPr>
        <w:t xml:space="preserve"> that historically included the following activities:  </w:t>
      </w:r>
    </w:p>
    <w:p w14:paraId="50FE3A1D" w14:textId="77777777" w:rsidR="007F1CE1" w:rsidRPr="005121F5" w:rsidRDefault="007F1CE1" w:rsidP="00B3664E">
      <w:pPr>
        <w:pStyle w:val="ListParagraph"/>
        <w:numPr>
          <w:ilvl w:val="0"/>
          <w:numId w:val="13"/>
        </w:numPr>
        <w:spacing w:after="160" w:line="276" w:lineRule="auto"/>
        <w:ind w:left="567" w:hanging="567"/>
        <w:contextualSpacing/>
        <w:rPr>
          <w:rFonts w:cs="Arial"/>
          <w:lang w:val="en-US"/>
        </w:rPr>
      </w:pPr>
      <w:r w:rsidRPr="005121F5">
        <w:rPr>
          <w:rFonts w:cs="Arial"/>
          <w:lang w:val="en-US"/>
        </w:rPr>
        <w:t>Hosting group retreats and providing short-term accommodations</w:t>
      </w:r>
      <w:r>
        <w:rPr>
          <w:rFonts w:cs="Arial"/>
          <w:lang w:val="en-US"/>
        </w:rPr>
        <w:t xml:space="preserve"> and on farm camping for ±50 people</w:t>
      </w:r>
      <w:r w:rsidRPr="005121F5">
        <w:rPr>
          <w:rFonts w:cs="Arial"/>
          <w:lang w:val="en-US"/>
        </w:rPr>
        <w:t xml:space="preserve"> </w:t>
      </w:r>
    </w:p>
    <w:p w14:paraId="44083DDB" w14:textId="77777777" w:rsidR="007F1CE1" w:rsidRDefault="007F1CE1" w:rsidP="00B3664E">
      <w:pPr>
        <w:pStyle w:val="ListParagraph"/>
        <w:numPr>
          <w:ilvl w:val="0"/>
          <w:numId w:val="13"/>
        </w:numPr>
        <w:spacing w:line="276" w:lineRule="auto"/>
        <w:ind w:left="567" w:hanging="567"/>
        <w:contextualSpacing/>
        <w:rPr>
          <w:rFonts w:cs="Arial"/>
          <w:lang w:val="en-US"/>
        </w:rPr>
      </w:pPr>
      <w:r>
        <w:rPr>
          <w:rFonts w:cs="Arial"/>
          <w:lang w:val="en-US"/>
        </w:rPr>
        <w:t>Events:</w:t>
      </w:r>
    </w:p>
    <w:p w14:paraId="0B39D3CD" w14:textId="77777777" w:rsidR="007F1CE1" w:rsidRDefault="007F1CE1" w:rsidP="00B3664E">
      <w:pPr>
        <w:numPr>
          <w:ilvl w:val="1"/>
          <w:numId w:val="14"/>
        </w:numPr>
        <w:tabs>
          <w:tab w:val="clear" w:pos="1440"/>
          <w:tab w:val="num" w:pos="851"/>
        </w:tabs>
        <w:spacing w:after="100" w:afterAutospacing="1" w:line="276" w:lineRule="auto"/>
        <w:ind w:left="851" w:hanging="284"/>
        <w:rPr>
          <w:sz w:val="22"/>
        </w:rPr>
      </w:pPr>
      <w:r>
        <w:rPr>
          <w:rFonts w:cs="Arial"/>
        </w:rPr>
        <w:t>Workshops and classes (farming &amp; spiritual classes)</w:t>
      </w:r>
    </w:p>
    <w:p w14:paraId="447F1FC3" w14:textId="77777777" w:rsidR="007F1CE1" w:rsidRDefault="007F1CE1" w:rsidP="00B3664E">
      <w:pPr>
        <w:numPr>
          <w:ilvl w:val="1"/>
          <w:numId w:val="14"/>
        </w:numPr>
        <w:tabs>
          <w:tab w:val="clear" w:pos="1440"/>
          <w:tab w:val="num" w:pos="851"/>
        </w:tabs>
        <w:spacing w:before="100" w:beforeAutospacing="1" w:after="100" w:afterAutospacing="1" w:line="276" w:lineRule="auto"/>
        <w:ind w:left="851" w:hanging="284"/>
      </w:pPr>
      <w:r>
        <w:rPr>
          <w:rFonts w:cs="Arial"/>
        </w:rPr>
        <w:t>Tours (farm tours, wagon rides apple picking, etc.)</w:t>
      </w:r>
    </w:p>
    <w:p w14:paraId="5BF24FD5" w14:textId="77777777" w:rsidR="007F1CE1" w:rsidRDefault="007F1CE1" w:rsidP="00B3664E">
      <w:pPr>
        <w:numPr>
          <w:ilvl w:val="1"/>
          <w:numId w:val="14"/>
        </w:numPr>
        <w:tabs>
          <w:tab w:val="clear" w:pos="1440"/>
          <w:tab w:val="num" w:pos="851"/>
        </w:tabs>
        <w:spacing w:before="100" w:beforeAutospacing="1" w:after="100" w:afterAutospacing="1" w:line="276" w:lineRule="auto"/>
        <w:ind w:left="851" w:hanging="284"/>
      </w:pPr>
      <w:r>
        <w:rPr>
          <w:rFonts w:cs="Arial"/>
        </w:rPr>
        <w:t>Celebrations (honeymoons, weddings, family reunions)</w:t>
      </w:r>
    </w:p>
    <w:p w14:paraId="79ED8FF8" w14:textId="77777777" w:rsidR="007F1CE1" w:rsidRDefault="007F1CE1" w:rsidP="00B3664E">
      <w:pPr>
        <w:numPr>
          <w:ilvl w:val="1"/>
          <w:numId w:val="14"/>
        </w:numPr>
        <w:tabs>
          <w:tab w:val="clear" w:pos="1440"/>
          <w:tab w:val="num" w:pos="851"/>
        </w:tabs>
        <w:spacing w:before="100" w:beforeAutospacing="1" w:after="100" w:afterAutospacing="1" w:line="276" w:lineRule="auto"/>
        <w:ind w:left="851" w:hanging="284"/>
      </w:pPr>
      <w:r>
        <w:rPr>
          <w:rFonts w:cs="Arial"/>
        </w:rPr>
        <w:lastRenderedPageBreak/>
        <w:t>Camps (youth groups)</w:t>
      </w:r>
    </w:p>
    <w:p w14:paraId="29B90505" w14:textId="77777777" w:rsidR="007F1CE1" w:rsidRDefault="007F1CE1" w:rsidP="00B3664E">
      <w:pPr>
        <w:numPr>
          <w:ilvl w:val="1"/>
          <w:numId w:val="14"/>
        </w:numPr>
        <w:tabs>
          <w:tab w:val="clear" w:pos="1440"/>
          <w:tab w:val="num" w:pos="851"/>
        </w:tabs>
        <w:spacing w:line="276" w:lineRule="auto"/>
        <w:ind w:left="851" w:hanging="284"/>
      </w:pPr>
      <w:r>
        <w:rPr>
          <w:rFonts w:cs="Arial"/>
        </w:rPr>
        <w:t>Retreats (multi day and week-long retreats for groups)</w:t>
      </w:r>
    </w:p>
    <w:p w14:paraId="3EC4155E" w14:textId="77777777" w:rsidR="00B3664E" w:rsidRDefault="007F1CE1" w:rsidP="004A5831">
      <w:pPr>
        <w:numPr>
          <w:ilvl w:val="0"/>
          <w:numId w:val="15"/>
        </w:numPr>
        <w:tabs>
          <w:tab w:val="clear" w:pos="720"/>
          <w:tab w:val="num" w:pos="851"/>
        </w:tabs>
        <w:spacing w:line="276" w:lineRule="auto"/>
        <w:ind w:left="851" w:hanging="283"/>
        <w:rPr>
          <w:rFonts w:cs="Arial"/>
        </w:rPr>
      </w:pPr>
      <w:r w:rsidRPr="00B3664E">
        <w:rPr>
          <w:rFonts w:cs="Arial"/>
        </w:rPr>
        <w:t>On-site sales (apples, produce, honey, books &amp; spiritual items)</w:t>
      </w:r>
    </w:p>
    <w:p w14:paraId="03EC1320" w14:textId="2024CC73" w:rsidR="00D03700" w:rsidRPr="00B3664E" w:rsidRDefault="007F1CE1" w:rsidP="004A5831">
      <w:pPr>
        <w:numPr>
          <w:ilvl w:val="0"/>
          <w:numId w:val="15"/>
        </w:numPr>
        <w:tabs>
          <w:tab w:val="clear" w:pos="720"/>
          <w:tab w:val="num" w:pos="851"/>
        </w:tabs>
        <w:spacing w:line="276" w:lineRule="auto"/>
        <w:ind w:left="851" w:hanging="283"/>
        <w:rPr>
          <w:rFonts w:cs="Arial"/>
        </w:rPr>
      </w:pPr>
      <w:r w:rsidRPr="00B3664E">
        <w:rPr>
          <w:rFonts w:cs="Arial"/>
          <w:lang w:val="en-US"/>
        </w:rPr>
        <w:t>Offering recreational, fitness, and educational experiences including trail hikes, swimming, volleyball and cross-country skiing on the property.</w:t>
      </w:r>
    </w:p>
    <w:p w14:paraId="67F7F8D7" w14:textId="77777777" w:rsidR="007F1CE1" w:rsidRDefault="007F1CE1" w:rsidP="00D03700">
      <w:pPr>
        <w:spacing w:line="276" w:lineRule="auto"/>
        <w:rPr>
          <w:rFonts w:cs="Arial"/>
          <w:b/>
          <w:bCs/>
        </w:rPr>
      </w:pPr>
    </w:p>
    <w:p w14:paraId="4C12B317" w14:textId="191F7C80" w:rsidR="00D03700" w:rsidRPr="00D03700" w:rsidRDefault="00D03700" w:rsidP="00D03700">
      <w:pPr>
        <w:spacing w:line="276" w:lineRule="auto"/>
        <w:rPr>
          <w:rFonts w:cs="Arial"/>
          <w:b/>
          <w:bCs/>
        </w:rPr>
      </w:pPr>
      <w:r w:rsidRPr="00D03700">
        <w:rPr>
          <w:rFonts w:cs="Arial"/>
          <w:b/>
          <w:bCs/>
        </w:rPr>
        <w:t>RECOMMENDATION:</w:t>
      </w:r>
    </w:p>
    <w:p w14:paraId="13110E59" w14:textId="74438548" w:rsidR="00D03700" w:rsidRDefault="00D03700" w:rsidP="00D03700">
      <w:pPr>
        <w:spacing w:line="276" w:lineRule="auto"/>
        <w:rPr>
          <w:rFonts w:cs="Arial"/>
        </w:rPr>
      </w:pPr>
    </w:p>
    <w:p w14:paraId="5928BBFF" w14:textId="4161F43E" w:rsidR="00A7491F" w:rsidRDefault="00A7491F" w:rsidP="00A7491F">
      <w:pPr>
        <w:spacing w:line="276" w:lineRule="auto"/>
        <w:rPr>
          <w:rFonts w:cs="Arial"/>
        </w:rPr>
      </w:pPr>
      <w:r w:rsidRPr="00766787">
        <w:rPr>
          <w:rFonts w:cs="Arial"/>
        </w:rPr>
        <w:t xml:space="preserve">NEC staff are recommending refusal of the proposed development permit application because, in the opinion of NEC staff, it has not been sufficiently demonstrated that the </w:t>
      </w:r>
      <w:r w:rsidRPr="00766787">
        <w:rPr>
          <w:lang w:val="en-GB"/>
        </w:rPr>
        <w:t xml:space="preserve">group retreats, camping, events, and commercial outdoor activities </w:t>
      </w:r>
      <w:r w:rsidR="00B543AB">
        <w:rPr>
          <w:rFonts w:cs="Arial"/>
        </w:rPr>
        <w:t>were</w:t>
      </w:r>
      <w:r w:rsidRPr="00766787">
        <w:rPr>
          <w:rFonts w:cs="Arial"/>
        </w:rPr>
        <w:t xml:space="preserve"> legal</w:t>
      </w:r>
      <w:r>
        <w:rPr>
          <w:rFonts w:cs="Arial"/>
        </w:rPr>
        <w:t>ly established</w:t>
      </w:r>
      <w:r w:rsidRPr="00766787">
        <w:rPr>
          <w:rFonts w:cs="Arial"/>
        </w:rPr>
        <w:t xml:space="preserve"> existing use</w:t>
      </w:r>
      <w:r w:rsidR="00B543AB">
        <w:rPr>
          <w:rFonts w:cs="Arial"/>
        </w:rPr>
        <w:t>s</w:t>
      </w:r>
      <w:r w:rsidRPr="00766787">
        <w:rPr>
          <w:rFonts w:cs="Arial"/>
        </w:rPr>
        <w:t xml:space="preserve"> as required by the NEP.</w:t>
      </w:r>
      <w:r>
        <w:rPr>
          <w:rFonts w:cs="Arial"/>
        </w:rPr>
        <w:t xml:space="preserve"> </w:t>
      </w:r>
    </w:p>
    <w:p w14:paraId="6602071A" w14:textId="77777777" w:rsidR="00A7491F" w:rsidRDefault="00A7491F" w:rsidP="00A7491F">
      <w:pPr>
        <w:spacing w:line="276" w:lineRule="auto"/>
        <w:rPr>
          <w:rFonts w:cs="Arial"/>
        </w:rPr>
      </w:pPr>
    </w:p>
    <w:p w14:paraId="0AC10A32" w14:textId="34ABB9C8" w:rsidR="00A7491F" w:rsidRDefault="00A7491F" w:rsidP="00A7491F">
      <w:pPr>
        <w:spacing w:line="276" w:lineRule="auto"/>
        <w:rPr>
          <w:rFonts w:cs="Arial"/>
        </w:rPr>
      </w:pPr>
      <w:r>
        <w:rPr>
          <w:rFonts w:cs="Arial"/>
        </w:rPr>
        <w:t>Specifically, a</w:t>
      </w:r>
      <w:r w:rsidRPr="005121F5">
        <w:rPr>
          <w:rFonts w:cs="Arial"/>
        </w:rPr>
        <w:t xml:space="preserve">n </w:t>
      </w:r>
      <w:r w:rsidR="00B543AB">
        <w:rPr>
          <w:rFonts w:cs="Arial"/>
        </w:rPr>
        <w:t>e</w:t>
      </w:r>
      <w:r w:rsidR="00B543AB" w:rsidRPr="005121F5">
        <w:rPr>
          <w:rFonts w:cs="Arial"/>
        </w:rPr>
        <w:t xml:space="preserve">xisting </w:t>
      </w:r>
      <w:r w:rsidR="00B543AB">
        <w:rPr>
          <w:rFonts w:cs="Arial"/>
        </w:rPr>
        <w:t>u</w:t>
      </w:r>
      <w:r w:rsidR="00B543AB" w:rsidRPr="005121F5">
        <w:rPr>
          <w:rFonts w:cs="Arial"/>
        </w:rPr>
        <w:t xml:space="preserve">se </w:t>
      </w:r>
      <w:r w:rsidRPr="005121F5">
        <w:rPr>
          <w:rFonts w:cs="Arial"/>
        </w:rPr>
        <w:t xml:space="preserve">must meet the definition </w:t>
      </w:r>
      <w:r>
        <w:rPr>
          <w:rFonts w:cs="Arial"/>
        </w:rPr>
        <w:t xml:space="preserve">established in </w:t>
      </w:r>
      <w:r w:rsidRPr="005121F5">
        <w:rPr>
          <w:rFonts w:cs="Arial"/>
        </w:rPr>
        <w:t xml:space="preserve">the NEP. </w:t>
      </w:r>
      <w:r>
        <w:rPr>
          <w:rFonts w:cs="Arial"/>
        </w:rPr>
        <w:t>Development Control has been in place for these lands since 1975 and there are no records of any NEC approvals for the retreat use.  There are two records trying to establish a retreat use (</w:t>
      </w:r>
      <w:r w:rsidRPr="00A7491F">
        <w:rPr>
          <w:rFonts w:cs="Arial"/>
        </w:rPr>
        <w:t>G/R/1984-1985/144 and G/P/1985-1986/9001</w:t>
      </w:r>
      <w:r>
        <w:rPr>
          <w:rFonts w:cs="Arial"/>
        </w:rPr>
        <w:t xml:space="preserve">); however, both of those applications were refused by the Commission and a Development Permit was not issued.  Although NEC staff do not argue that the use has been in operation, there is no evidence suggesting that it was legally established.  Only uses that have been legally established can be considered existing uses. </w:t>
      </w:r>
    </w:p>
    <w:p w14:paraId="5163A8DF" w14:textId="375F2669" w:rsidR="00D03700" w:rsidRDefault="00D03700" w:rsidP="00D03700">
      <w:pPr>
        <w:spacing w:line="276" w:lineRule="auto"/>
        <w:rPr>
          <w:rFonts w:cs="Arial"/>
          <w:lang w:val="en-US"/>
        </w:rPr>
      </w:pPr>
    </w:p>
    <w:p w14:paraId="58516854" w14:textId="77777777" w:rsidR="00CB398B" w:rsidRDefault="00CB398B" w:rsidP="00D03700">
      <w:pPr>
        <w:spacing w:line="276" w:lineRule="auto"/>
        <w:rPr>
          <w:rFonts w:cs="Arial"/>
          <w:lang w:val="en-US"/>
        </w:rPr>
      </w:pPr>
    </w:p>
    <w:p w14:paraId="631CFEF7" w14:textId="77777777" w:rsidR="003D15CC" w:rsidRPr="007B0B23" w:rsidRDefault="003D15CC" w:rsidP="003D15CC">
      <w:pPr>
        <w:rPr>
          <w:rFonts w:cs="Arial"/>
          <w:u w:val="single"/>
        </w:rPr>
      </w:pPr>
      <w:r w:rsidRPr="007B0B23">
        <w:rPr>
          <w:rFonts w:cs="Arial"/>
          <w:u w:val="single"/>
        </w:rPr>
        <w:t>Note:</w:t>
      </w:r>
    </w:p>
    <w:p w14:paraId="6A6E36AD" w14:textId="77777777" w:rsidR="003D15CC" w:rsidRPr="007B0B23" w:rsidRDefault="003D15CC" w:rsidP="003D15CC">
      <w:pPr>
        <w:contextualSpacing/>
        <w:rPr>
          <w:rFonts w:cs="Arial"/>
        </w:rPr>
      </w:pPr>
    </w:p>
    <w:p w14:paraId="213468BC" w14:textId="78FCABD8" w:rsidR="003D15CC" w:rsidRDefault="007F1CE1" w:rsidP="003D15CC">
      <w:pPr>
        <w:pStyle w:val="ListParagraph"/>
        <w:numPr>
          <w:ilvl w:val="0"/>
          <w:numId w:val="3"/>
        </w:numPr>
        <w:ind w:left="284" w:hanging="284"/>
        <w:contextualSpacing/>
        <w:rPr>
          <w:rFonts w:cs="Arial"/>
        </w:rPr>
      </w:pPr>
      <w:r>
        <w:rPr>
          <w:rFonts w:cs="Arial"/>
        </w:rPr>
        <w:t>Brandon Henderson</w:t>
      </w:r>
      <w:r w:rsidR="003D15CC" w:rsidRPr="007B0B23">
        <w:rPr>
          <w:rFonts w:cs="Arial"/>
        </w:rPr>
        <w:t xml:space="preserve">, Senior </w:t>
      </w:r>
      <w:r w:rsidR="003D15CC">
        <w:rPr>
          <w:rFonts w:cs="Arial"/>
        </w:rPr>
        <w:t>Planner,</w:t>
      </w:r>
      <w:r w:rsidR="003D15CC" w:rsidRPr="007B0B23">
        <w:rPr>
          <w:rFonts w:cs="Arial"/>
        </w:rPr>
        <w:t xml:space="preserve"> provided a summary of the </w:t>
      </w:r>
      <w:r w:rsidR="003D15CC">
        <w:rPr>
          <w:rFonts w:cs="Arial"/>
        </w:rPr>
        <w:t xml:space="preserve">staff </w:t>
      </w:r>
      <w:r w:rsidR="003D15CC" w:rsidRPr="007B0B23">
        <w:rPr>
          <w:rFonts w:cs="Arial"/>
        </w:rPr>
        <w:t>report and answered questions.</w:t>
      </w:r>
    </w:p>
    <w:p w14:paraId="72A2BE9F" w14:textId="53B49AC2" w:rsidR="003D15CC" w:rsidRDefault="007F1CE1" w:rsidP="003D15CC">
      <w:pPr>
        <w:pStyle w:val="ListParagraph"/>
        <w:numPr>
          <w:ilvl w:val="0"/>
          <w:numId w:val="3"/>
        </w:numPr>
        <w:ind w:left="284" w:hanging="284"/>
        <w:contextualSpacing/>
        <w:rPr>
          <w:rFonts w:cs="Arial"/>
        </w:rPr>
      </w:pPr>
      <w:r>
        <w:rPr>
          <w:rFonts w:cs="Arial"/>
        </w:rPr>
        <w:t>Two speakers</w:t>
      </w:r>
      <w:r w:rsidR="003D15CC">
        <w:rPr>
          <w:rFonts w:cs="Arial"/>
        </w:rPr>
        <w:t xml:space="preserve"> </w:t>
      </w:r>
      <w:r>
        <w:rPr>
          <w:rFonts w:cs="Arial"/>
        </w:rPr>
        <w:t xml:space="preserve">in favour of the application </w:t>
      </w:r>
      <w:r w:rsidR="003D15CC">
        <w:rPr>
          <w:rFonts w:cs="Arial"/>
        </w:rPr>
        <w:t>presented</w:t>
      </w:r>
      <w:r>
        <w:rPr>
          <w:rFonts w:cs="Arial"/>
        </w:rPr>
        <w:t>.</w:t>
      </w:r>
    </w:p>
    <w:p w14:paraId="52A1D925" w14:textId="03C7F2E5" w:rsidR="007F1CE1" w:rsidRDefault="007F1CE1" w:rsidP="003D15CC">
      <w:pPr>
        <w:pStyle w:val="ListParagraph"/>
        <w:numPr>
          <w:ilvl w:val="0"/>
          <w:numId w:val="3"/>
        </w:numPr>
        <w:ind w:left="284" w:hanging="284"/>
        <w:contextualSpacing/>
        <w:rPr>
          <w:rFonts w:cs="Arial"/>
        </w:rPr>
      </w:pPr>
      <w:r>
        <w:rPr>
          <w:rFonts w:cs="Arial"/>
        </w:rPr>
        <w:t>Applicants presented and answered questions.</w:t>
      </w:r>
    </w:p>
    <w:p w14:paraId="28BDF02B" w14:textId="4FE86154" w:rsidR="007F1CE1" w:rsidRDefault="00B24D04" w:rsidP="003D15CC">
      <w:pPr>
        <w:pStyle w:val="ListParagraph"/>
        <w:numPr>
          <w:ilvl w:val="0"/>
          <w:numId w:val="3"/>
        </w:numPr>
        <w:ind w:left="284" w:hanging="284"/>
        <w:contextualSpacing/>
        <w:rPr>
          <w:rFonts w:cs="Arial"/>
        </w:rPr>
      </w:pPr>
      <w:r>
        <w:rPr>
          <w:rFonts w:cs="Arial"/>
        </w:rPr>
        <w:t>Three</w:t>
      </w:r>
      <w:r w:rsidR="007F1CE1">
        <w:rPr>
          <w:rFonts w:cs="Arial"/>
        </w:rPr>
        <w:t xml:space="preserve"> neighbours in opposition to the application presented.</w:t>
      </w:r>
    </w:p>
    <w:p w14:paraId="46710D16" w14:textId="2F122EBE" w:rsidR="003D15CC" w:rsidRDefault="003D15CC">
      <w:pPr>
        <w:rPr>
          <w:rFonts w:cs="Arial"/>
          <w:b/>
          <w:u w:val="single"/>
        </w:rPr>
      </w:pPr>
    </w:p>
    <w:p w14:paraId="0EEB723D" w14:textId="4ABD96B4" w:rsidR="006F664E" w:rsidRPr="00376443" w:rsidRDefault="006F664E" w:rsidP="006F664E">
      <w:pPr>
        <w:rPr>
          <w:rFonts w:cs="Arial"/>
          <w:b/>
          <w:u w:val="single"/>
        </w:rPr>
      </w:pPr>
      <w:r>
        <w:rPr>
          <w:rFonts w:cs="Arial"/>
          <w:b/>
          <w:u w:val="single"/>
        </w:rPr>
        <w:t>M82</w:t>
      </w:r>
      <w:r w:rsidR="007F1CE1">
        <w:rPr>
          <w:rFonts w:cs="Arial"/>
          <w:b/>
          <w:u w:val="single"/>
        </w:rPr>
        <w:t>9</w:t>
      </w:r>
      <w:r w:rsidRPr="00376443">
        <w:rPr>
          <w:rFonts w:cs="Arial"/>
          <w:b/>
          <w:u w:val="single"/>
        </w:rPr>
        <w:t>R</w:t>
      </w:r>
      <w:r w:rsidR="007F1CE1">
        <w:rPr>
          <w:rFonts w:cs="Arial"/>
          <w:b/>
          <w:u w:val="single"/>
        </w:rPr>
        <w:t>6</w:t>
      </w:r>
      <w:r w:rsidRPr="00376443">
        <w:rPr>
          <w:rFonts w:cs="Arial"/>
          <w:b/>
          <w:u w:val="single"/>
        </w:rPr>
        <w:t>/</w:t>
      </w:r>
      <w:r w:rsidR="007F1CE1">
        <w:rPr>
          <w:rFonts w:cs="Arial"/>
          <w:b/>
          <w:u w:val="single"/>
        </w:rPr>
        <w:t>10</w:t>
      </w:r>
      <w:r>
        <w:rPr>
          <w:rFonts w:cs="Arial"/>
          <w:b/>
          <w:u w:val="single"/>
        </w:rPr>
        <w:t>-2023</w:t>
      </w:r>
    </w:p>
    <w:p w14:paraId="798A3F3C" w14:textId="77777777" w:rsidR="006F664E" w:rsidRDefault="006F664E" w:rsidP="006F664E">
      <w:pPr>
        <w:rPr>
          <w:rFonts w:cs="Arial"/>
          <w:bCs/>
          <w:i/>
          <w:iCs/>
        </w:rPr>
      </w:pPr>
    </w:p>
    <w:p w14:paraId="47A8E006" w14:textId="56A8B4C6" w:rsidR="006F664E" w:rsidRPr="00D31DCD" w:rsidRDefault="006F664E" w:rsidP="006F664E">
      <w:pPr>
        <w:rPr>
          <w:rFonts w:cs="Arial"/>
          <w:bCs/>
          <w:i/>
          <w:iCs/>
        </w:rPr>
      </w:pPr>
      <w:r w:rsidRPr="00D31DCD">
        <w:rPr>
          <w:rFonts w:cs="Arial"/>
          <w:bCs/>
          <w:i/>
          <w:iCs/>
        </w:rPr>
        <w:t>Moved By:</w:t>
      </w:r>
      <w:r w:rsidRPr="00D31DCD">
        <w:rPr>
          <w:rFonts w:cs="Arial"/>
          <w:bCs/>
          <w:i/>
          <w:iCs/>
        </w:rPr>
        <w:tab/>
      </w:r>
      <w:r>
        <w:rPr>
          <w:rFonts w:cs="Arial"/>
          <w:bCs/>
          <w:i/>
          <w:iCs/>
        </w:rPr>
        <w:tab/>
      </w:r>
      <w:r w:rsidR="007F1CE1">
        <w:rPr>
          <w:rFonts w:cs="Arial"/>
          <w:bCs/>
          <w:i/>
          <w:iCs/>
        </w:rPr>
        <w:t>Hutcheon</w:t>
      </w:r>
    </w:p>
    <w:p w14:paraId="34A73081" w14:textId="52EC0017" w:rsidR="006F664E" w:rsidRPr="00D31DCD" w:rsidRDefault="006F664E" w:rsidP="006F664E">
      <w:pPr>
        <w:rPr>
          <w:rFonts w:cs="Arial"/>
          <w:bCs/>
          <w:i/>
          <w:iCs/>
        </w:rPr>
      </w:pPr>
      <w:r w:rsidRPr="00D31DCD">
        <w:rPr>
          <w:rFonts w:cs="Arial"/>
          <w:bCs/>
          <w:i/>
          <w:iCs/>
        </w:rPr>
        <w:t>Seconded By:</w:t>
      </w:r>
      <w:r w:rsidRPr="00D31DCD">
        <w:rPr>
          <w:rFonts w:cs="Arial"/>
          <w:bCs/>
          <w:i/>
          <w:iCs/>
        </w:rPr>
        <w:tab/>
      </w:r>
      <w:r w:rsidR="007F1CE1">
        <w:rPr>
          <w:rFonts w:cs="Arial"/>
          <w:bCs/>
          <w:i/>
          <w:iCs/>
        </w:rPr>
        <w:t>McKinlay</w:t>
      </w:r>
    </w:p>
    <w:p w14:paraId="0CFC950A" w14:textId="77777777" w:rsidR="006F664E" w:rsidRPr="00D31DCD" w:rsidRDefault="006F664E" w:rsidP="006F664E">
      <w:pPr>
        <w:rPr>
          <w:rFonts w:cs="Arial"/>
          <w:bCs/>
          <w:i/>
          <w:iCs/>
        </w:rPr>
      </w:pPr>
    </w:p>
    <w:p w14:paraId="50EE61BF" w14:textId="6F76BE0E" w:rsidR="006F664E" w:rsidRDefault="006F664E" w:rsidP="006F664E">
      <w:pPr>
        <w:pStyle w:val="BodyText"/>
        <w:spacing w:after="0" w:line="276" w:lineRule="auto"/>
        <w:rPr>
          <w:rFonts w:cs="Arial"/>
          <w:i/>
          <w:iCs/>
        </w:rPr>
      </w:pPr>
      <w:r w:rsidRPr="00764EAB">
        <w:rPr>
          <w:rFonts w:cs="Arial"/>
          <w:i/>
          <w:iCs/>
          <w:lang w:val="en-US"/>
        </w:rPr>
        <w:t>“</w:t>
      </w:r>
      <w:r>
        <w:rPr>
          <w:rFonts w:cs="Arial"/>
          <w:i/>
          <w:iCs/>
          <w:lang w:val="en-US"/>
        </w:rPr>
        <w:t>That the Commission move in camera.”</w:t>
      </w:r>
    </w:p>
    <w:p w14:paraId="6428B04E" w14:textId="42CC47B3" w:rsidR="006F664E" w:rsidRDefault="006F664E" w:rsidP="00CF6864">
      <w:pPr>
        <w:pStyle w:val="BodyText"/>
        <w:spacing w:after="0" w:line="276" w:lineRule="auto"/>
        <w:rPr>
          <w:rFonts w:cs="Arial"/>
        </w:rPr>
      </w:pPr>
    </w:p>
    <w:p w14:paraId="31E77399" w14:textId="7821095F" w:rsidR="007F1CE1" w:rsidRPr="007F1CE1" w:rsidRDefault="007F1CE1" w:rsidP="007F1CE1">
      <w:pPr>
        <w:pStyle w:val="BodyText"/>
        <w:spacing w:after="0" w:line="276" w:lineRule="auto"/>
        <w:jc w:val="center"/>
        <w:rPr>
          <w:rFonts w:cs="Arial"/>
          <w:b/>
          <w:bCs/>
        </w:rPr>
      </w:pPr>
      <w:r>
        <w:rPr>
          <w:rFonts w:cs="Arial"/>
          <w:b/>
          <w:bCs/>
        </w:rPr>
        <w:t>Motion Carried</w:t>
      </w:r>
    </w:p>
    <w:p w14:paraId="6663D1B0" w14:textId="08008AF6" w:rsidR="006F664E" w:rsidRPr="00CF6864" w:rsidRDefault="006F664E" w:rsidP="00CF6864">
      <w:pPr>
        <w:spacing w:line="276" w:lineRule="auto"/>
        <w:rPr>
          <w:rFonts w:cs="Arial"/>
          <w:bCs/>
        </w:rPr>
      </w:pPr>
    </w:p>
    <w:p w14:paraId="41D94C2A" w14:textId="77777777" w:rsidR="00A7491F" w:rsidRDefault="00A7491F">
      <w:pPr>
        <w:rPr>
          <w:rFonts w:cs="Arial"/>
          <w:b/>
          <w:u w:val="single"/>
        </w:rPr>
      </w:pPr>
      <w:r>
        <w:rPr>
          <w:rFonts w:cs="Arial"/>
          <w:b/>
          <w:u w:val="single"/>
        </w:rPr>
        <w:br w:type="page"/>
      </w:r>
    </w:p>
    <w:p w14:paraId="7E975AB6" w14:textId="4BCE3BCF" w:rsidR="006F664E" w:rsidRPr="00376443" w:rsidRDefault="006F664E" w:rsidP="006F664E">
      <w:pPr>
        <w:rPr>
          <w:rFonts w:cs="Arial"/>
          <w:b/>
          <w:u w:val="single"/>
        </w:rPr>
      </w:pPr>
      <w:r>
        <w:rPr>
          <w:rFonts w:cs="Arial"/>
          <w:b/>
          <w:u w:val="single"/>
        </w:rPr>
        <w:lastRenderedPageBreak/>
        <w:t>M82</w:t>
      </w:r>
      <w:r w:rsidR="007F1CE1">
        <w:rPr>
          <w:rFonts w:cs="Arial"/>
          <w:b/>
          <w:u w:val="single"/>
        </w:rPr>
        <w:t>9</w:t>
      </w:r>
      <w:r w:rsidRPr="00376443">
        <w:rPr>
          <w:rFonts w:cs="Arial"/>
          <w:b/>
          <w:u w:val="single"/>
        </w:rPr>
        <w:t>R</w:t>
      </w:r>
      <w:r w:rsidR="007F1CE1">
        <w:rPr>
          <w:rFonts w:cs="Arial"/>
          <w:b/>
          <w:u w:val="single"/>
        </w:rPr>
        <w:t>7</w:t>
      </w:r>
      <w:r w:rsidRPr="00376443">
        <w:rPr>
          <w:rFonts w:cs="Arial"/>
          <w:b/>
          <w:u w:val="single"/>
        </w:rPr>
        <w:t>/</w:t>
      </w:r>
      <w:r w:rsidR="007F1CE1">
        <w:rPr>
          <w:rFonts w:cs="Arial"/>
          <w:b/>
          <w:u w:val="single"/>
        </w:rPr>
        <w:t>10</w:t>
      </w:r>
      <w:r>
        <w:rPr>
          <w:rFonts w:cs="Arial"/>
          <w:b/>
          <w:u w:val="single"/>
        </w:rPr>
        <w:t>-2023</w:t>
      </w:r>
    </w:p>
    <w:p w14:paraId="0F7FF3E7" w14:textId="77777777" w:rsidR="006F664E" w:rsidRDefault="006F664E" w:rsidP="006F664E">
      <w:pPr>
        <w:rPr>
          <w:rFonts w:cs="Arial"/>
          <w:bCs/>
          <w:i/>
          <w:iCs/>
        </w:rPr>
      </w:pPr>
    </w:p>
    <w:p w14:paraId="3ABC9B17" w14:textId="4BD2E7FA" w:rsidR="006F664E" w:rsidRPr="00D31DCD" w:rsidRDefault="006F664E" w:rsidP="006F664E">
      <w:pPr>
        <w:rPr>
          <w:rFonts w:cs="Arial"/>
          <w:bCs/>
          <w:i/>
          <w:iCs/>
        </w:rPr>
      </w:pPr>
      <w:r w:rsidRPr="00D31DCD">
        <w:rPr>
          <w:rFonts w:cs="Arial"/>
          <w:bCs/>
          <w:i/>
          <w:iCs/>
        </w:rPr>
        <w:t>Moved By:</w:t>
      </w:r>
      <w:r w:rsidRPr="00D31DCD">
        <w:rPr>
          <w:rFonts w:cs="Arial"/>
          <w:bCs/>
          <w:i/>
          <w:iCs/>
        </w:rPr>
        <w:tab/>
      </w:r>
      <w:r>
        <w:rPr>
          <w:rFonts w:cs="Arial"/>
          <w:bCs/>
          <w:i/>
          <w:iCs/>
        </w:rPr>
        <w:tab/>
      </w:r>
      <w:r w:rsidR="007F1CE1">
        <w:rPr>
          <w:rFonts w:cs="Arial"/>
          <w:bCs/>
          <w:i/>
          <w:iCs/>
        </w:rPr>
        <w:t>Francis</w:t>
      </w:r>
    </w:p>
    <w:p w14:paraId="7096A7B4" w14:textId="5A3F9242" w:rsidR="006F664E" w:rsidRPr="00D31DCD" w:rsidRDefault="006F664E" w:rsidP="006F664E">
      <w:pPr>
        <w:rPr>
          <w:rFonts w:cs="Arial"/>
          <w:bCs/>
          <w:i/>
          <w:iCs/>
        </w:rPr>
      </w:pPr>
      <w:r w:rsidRPr="00D31DCD">
        <w:rPr>
          <w:rFonts w:cs="Arial"/>
          <w:bCs/>
          <w:i/>
          <w:iCs/>
        </w:rPr>
        <w:t>Seconded By:</w:t>
      </w:r>
      <w:r w:rsidRPr="00D31DCD">
        <w:rPr>
          <w:rFonts w:cs="Arial"/>
          <w:bCs/>
          <w:i/>
          <w:iCs/>
        </w:rPr>
        <w:tab/>
      </w:r>
      <w:r w:rsidR="007F1CE1">
        <w:rPr>
          <w:rFonts w:cs="Arial"/>
          <w:bCs/>
          <w:i/>
          <w:iCs/>
        </w:rPr>
        <w:t>Hutcheon</w:t>
      </w:r>
    </w:p>
    <w:p w14:paraId="5EACA93D" w14:textId="77777777" w:rsidR="006F664E" w:rsidRPr="00D31DCD" w:rsidRDefault="006F664E" w:rsidP="006F664E">
      <w:pPr>
        <w:rPr>
          <w:rFonts w:cs="Arial"/>
          <w:bCs/>
          <w:i/>
          <w:iCs/>
        </w:rPr>
      </w:pPr>
    </w:p>
    <w:p w14:paraId="20E564F3" w14:textId="36FB0E33" w:rsidR="006F664E" w:rsidRDefault="006F664E" w:rsidP="006F664E">
      <w:pPr>
        <w:pStyle w:val="BodyText"/>
        <w:spacing w:after="0" w:line="276" w:lineRule="auto"/>
        <w:rPr>
          <w:rFonts w:cs="Arial"/>
          <w:i/>
          <w:iCs/>
        </w:rPr>
      </w:pPr>
      <w:r w:rsidRPr="00764EAB">
        <w:rPr>
          <w:rFonts w:cs="Arial"/>
          <w:i/>
          <w:iCs/>
          <w:lang w:val="en-US"/>
        </w:rPr>
        <w:t>“</w:t>
      </w:r>
      <w:r>
        <w:rPr>
          <w:rFonts w:cs="Arial"/>
          <w:i/>
          <w:iCs/>
          <w:lang w:val="en-US"/>
        </w:rPr>
        <w:t>That the Commission move out of camera</w:t>
      </w:r>
      <w:r w:rsidR="00B24D04">
        <w:rPr>
          <w:rFonts w:cs="Arial"/>
          <w:i/>
          <w:iCs/>
          <w:lang w:val="en-US"/>
        </w:rPr>
        <w:t xml:space="preserve"> with no report</w:t>
      </w:r>
      <w:r>
        <w:rPr>
          <w:rFonts w:cs="Arial"/>
          <w:i/>
          <w:iCs/>
          <w:lang w:val="en-US"/>
        </w:rPr>
        <w:t>.”</w:t>
      </w:r>
    </w:p>
    <w:p w14:paraId="1B5E8550" w14:textId="26718743" w:rsidR="006F664E" w:rsidRDefault="006F664E" w:rsidP="006F664E">
      <w:pPr>
        <w:pStyle w:val="BodyText"/>
        <w:spacing w:after="0" w:line="276" w:lineRule="auto"/>
        <w:rPr>
          <w:rFonts w:cs="Arial"/>
          <w:i/>
          <w:iCs/>
        </w:rPr>
      </w:pPr>
    </w:p>
    <w:p w14:paraId="6C5ED1A8" w14:textId="2567680E" w:rsidR="007F1CE1" w:rsidRPr="007F1CE1" w:rsidRDefault="007F1CE1" w:rsidP="007F1CE1">
      <w:pPr>
        <w:pStyle w:val="BodyText"/>
        <w:spacing w:after="0" w:line="276" w:lineRule="auto"/>
        <w:jc w:val="center"/>
        <w:rPr>
          <w:rFonts w:cs="Arial"/>
          <w:b/>
          <w:bCs/>
        </w:rPr>
      </w:pPr>
      <w:r>
        <w:rPr>
          <w:rFonts w:cs="Arial"/>
          <w:b/>
          <w:bCs/>
        </w:rPr>
        <w:t>Motion Carried</w:t>
      </w:r>
    </w:p>
    <w:p w14:paraId="50F9818A" w14:textId="77777777" w:rsidR="006F664E" w:rsidRPr="006F664E" w:rsidRDefault="006F664E" w:rsidP="003D15CC">
      <w:pPr>
        <w:rPr>
          <w:rFonts w:cs="Arial"/>
          <w:bCs/>
        </w:rPr>
      </w:pPr>
    </w:p>
    <w:p w14:paraId="37732F6D" w14:textId="2658DC52" w:rsidR="003D15CC" w:rsidRPr="00376443" w:rsidRDefault="003D15CC" w:rsidP="003D15CC">
      <w:pPr>
        <w:rPr>
          <w:rFonts w:cs="Arial"/>
          <w:b/>
          <w:u w:val="single"/>
        </w:rPr>
      </w:pPr>
      <w:r>
        <w:rPr>
          <w:rFonts w:cs="Arial"/>
          <w:b/>
          <w:u w:val="single"/>
        </w:rPr>
        <w:t>M82</w:t>
      </w:r>
      <w:r w:rsidR="007F1CE1">
        <w:rPr>
          <w:rFonts w:cs="Arial"/>
          <w:b/>
          <w:u w:val="single"/>
        </w:rPr>
        <w:t>9</w:t>
      </w:r>
      <w:r w:rsidRPr="00376443">
        <w:rPr>
          <w:rFonts w:cs="Arial"/>
          <w:b/>
          <w:u w:val="single"/>
        </w:rPr>
        <w:t>R</w:t>
      </w:r>
      <w:r w:rsidR="007F1CE1">
        <w:rPr>
          <w:rFonts w:cs="Arial"/>
          <w:b/>
          <w:u w:val="single"/>
        </w:rPr>
        <w:t>8</w:t>
      </w:r>
      <w:r w:rsidRPr="00376443">
        <w:rPr>
          <w:rFonts w:cs="Arial"/>
          <w:b/>
          <w:u w:val="single"/>
        </w:rPr>
        <w:t>/</w:t>
      </w:r>
      <w:r w:rsidR="007F1CE1">
        <w:rPr>
          <w:rFonts w:cs="Arial"/>
          <w:b/>
          <w:u w:val="single"/>
        </w:rPr>
        <w:t>10</w:t>
      </w:r>
      <w:r>
        <w:rPr>
          <w:rFonts w:cs="Arial"/>
          <w:b/>
          <w:u w:val="single"/>
        </w:rPr>
        <w:t>-2023</w:t>
      </w:r>
    </w:p>
    <w:p w14:paraId="58EF2FA1" w14:textId="77777777" w:rsidR="003D15CC" w:rsidRDefault="003D15CC" w:rsidP="003D15CC">
      <w:pPr>
        <w:rPr>
          <w:rFonts w:cs="Arial"/>
          <w:bCs/>
          <w:i/>
          <w:iCs/>
        </w:rPr>
      </w:pPr>
    </w:p>
    <w:p w14:paraId="6B0314D1" w14:textId="446FEAC6" w:rsidR="003D15CC" w:rsidRPr="00D31DCD" w:rsidRDefault="003D15CC" w:rsidP="003D15CC">
      <w:pPr>
        <w:rPr>
          <w:rFonts w:cs="Arial"/>
          <w:bCs/>
          <w:i/>
          <w:iCs/>
        </w:rPr>
      </w:pPr>
      <w:r w:rsidRPr="00D31DCD">
        <w:rPr>
          <w:rFonts w:cs="Arial"/>
          <w:bCs/>
          <w:i/>
          <w:iCs/>
        </w:rPr>
        <w:t>Moved By:</w:t>
      </w:r>
      <w:r w:rsidRPr="00D31DCD">
        <w:rPr>
          <w:rFonts w:cs="Arial"/>
          <w:bCs/>
          <w:i/>
          <w:iCs/>
        </w:rPr>
        <w:tab/>
      </w:r>
      <w:r>
        <w:rPr>
          <w:rFonts w:cs="Arial"/>
          <w:bCs/>
          <w:i/>
          <w:iCs/>
        </w:rPr>
        <w:tab/>
      </w:r>
      <w:r w:rsidR="007F1CE1">
        <w:rPr>
          <w:rFonts w:cs="Arial"/>
          <w:bCs/>
          <w:i/>
          <w:iCs/>
        </w:rPr>
        <w:t>Hutcheon</w:t>
      </w:r>
    </w:p>
    <w:p w14:paraId="70429441" w14:textId="40AE8AF9" w:rsidR="003D15CC" w:rsidRPr="00D31DCD" w:rsidRDefault="003D15CC" w:rsidP="003D15CC">
      <w:pPr>
        <w:rPr>
          <w:rFonts w:cs="Arial"/>
          <w:bCs/>
          <w:i/>
          <w:iCs/>
        </w:rPr>
      </w:pPr>
      <w:r w:rsidRPr="00D31DCD">
        <w:rPr>
          <w:rFonts w:cs="Arial"/>
          <w:bCs/>
          <w:i/>
          <w:iCs/>
        </w:rPr>
        <w:t>Seconded By:</w:t>
      </w:r>
      <w:r w:rsidRPr="00D31DCD">
        <w:rPr>
          <w:rFonts w:cs="Arial"/>
          <w:bCs/>
          <w:i/>
          <w:iCs/>
        </w:rPr>
        <w:tab/>
      </w:r>
      <w:r w:rsidR="007F1CE1">
        <w:rPr>
          <w:rFonts w:cs="Arial"/>
          <w:bCs/>
          <w:i/>
          <w:iCs/>
        </w:rPr>
        <w:t>Francis</w:t>
      </w:r>
    </w:p>
    <w:p w14:paraId="453E650B" w14:textId="77777777" w:rsidR="003D15CC" w:rsidRPr="00D31DCD" w:rsidRDefault="003D15CC" w:rsidP="003D15CC">
      <w:pPr>
        <w:rPr>
          <w:rFonts w:cs="Arial"/>
          <w:bCs/>
          <w:i/>
          <w:iCs/>
        </w:rPr>
      </w:pPr>
    </w:p>
    <w:p w14:paraId="05B73256" w14:textId="691F4D07" w:rsidR="003D15CC" w:rsidRDefault="003D15CC" w:rsidP="003D15CC">
      <w:pPr>
        <w:pStyle w:val="BodyText"/>
        <w:spacing w:after="0" w:line="276" w:lineRule="auto"/>
        <w:rPr>
          <w:rFonts w:cs="Arial"/>
          <w:i/>
          <w:iCs/>
        </w:rPr>
      </w:pPr>
      <w:r w:rsidRPr="00764EAB">
        <w:rPr>
          <w:rFonts w:cs="Arial"/>
          <w:i/>
          <w:iCs/>
          <w:lang w:val="en-US"/>
        </w:rPr>
        <w:t>“</w:t>
      </w:r>
      <w:r>
        <w:rPr>
          <w:rFonts w:cs="Arial"/>
          <w:i/>
          <w:iCs/>
          <w:lang w:val="en-US"/>
        </w:rPr>
        <w:t>That the Commission accept staff’s recommendation and</w:t>
      </w:r>
      <w:r w:rsidR="007F1CE1">
        <w:rPr>
          <w:rFonts w:cs="Arial"/>
          <w:i/>
          <w:iCs/>
          <w:lang w:val="en-US"/>
        </w:rPr>
        <w:t xml:space="preserve"> refuse the application for the following reasons</w:t>
      </w:r>
      <w:r>
        <w:rPr>
          <w:rFonts w:cs="Arial"/>
          <w:i/>
          <w:iCs/>
          <w:lang w:val="en-US"/>
        </w:rPr>
        <w:t>.</w:t>
      </w:r>
    </w:p>
    <w:p w14:paraId="6012D0D3" w14:textId="484BCA8A" w:rsidR="00B24D04" w:rsidRDefault="00B24D04">
      <w:pPr>
        <w:rPr>
          <w:rFonts w:cs="Arial"/>
        </w:rPr>
      </w:pPr>
    </w:p>
    <w:p w14:paraId="7DD87839" w14:textId="45851764" w:rsidR="00B24D04" w:rsidRPr="00A7491F" w:rsidRDefault="00B24D04" w:rsidP="00B24D04">
      <w:pPr>
        <w:pStyle w:val="ListParagraph"/>
        <w:numPr>
          <w:ilvl w:val="0"/>
          <w:numId w:val="16"/>
        </w:numPr>
        <w:spacing w:line="276" w:lineRule="auto"/>
        <w:ind w:left="567" w:hanging="567"/>
        <w:contextualSpacing/>
        <w:rPr>
          <w:rFonts w:cstheme="minorHAnsi"/>
          <w:i/>
          <w:iCs/>
          <w:lang w:val="en-US"/>
        </w:rPr>
      </w:pPr>
      <w:r w:rsidRPr="00A7491F">
        <w:rPr>
          <w:rFonts w:cstheme="minorHAnsi"/>
          <w:i/>
          <w:iCs/>
          <w:lang w:val="en-US"/>
        </w:rPr>
        <w:t xml:space="preserve">The </w:t>
      </w:r>
      <w:r w:rsidR="00CB398B" w:rsidRPr="00A7491F">
        <w:rPr>
          <w:rFonts w:cstheme="minorHAnsi"/>
          <w:i/>
          <w:iCs/>
          <w:lang w:val="en-US"/>
        </w:rPr>
        <w:t>previously established</w:t>
      </w:r>
      <w:r w:rsidRPr="00A7491F">
        <w:rPr>
          <w:rFonts w:cstheme="minorHAnsi"/>
          <w:i/>
          <w:iCs/>
          <w:lang w:val="en-US"/>
        </w:rPr>
        <w:t xml:space="preserve"> religious retreat function on the property fails to meet the Niagara Escarpment Plan definition of an Existing Use;</w:t>
      </w:r>
    </w:p>
    <w:p w14:paraId="74892814" w14:textId="77777777" w:rsidR="00B24D04" w:rsidRPr="00A7491F" w:rsidRDefault="00B24D04" w:rsidP="00B24D04">
      <w:pPr>
        <w:pStyle w:val="ListParagraph"/>
        <w:spacing w:line="276" w:lineRule="auto"/>
        <w:ind w:left="567" w:hanging="567"/>
        <w:rPr>
          <w:rFonts w:cstheme="minorHAnsi"/>
          <w:i/>
          <w:iCs/>
          <w:lang w:val="en-US"/>
        </w:rPr>
      </w:pPr>
    </w:p>
    <w:p w14:paraId="4CD36D64" w14:textId="77777777" w:rsidR="00B24D04" w:rsidRPr="00A7491F" w:rsidRDefault="00B24D04" w:rsidP="00B24D04">
      <w:pPr>
        <w:pStyle w:val="ListParagraph"/>
        <w:numPr>
          <w:ilvl w:val="0"/>
          <w:numId w:val="16"/>
        </w:numPr>
        <w:spacing w:line="276" w:lineRule="auto"/>
        <w:ind w:left="567" w:hanging="567"/>
        <w:contextualSpacing/>
        <w:rPr>
          <w:rFonts w:cstheme="minorHAnsi"/>
          <w:i/>
          <w:iCs/>
          <w:lang w:val="en-US"/>
        </w:rPr>
      </w:pPr>
      <w:r w:rsidRPr="00A7491F">
        <w:rPr>
          <w:rFonts w:cstheme="minorHAnsi"/>
          <w:i/>
          <w:iCs/>
          <w:lang w:val="en-US"/>
        </w:rPr>
        <w:t>On-Farm Diversified Uses and Agriculture-Related Uses are not permitted in Escarpment Protection Area unless they are located in a Prime Agricultural Area;</w:t>
      </w:r>
    </w:p>
    <w:p w14:paraId="66188558" w14:textId="77777777" w:rsidR="00B24D04" w:rsidRPr="00A7491F" w:rsidRDefault="00B24D04" w:rsidP="00B24D04">
      <w:pPr>
        <w:pStyle w:val="ListParagraph"/>
        <w:spacing w:line="276" w:lineRule="auto"/>
        <w:ind w:left="567" w:hanging="567"/>
        <w:rPr>
          <w:rFonts w:cstheme="minorHAnsi"/>
          <w:i/>
          <w:iCs/>
          <w:lang w:val="en-US"/>
        </w:rPr>
      </w:pPr>
    </w:p>
    <w:p w14:paraId="55C07003" w14:textId="77777777" w:rsidR="00B24D04" w:rsidRPr="00A7491F" w:rsidRDefault="00B24D04" w:rsidP="00B24D04">
      <w:pPr>
        <w:pStyle w:val="ListParagraph"/>
        <w:numPr>
          <w:ilvl w:val="0"/>
          <w:numId w:val="16"/>
        </w:numPr>
        <w:spacing w:line="276" w:lineRule="auto"/>
        <w:ind w:left="567" w:hanging="567"/>
        <w:contextualSpacing/>
        <w:rPr>
          <w:rFonts w:cstheme="minorHAnsi"/>
          <w:i/>
          <w:iCs/>
          <w:lang w:val="en-US"/>
        </w:rPr>
      </w:pPr>
      <w:proofErr w:type="spellStart"/>
      <w:r w:rsidRPr="00A7491F">
        <w:rPr>
          <w:rFonts w:cstheme="minorHAnsi"/>
          <w:i/>
          <w:iCs/>
          <w:lang w:val="en-US"/>
        </w:rPr>
        <w:t>Unserviced</w:t>
      </w:r>
      <w:proofErr w:type="spellEnd"/>
      <w:r w:rsidRPr="00A7491F">
        <w:rPr>
          <w:rFonts w:cstheme="minorHAnsi"/>
          <w:i/>
          <w:iCs/>
          <w:lang w:val="en-US"/>
        </w:rPr>
        <w:t xml:space="preserve"> camping is only permitted on public and institutional lands in Escarpment Protection Area; and,</w:t>
      </w:r>
    </w:p>
    <w:p w14:paraId="52960445" w14:textId="77777777" w:rsidR="00B24D04" w:rsidRPr="00A7491F" w:rsidRDefault="00B24D04" w:rsidP="00B24D04">
      <w:pPr>
        <w:pStyle w:val="ListParagraph"/>
        <w:spacing w:line="276" w:lineRule="auto"/>
        <w:ind w:left="567" w:hanging="567"/>
        <w:rPr>
          <w:rFonts w:cstheme="minorHAnsi"/>
          <w:i/>
          <w:iCs/>
          <w:lang w:val="en-US"/>
        </w:rPr>
      </w:pPr>
    </w:p>
    <w:p w14:paraId="602EBB75" w14:textId="6534A0AA" w:rsidR="00B24D04" w:rsidRPr="00A7491F" w:rsidRDefault="00B24D04" w:rsidP="00B24D04">
      <w:pPr>
        <w:pStyle w:val="ListParagraph"/>
        <w:numPr>
          <w:ilvl w:val="0"/>
          <w:numId w:val="16"/>
        </w:numPr>
        <w:spacing w:line="276" w:lineRule="auto"/>
        <w:ind w:left="567" w:hanging="567"/>
        <w:contextualSpacing/>
        <w:rPr>
          <w:rFonts w:cstheme="minorHAnsi"/>
          <w:i/>
          <w:iCs/>
          <w:lang w:val="en-US"/>
        </w:rPr>
      </w:pPr>
      <w:r w:rsidRPr="00A7491F">
        <w:rPr>
          <w:rFonts w:cstheme="minorHAnsi"/>
          <w:i/>
          <w:iCs/>
          <w:lang w:val="en-US"/>
        </w:rPr>
        <w:t>The intent of the County of Grey Official Plan is to not allow camping as an On-Farm Diversified Use.</w:t>
      </w:r>
      <w:r w:rsidR="00A7491F">
        <w:rPr>
          <w:rFonts w:cstheme="minorHAnsi"/>
          <w:i/>
          <w:iCs/>
          <w:lang w:val="en-US"/>
        </w:rPr>
        <w:t>”</w:t>
      </w:r>
    </w:p>
    <w:p w14:paraId="3688273C" w14:textId="489D873E" w:rsidR="00CF6864" w:rsidRDefault="00CF6864">
      <w:pPr>
        <w:rPr>
          <w:rFonts w:cs="Arial"/>
        </w:rPr>
      </w:pPr>
      <w:bookmarkStart w:id="2" w:name="_Hlk25924883"/>
    </w:p>
    <w:p w14:paraId="5E5A3894" w14:textId="77777777" w:rsidR="00B3664E" w:rsidRPr="00B24D04" w:rsidRDefault="00B3664E">
      <w:pPr>
        <w:rPr>
          <w:rFonts w:cs="Arial"/>
        </w:rPr>
      </w:pPr>
    </w:p>
    <w:bookmarkEnd w:id="2"/>
    <w:p w14:paraId="43FBF2AE" w14:textId="527035B8" w:rsidR="006F664E" w:rsidRDefault="006F664E" w:rsidP="006F664E">
      <w:pPr>
        <w:spacing w:line="276" w:lineRule="auto"/>
        <w:rPr>
          <w:rFonts w:cs="Arial"/>
          <w:b/>
          <w:bCs/>
          <w:i/>
          <w:iCs/>
          <w:u w:val="single"/>
          <w:lang w:val="en-US" w:eastAsia="en-US"/>
        </w:rPr>
      </w:pPr>
      <w:r w:rsidRPr="005A3143">
        <w:rPr>
          <w:rFonts w:cs="Arial"/>
          <w:b/>
          <w:bCs/>
          <w:i/>
          <w:iCs/>
          <w:u w:val="single"/>
        </w:rPr>
        <w:t xml:space="preserve">For the Motion: </w:t>
      </w:r>
      <w:r w:rsidR="00B24D04">
        <w:rPr>
          <w:rFonts w:cs="Arial"/>
          <w:b/>
          <w:bCs/>
          <w:i/>
          <w:iCs/>
          <w:u w:val="single"/>
        </w:rPr>
        <w:t>4</w:t>
      </w:r>
      <w:r w:rsidRPr="005A3143">
        <w:rPr>
          <w:rFonts w:cs="Arial"/>
          <w:b/>
          <w:bCs/>
          <w:i/>
          <w:iCs/>
          <w:u w:val="single"/>
        </w:rPr>
        <w:t xml:space="preserve"> votes</w:t>
      </w:r>
    </w:p>
    <w:p w14:paraId="3399E00B" w14:textId="7ADAD977" w:rsidR="006F664E" w:rsidRPr="00537EBA" w:rsidRDefault="004B793B" w:rsidP="006F664E">
      <w:pPr>
        <w:spacing w:line="276" w:lineRule="auto"/>
        <w:rPr>
          <w:rFonts w:cs="Arial"/>
          <w:b/>
          <w:bCs/>
          <w:i/>
          <w:iCs/>
          <w:u w:val="single"/>
          <w:lang w:val="en-US" w:eastAsia="en-US"/>
        </w:rPr>
      </w:pPr>
      <w:r>
        <w:rPr>
          <w:rFonts w:cs="Arial"/>
          <w:i/>
          <w:iCs/>
        </w:rPr>
        <w:t>Francis, Gibson, Hutcheon, Little</w:t>
      </w:r>
      <w:r w:rsidR="006F664E" w:rsidRPr="005A3143">
        <w:rPr>
          <w:rFonts w:cs="Arial"/>
          <w:i/>
          <w:iCs/>
        </w:rPr>
        <w:t>.</w:t>
      </w:r>
    </w:p>
    <w:p w14:paraId="3134CFE0" w14:textId="4639648D" w:rsidR="006F664E" w:rsidRDefault="006F664E" w:rsidP="006F664E">
      <w:pPr>
        <w:rPr>
          <w:rFonts w:cs="Arial"/>
          <w:i/>
          <w:iCs/>
        </w:rPr>
      </w:pPr>
    </w:p>
    <w:p w14:paraId="22D34672" w14:textId="77777777" w:rsidR="00B3664E" w:rsidRPr="005A3143" w:rsidRDefault="00B3664E" w:rsidP="006F664E">
      <w:pPr>
        <w:rPr>
          <w:rFonts w:cs="Arial"/>
          <w:i/>
          <w:iCs/>
        </w:rPr>
      </w:pPr>
    </w:p>
    <w:p w14:paraId="5217A1F6" w14:textId="515296CF" w:rsidR="006F664E" w:rsidRPr="005A3143" w:rsidRDefault="006F664E" w:rsidP="006F664E">
      <w:pPr>
        <w:rPr>
          <w:rFonts w:cs="Arial"/>
          <w:b/>
          <w:bCs/>
          <w:i/>
          <w:iCs/>
          <w:u w:val="single"/>
        </w:rPr>
      </w:pPr>
      <w:r w:rsidRPr="005A3143">
        <w:rPr>
          <w:rFonts w:cs="Arial"/>
          <w:b/>
          <w:bCs/>
          <w:i/>
          <w:iCs/>
          <w:u w:val="single"/>
        </w:rPr>
        <w:t>Against the Motion:</w:t>
      </w:r>
      <w:r>
        <w:rPr>
          <w:rFonts w:cs="Arial"/>
          <w:b/>
          <w:bCs/>
          <w:i/>
          <w:iCs/>
          <w:u w:val="single"/>
        </w:rPr>
        <w:t xml:space="preserve"> </w:t>
      </w:r>
      <w:r w:rsidR="004B793B">
        <w:rPr>
          <w:rFonts w:cs="Arial"/>
          <w:b/>
          <w:bCs/>
          <w:i/>
          <w:iCs/>
          <w:u w:val="single"/>
        </w:rPr>
        <w:t>8</w:t>
      </w:r>
      <w:r w:rsidRPr="005A3143">
        <w:rPr>
          <w:rFonts w:cs="Arial"/>
          <w:b/>
          <w:bCs/>
          <w:i/>
          <w:iCs/>
          <w:u w:val="single"/>
        </w:rPr>
        <w:t xml:space="preserve"> vote</w:t>
      </w:r>
      <w:r w:rsidR="00B24D04">
        <w:rPr>
          <w:rFonts w:cs="Arial"/>
          <w:b/>
          <w:bCs/>
          <w:i/>
          <w:iCs/>
          <w:u w:val="single"/>
        </w:rPr>
        <w:t>s</w:t>
      </w:r>
    </w:p>
    <w:p w14:paraId="6FAD2F2F" w14:textId="5C0F4839" w:rsidR="006F664E" w:rsidRDefault="004B793B" w:rsidP="006F664E">
      <w:pPr>
        <w:rPr>
          <w:rFonts w:cs="Arial"/>
          <w:i/>
          <w:iCs/>
        </w:rPr>
      </w:pPr>
      <w:r>
        <w:rPr>
          <w:rFonts w:cs="Arial"/>
          <w:i/>
          <w:iCs/>
        </w:rPr>
        <w:t>Chevalier, Golden, Krantz, Lucyshyn, McKinlay, Measures, Nielsen, Witteveen</w:t>
      </w:r>
      <w:r w:rsidR="006F664E">
        <w:rPr>
          <w:rFonts w:cs="Arial"/>
          <w:i/>
          <w:iCs/>
        </w:rPr>
        <w:t>.</w:t>
      </w:r>
    </w:p>
    <w:p w14:paraId="61F80F97" w14:textId="77777777" w:rsidR="006F664E" w:rsidRPr="00D03700" w:rsidRDefault="006F664E" w:rsidP="006F664E">
      <w:pPr>
        <w:rPr>
          <w:rFonts w:cs="Arial"/>
        </w:rPr>
      </w:pPr>
    </w:p>
    <w:p w14:paraId="277455E2" w14:textId="4F8742D1" w:rsidR="006F664E" w:rsidRPr="006F664E" w:rsidRDefault="006F664E" w:rsidP="006F664E">
      <w:pPr>
        <w:jc w:val="center"/>
        <w:rPr>
          <w:b/>
          <w:bCs/>
        </w:rPr>
      </w:pPr>
      <w:r>
        <w:rPr>
          <w:b/>
          <w:bCs/>
        </w:rPr>
        <w:t xml:space="preserve">Motion </w:t>
      </w:r>
      <w:r w:rsidR="00B24D04">
        <w:rPr>
          <w:b/>
          <w:bCs/>
        </w:rPr>
        <w:t>Defeated</w:t>
      </w:r>
    </w:p>
    <w:p w14:paraId="190F56A1" w14:textId="01267DEC" w:rsidR="006F664E" w:rsidRDefault="006F664E" w:rsidP="003B2AEB">
      <w:pPr>
        <w:pStyle w:val="Heading2"/>
        <w:rPr>
          <w:b w:val="0"/>
          <w:sz w:val="24"/>
          <w:szCs w:val="24"/>
        </w:rPr>
      </w:pPr>
    </w:p>
    <w:p w14:paraId="2BB13726" w14:textId="77777777" w:rsidR="00B3664E" w:rsidRDefault="00B3664E">
      <w:pPr>
        <w:rPr>
          <w:rFonts w:cs="Arial"/>
          <w:b/>
          <w:u w:val="single"/>
        </w:rPr>
      </w:pPr>
      <w:r>
        <w:rPr>
          <w:rFonts w:cs="Arial"/>
          <w:b/>
          <w:u w:val="single"/>
        </w:rPr>
        <w:br w:type="page"/>
      </w:r>
    </w:p>
    <w:p w14:paraId="39FD7F61" w14:textId="03749CD5" w:rsidR="00A7491F" w:rsidRPr="00376443" w:rsidRDefault="00A7491F" w:rsidP="00A7491F">
      <w:pPr>
        <w:rPr>
          <w:rFonts w:cs="Arial"/>
          <w:b/>
          <w:u w:val="single"/>
        </w:rPr>
      </w:pPr>
      <w:r>
        <w:rPr>
          <w:rFonts w:cs="Arial"/>
          <w:b/>
          <w:u w:val="single"/>
        </w:rPr>
        <w:lastRenderedPageBreak/>
        <w:t>M829</w:t>
      </w:r>
      <w:r w:rsidRPr="00376443">
        <w:rPr>
          <w:rFonts w:cs="Arial"/>
          <w:b/>
          <w:u w:val="single"/>
        </w:rPr>
        <w:t>R</w:t>
      </w:r>
      <w:r>
        <w:rPr>
          <w:rFonts w:cs="Arial"/>
          <w:b/>
          <w:u w:val="single"/>
        </w:rPr>
        <w:t>9</w:t>
      </w:r>
      <w:r w:rsidRPr="00376443">
        <w:rPr>
          <w:rFonts w:cs="Arial"/>
          <w:b/>
          <w:u w:val="single"/>
        </w:rPr>
        <w:t>/</w:t>
      </w:r>
      <w:r>
        <w:rPr>
          <w:rFonts w:cs="Arial"/>
          <w:b/>
          <w:u w:val="single"/>
        </w:rPr>
        <w:t>10-2023</w:t>
      </w:r>
    </w:p>
    <w:p w14:paraId="4D0C8A6C" w14:textId="77777777" w:rsidR="00A7491F" w:rsidRDefault="00A7491F" w:rsidP="00A7491F">
      <w:pPr>
        <w:rPr>
          <w:rFonts w:cs="Arial"/>
          <w:bCs/>
          <w:i/>
          <w:iCs/>
        </w:rPr>
      </w:pPr>
    </w:p>
    <w:p w14:paraId="7527376F" w14:textId="3D1E07DD" w:rsidR="00A7491F" w:rsidRPr="00D31DCD" w:rsidRDefault="00A7491F" w:rsidP="00A7491F">
      <w:pPr>
        <w:rPr>
          <w:rFonts w:cs="Arial"/>
          <w:bCs/>
          <w:i/>
          <w:iCs/>
        </w:rPr>
      </w:pPr>
      <w:r w:rsidRPr="00D31DCD">
        <w:rPr>
          <w:rFonts w:cs="Arial"/>
          <w:bCs/>
          <w:i/>
          <w:iCs/>
        </w:rPr>
        <w:t>Moved By:</w:t>
      </w:r>
      <w:r w:rsidRPr="00D31DCD">
        <w:rPr>
          <w:rFonts w:cs="Arial"/>
          <w:bCs/>
          <w:i/>
          <w:iCs/>
        </w:rPr>
        <w:tab/>
      </w:r>
      <w:r>
        <w:rPr>
          <w:rFonts w:cs="Arial"/>
          <w:bCs/>
          <w:i/>
          <w:iCs/>
        </w:rPr>
        <w:tab/>
        <w:t>Lucyshyn</w:t>
      </w:r>
    </w:p>
    <w:p w14:paraId="7C86943B" w14:textId="22C9D311" w:rsidR="00A7491F" w:rsidRPr="00D31DCD" w:rsidRDefault="00A7491F" w:rsidP="00A7491F">
      <w:pPr>
        <w:rPr>
          <w:rFonts w:cs="Arial"/>
          <w:bCs/>
          <w:i/>
          <w:iCs/>
        </w:rPr>
      </w:pPr>
      <w:r w:rsidRPr="00D31DCD">
        <w:rPr>
          <w:rFonts w:cs="Arial"/>
          <w:bCs/>
          <w:i/>
          <w:iCs/>
        </w:rPr>
        <w:t>Seconded By:</w:t>
      </w:r>
      <w:r w:rsidRPr="00D31DCD">
        <w:rPr>
          <w:rFonts w:cs="Arial"/>
          <w:bCs/>
          <w:i/>
          <w:iCs/>
        </w:rPr>
        <w:tab/>
      </w:r>
      <w:r>
        <w:rPr>
          <w:rFonts w:cs="Arial"/>
          <w:bCs/>
          <w:i/>
          <w:iCs/>
        </w:rPr>
        <w:t>Chevalier</w:t>
      </w:r>
    </w:p>
    <w:p w14:paraId="51F1A5D3" w14:textId="77777777" w:rsidR="00A7491F" w:rsidRPr="00D31DCD" w:rsidRDefault="00A7491F" w:rsidP="00A7491F">
      <w:pPr>
        <w:rPr>
          <w:rFonts w:cs="Arial"/>
          <w:bCs/>
          <w:i/>
          <w:iCs/>
        </w:rPr>
      </w:pPr>
    </w:p>
    <w:p w14:paraId="3E737C60" w14:textId="6A9CB675" w:rsidR="00A7491F" w:rsidRDefault="00A7491F" w:rsidP="00A7491F">
      <w:pPr>
        <w:pStyle w:val="BodyText"/>
        <w:spacing w:after="0" w:line="276" w:lineRule="auto"/>
        <w:rPr>
          <w:rFonts w:cs="Arial"/>
          <w:i/>
          <w:iCs/>
        </w:rPr>
      </w:pPr>
      <w:r w:rsidRPr="00764EAB">
        <w:rPr>
          <w:rFonts w:cs="Arial"/>
          <w:i/>
          <w:iCs/>
          <w:lang w:val="en-US"/>
        </w:rPr>
        <w:t>“</w:t>
      </w:r>
      <w:r>
        <w:rPr>
          <w:rFonts w:cs="Arial"/>
          <w:i/>
          <w:iCs/>
          <w:lang w:val="en-US"/>
        </w:rPr>
        <w:t>That the Commission refer this matter for one month to the November 16</w:t>
      </w:r>
      <w:r w:rsidRPr="00A7491F">
        <w:rPr>
          <w:rFonts w:cs="Arial"/>
          <w:i/>
          <w:iCs/>
          <w:vertAlign w:val="superscript"/>
          <w:lang w:val="en-US"/>
        </w:rPr>
        <w:t>th</w:t>
      </w:r>
      <w:r>
        <w:rPr>
          <w:rFonts w:cs="Arial"/>
          <w:i/>
          <w:iCs/>
          <w:lang w:val="en-US"/>
        </w:rPr>
        <w:t xml:space="preserve"> Commission meeting to give the Commission time to consider </w:t>
      </w:r>
      <w:r w:rsidR="00A30632">
        <w:rPr>
          <w:rFonts w:cs="Arial"/>
          <w:i/>
          <w:iCs/>
          <w:lang w:val="en-US"/>
        </w:rPr>
        <w:t xml:space="preserve">a motion for approval including conditions” </w:t>
      </w:r>
    </w:p>
    <w:p w14:paraId="41A8C826" w14:textId="77777777" w:rsidR="00A7491F" w:rsidRDefault="00A7491F" w:rsidP="00A7491F">
      <w:pPr>
        <w:pStyle w:val="BodyText"/>
        <w:spacing w:after="0" w:line="276" w:lineRule="auto"/>
        <w:rPr>
          <w:rFonts w:cs="Arial"/>
        </w:rPr>
      </w:pPr>
    </w:p>
    <w:p w14:paraId="031338BE" w14:textId="77777777" w:rsidR="00A7491F" w:rsidRPr="007F1CE1" w:rsidRDefault="00A7491F" w:rsidP="00A7491F">
      <w:pPr>
        <w:pStyle w:val="BodyText"/>
        <w:spacing w:after="0" w:line="276" w:lineRule="auto"/>
        <w:jc w:val="center"/>
        <w:rPr>
          <w:rFonts w:cs="Arial"/>
          <w:b/>
          <w:bCs/>
        </w:rPr>
      </w:pPr>
      <w:r>
        <w:rPr>
          <w:rFonts w:cs="Arial"/>
          <w:b/>
          <w:bCs/>
        </w:rPr>
        <w:t>Motion Carried</w:t>
      </w:r>
    </w:p>
    <w:p w14:paraId="137489D2" w14:textId="3F7B9538" w:rsidR="00A7491F" w:rsidRDefault="00A7491F" w:rsidP="00A7491F">
      <w:pPr>
        <w:spacing w:line="276" w:lineRule="auto"/>
        <w:rPr>
          <w:rFonts w:cs="Arial"/>
          <w:bCs/>
        </w:rPr>
      </w:pPr>
    </w:p>
    <w:p w14:paraId="458FF116" w14:textId="3E20B41B" w:rsidR="00A7491F" w:rsidRDefault="00A7491F" w:rsidP="00A7491F"/>
    <w:p w14:paraId="07AA44DB" w14:textId="2EC84EDE" w:rsidR="00A7491F" w:rsidRPr="00A7491F" w:rsidRDefault="00A7491F" w:rsidP="00A7491F">
      <w:pPr>
        <w:rPr>
          <w:b/>
          <w:bCs/>
          <w:u w:val="single"/>
        </w:rPr>
      </w:pPr>
      <w:r w:rsidRPr="00A7491F">
        <w:rPr>
          <w:b/>
          <w:bCs/>
          <w:u w:val="single"/>
        </w:rPr>
        <w:t>A6</w:t>
      </w:r>
    </w:p>
    <w:p w14:paraId="5586619B" w14:textId="1F5B51AD" w:rsidR="00A7491F" w:rsidRDefault="00A7491F" w:rsidP="00A7491F"/>
    <w:p w14:paraId="0D590F93" w14:textId="758CEB76" w:rsidR="00A7491F" w:rsidRPr="006E15D6" w:rsidRDefault="006E15D6" w:rsidP="00A7491F">
      <w:pPr>
        <w:rPr>
          <w:b/>
          <w:bCs/>
        </w:rPr>
      </w:pPr>
      <w:r w:rsidRPr="006E15D6">
        <w:rPr>
          <w:b/>
          <w:bCs/>
        </w:rPr>
        <w:t>STAFF REFERRAL REPORT</w:t>
      </w:r>
    </w:p>
    <w:p w14:paraId="6168FEF4" w14:textId="77777777" w:rsidR="006E15D6" w:rsidRPr="006E15D6" w:rsidRDefault="006E15D6" w:rsidP="006E15D6">
      <w:pPr>
        <w:pStyle w:val="Heading2"/>
        <w:spacing w:line="276" w:lineRule="auto"/>
        <w:rPr>
          <w:sz w:val="24"/>
          <w:szCs w:val="24"/>
          <w:lang w:val="en-US"/>
        </w:rPr>
      </w:pPr>
      <w:r w:rsidRPr="006E15D6">
        <w:rPr>
          <w:sz w:val="24"/>
          <w:szCs w:val="24"/>
          <w:lang w:val="en-US"/>
        </w:rPr>
        <w:t>PROPOSED Niagara Escarpment Plan Amendment PP 213 18</w:t>
      </w:r>
    </w:p>
    <w:p w14:paraId="52B5D100" w14:textId="1DDF3B49" w:rsidR="006E15D6" w:rsidRPr="006E15D6" w:rsidRDefault="006E15D6" w:rsidP="006E15D6">
      <w:pPr>
        <w:pStyle w:val="Heading2"/>
        <w:spacing w:line="276" w:lineRule="auto"/>
        <w:ind w:left="0" w:firstLine="0"/>
        <w:rPr>
          <w:sz w:val="24"/>
          <w:szCs w:val="24"/>
          <w:lang w:val="en-US"/>
        </w:rPr>
      </w:pPr>
      <w:bookmarkStart w:id="3" w:name="_Hlk124515964"/>
      <w:r w:rsidRPr="006E15D6">
        <w:rPr>
          <w:sz w:val="24"/>
          <w:szCs w:val="24"/>
          <w:lang w:val="en-US"/>
        </w:rPr>
        <w:t xml:space="preserve">Development Permit Applications </w:t>
      </w:r>
      <w:r w:rsidRPr="006E15D6">
        <w:rPr>
          <w:sz w:val="24"/>
          <w:szCs w:val="24"/>
          <w:lang w:val="en-GB"/>
        </w:rPr>
        <w:t>P/E/2017-2018/408 and</w:t>
      </w:r>
      <w:r w:rsidR="00CB398B">
        <w:rPr>
          <w:sz w:val="24"/>
          <w:szCs w:val="24"/>
          <w:lang w:val="en-GB"/>
        </w:rPr>
        <w:t xml:space="preserve"> </w:t>
      </w:r>
      <w:r w:rsidRPr="006E15D6">
        <w:rPr>
          <w:sz w:val="24"/>
          <w:szCs w:val="24"/>
          <w:lang w:val="en-GB"/>
        </w:rPr>
        <w:t>P/E/2023-2024/291</w:t>
      </w:r>
    </w:p>
    <w:bookmarkEnd w:id="3"/>
    <w:p w14:paraId="241FDAFF" w14:textId="77777777" w:rsidR="006E15D6" w:rsidRPr="006E15D6" w:rsidRDefault="006E15D6" w:rsidP="006E15D6">
      <w:pPr>
        <w:rPr>
          <w:b/>
          <w:bCs/>
        </w:rPr>
      </w:pPr>
      <w:r w:rsidRPr="006E15D6">
        <w:rPr>
          <w:b/>
          <w:bCs/>
        </w:rPr>
        <w:t>Blueland Farms Ltd. (McCormick Pit)</w:t>
      </w:r>
    </w:p>
    <w:p w14:paraId="752134FC" w14:textId="77777777" w:rsidR="006E15D6" w:rsidRDefault="006E15D6" w:rsidP="006E15D6">
      <w:r>
        <w:t>17736 Heart Lake Road and 17679 Kennedy Road</w:t>
      </w:r>
    </w:p>
    <w:p w14:paraId="15FAAB46" w14:textId="77777777" w:rsidR="006E15D6" w:rsidRDefault="006E15D6" w:rsidP="006E15D6">
      <w:r>
        <w:t xml:space="preserve">East </w:t>
      </w:r>
      <w:r w:rsidRPr="00EB2BED">
        <w:t>Part of Lot 12, Concession 2 EHS</w:t>
      </w:r>
    </w:p>
    <w:p w14:paraId="4C895C7E" w14:textId="77777777" w:rsidR="006E15D6" w:rsidRPr="00EB2BED" w:rsidRDefault="006E15D6" w:rsidP="006E15D6">
      <w:r w:rsidRPr="009621D9">
        <w:rPr>
          <w:rFonts w:cstheme="minorHAnsi"/>
        </w:rPr>
        <w:t xml:space="preserve">West Part Lots 11 and 12, Concession 2 </w:t>
      </w:r>
      <w:r>
        <w:rPr>
          <w:rFonts w:cstheme="minorHAnsi"/>
        </w:rPr>
        <w:t>EHS</w:t>
      </w:r>
    </w:p>
    <w:p w14:paraId="4CAE333A" w14:textId="77777777" w:rsidR="006E15D6" w:rsidRDefault="006E15D6" w:rsidP="006E15D6">
      <w:pPr>
        <w:rPr>
          <w:rFonts w:cs="Arial"/>
          <w:noProof/>
          <w:sz w:val="23"/>
          <w:szCs w:val="23"/>
        </w:rPr>
      </w:pPr>
      <w:r w:rsidRPr="00EB2BED">
        <w:t>Town of Caledon, Region of Peel</w:t>
      </w:r>
      <w:r w:rsidRPr="005A42FE">
        <w:rPr>
          <w:rFonts w:cs="Arial"/>
          <w:noProof/>
          <w:sz w:val="23"/>
          <w:szCs w:val="23"/>
        </w:rPr>
        <w:t xml:space="preserve"> </w:t>
      </w:r>
    </w:p>
    <w:p w14:paraId="30C06ED7" w14:textId="1F291F89" w:rsidR="006E15D6" w:rsidRPr="00A7491F" w:rsidRDefault="00A30632" w:rsidP="00A7491F">
      <w:r>
        <w:rPr>
          <w:rFonts w:cs="Arial"/>
        </w:rPr>
        <w:pict w14:anchorId="566EA2CA">
          <v:rect id="_x0000_i1030" style="width:468pt;height:1.5pt" o:hralign="center" o:hrstd="t" o:hrnoshade="t" o:hr="t" fillcolor="#4e6128 [1606]" stroked="f"/>
        </w:pict>
      </w:r>
    </w:p>
    <w:p w14:paraId="2AE121A6" w14:textId="46F61B15" w:rsidR="004B793B" w:rsidRDefault="004B793B" w:rsidP="003B2AEB">
      <w:pPr>
        <w:pStyle w:val="Heading2"/>
        <w:rPr>
          <w:b w:val="0"/>
          <w:bCs/>
          <w:sz w:val="24"/>
          <w:szCs w:val="24"/>
        </w:rPr>
      </w:pPr>
    </w:p>
    <w:p w14:paraId="61CCFA56" w14:textId="16524350" w:rsidR="00806E14" w:rsidRDefault="00806E14" w:rsidP="00806E14">
      <w:pPr>
        <w:pStyle w:val="Heading3"/>
        <w:spacing w:line="276" w:lineRule="auto"/>
      </w:pPr>
      <w:r>
        <w:t>PROPOSED AMENDMENT:</w:t>
      </w:r>
    </w:p>
    <w:p w14:paraId="2573870B" w14:textId="77777777" w:rsidR="00806E14" w:rsidRPr="00806E14" w:rsidRDefault="00806E14" w:rsidP="00806E14">
      <w:pPr>
        <w:spacing w:line="276" w:lineRule="auto"/>
      </w:pPr>
    </w:p>
    <w:p w14:paraId="0FAC9EE5" w14:textId="77777777" w:rsidR="00806E14" w:rsidRPr="009621D9" w:rsidRDefault="00806E14" w:rsidP="00806E14">
      <w:pPr>
        <w:pStyle w:val="ListParagraph"/>
        <w:numPr>
          <w:ilvl w:val="0"/>
          <w:numId w:val="17"/>
        </w:numPr>
        <w:autoSpaceDE w:val="0"/>
        <w:autoSpaceDN w:val="0"/>
        <w:adjustRightInd w:val="0"/>
        <w:spacing w:line="276" w:lineRule="auto"/>
        <w:ind w:left="567" w:hanging="567"/>
        <w:contextualSpacing/>
        <w:rPr>
          <w:rFonts w:cs="Arial"/>
          <w:color w:val="000000"/>
        </w:rPr>
      </w:pPr>
      <w:r w:rsidRPr="009621D9">
        <w:rPr>
          <w:rFonts w:cstheme="minorHAnsi"/>
        </w:rPr>
        <w:t>To amend the Niagara Escarpment Plan (NEP) designation of Escarpment Rural Area to Mineral Resource Extraction Area to permit mineral aggregate resource extraction</w:t>
      </w:r>
      <w:r>
        <w:rPr>
          <w:rFonts w:cstheme="minorHAnsi"/>
        </w:rPr>
        <w:t xml:space="preserve"> (gravel pit)</w:t>
      </w:r>
      <w:r w:rsidRPr="009621D9">
        <w:rPr>
          <w:rFonts w:cstheme="minorHAnsi"/>
        </w:rPr>
        <w:t xml:space="preserve"> both above and below the water table within a 26-hectare area on a 40.5-hectare property located at 17736 Heart Lake Road (East Part Lot 12, Concession 2 East of Hurontario Street), Town of Caledon, Region of Peel.</w:t>
      </w:r>
    </w:p>
    <w:p w14:paraId="6C586F03" w14:textId="77777777" w:rsidR="00806E14" w:rsidRDefault="00806E14" w:rsidP="00806E14">
      <w:pPr>
        <w:autoSpaceDE w:val="0"/>
        <w:autoSpaceDN w:val="0"/>
        <w:adjustRightInd w:val="0"/>
        <w:spacing w:line="276" w:lineRule="auto"/>
        <w:ind w:left="567" w:hanging="567"/>
        <w:rPr>
          <w:rFonts w:cs="Arial"/>
          <w:color w:val="000000"/>
        </w:rPr>
      </w:pPr>
    </w:p>
    <w:p w14:paraId="17A7AC4B" w14:textId="77777777" w:rsidR="00806E14" w:rsidRDefault="00806E14" w:rsidP="00806E14">
      <w:pPr>
        <w:pStyle w:val="ListParagraph"/>
        <w:numPr>
          <w:ilvl w:val="0"/>
          <w:numId w:val="17"/>
        </w:numPr>
        <w:autoSpaceDE w:val="0"/>
        <w:autoSpaceDN w:val="0"/>
        <w:adjustRightInd w:val="0"/>
        <w:spacing w:line="276" w:lineRule="auto"/>
        <w:ind w:left="567" w:hanging="567"/>
        <w:contextualSpacing/>
        <w:rPr>
          <w:noProof/>
        </w:rPr>
      </w:pPr>
      <w:r>
        <w:rPr>
          <w:noProof/>
        </w:rPr>
        <w:t xml:space="preserve">To add a special policy under Part 1.9.3 of the NEP to allow for the transport of materials from 17736 Heart Lake Road onto the property located at </w:t>
      </w:r>
      <w:bookmarkStart w:id="4" w:name="_Hlk147498201"/>
      <w:r>
        <w:rPr>
          <w:noProof/>
        </w:rPr>
        <w:t xml:space="preserve">17679 Kennedy Road </w:t>
      </w:r>
      <w:bookmarkEnd w:id="4"/>
      <w:r w:rsidRPr="00D148BE">
        <w:rPr>
          <w:rFonts w:cstheme="minorHAnsi"/>
        </w:rPr>
        <w:t>(West Part Lots 11 and 12, Concession 2 East of Hurontario Street)</w:t>
      </w:r>
      <w:r>
        <w:rPr>
          <w:noProof/>
        </w:rPr>
        <w:t>, Town of Caledon, Region of Peel.</w:t>
      </w:r>
    </w:p>
    <w:p w14:paraId="6ABA4AD1" w14:textId="6CED2488" w:rsidR="006E15D6" w:rsidRDefault="006E15D6" w:rsidP="006E15D6"/>
    <w:p w14:paraId="04A8EB3D" w14:textId="0E14A8C5" w:rsidR="00806E14" w:rsidRDefault="00806E14" w:rsidP="00806E14">
      <w:pPr>
        <w:pStyle w:val="Heading3"/>
        <w:spacing w:line="276" w:lineRule="auto"/>
      </w:pPr>
      <w:r w:rsidRPr="13E7CEDC">
        <w:t>RECOMMENDATION</w:t>
      </w:r>
      <w:r>
        <w:t>S</w:t>
      </w:r>
      <w:r w:rsidRPr="13E7CEDC">
        <w:t>:</w:t>
      </w:r>
    </w:p>
    <w:p w14:paraId="1308BD24" w14:textId="77777777" w:rsidR="00806E14" w:rsidRDefault="00806E14" w:rsidP="00806E14">
      <w:pPr>
        <w:spacing w:line="276" w:lineRule="auto"/>
        <w:rPr>
          <w:lang w:val="en-US"/>
        </w:rPr>
      </w:pPr>
    </w:p>
    <w:p w14:paraId="5F5524F4" w14:textId="4FD0A9A3" w:rsidR="00806E14" w:rsidRPr="00344EA6" w:rsidRDefault="00806E14" w:rsidP="00806E14">
      <w:pPr>
        <w:spacing w:line="276" w:lineRule="auto"/>
        <w:rPr>
          <w:lang w:val="en-US"/>
        </w:rPr>
      </w:pPr>
      <w:r>
        <w:rPr>
          <w:lang w:val="en-US"/>
        </w:rPr>
        <w:t>That the Commission:</w:t>
      </w:r>
    </w:p>
    <w:p w14:paraId="09D248F1" w14:textId="77777777" w:rsidR="00806E14" w:rsidRDefault="00806E14" w:rsidP="00806E14">
      <w:pPr>
        <w:pStyle w:val="ListParagraph"/>
        <w:spacing w:line="276" w:lineRule="auto"/>
        <w:contextualSpacing/>
        <w:rPr>
          <w:lang w:val="en-US"/>
        </w:rPr>
      </w:pPr>
    </w:p>
    <w:p w14:paraId="60777B68" w14:textId="514CC945" w:rsidR="00806E14" w:rsidRDefault="00806E14" w:rsidP="00806E14">
      <w:pPr>
        <w:pStyle w:val="ListParagraph"/>
        <w:numPr>
          <w:ilvl w:val="0"/>
          <w:numId w:val="18"/>
        </w:numPr>
        <w:spacing w:line="276" w:lineRule="auto"/>
        <w:ind w:left="567" w:hanging="567"/>
        <w:contextualSpacing/>
        <w:rPr>
          <w:lang w:val="en-US"/>
        </w:rPr>
      </w:pPr>
      <w:r w:rsidRPr="00357BD5">
        <w:rPr>
          <w:lang w:val="en-US"/>
        </w:rPr>
        <w:t>Receive this report while taking no substantive position at this time on NEP amendment PP 213 18;</w:t>
      </w:r>
    </w:p>
    <w:p w14:paraId="62C62BA8" w14:textId="77777777" w:rsidR="00806E14" w:rsidRPr="006F2067" w:rsidRDefault="00806E14" w:rsidP="00806E14">
      <w:pPr>
        <w:pStyle w:val="ListParagraph"/>
        <w:rPr>
          <w:lang w:val="en-US"/>
        </w:rPr>
      </w:pPr>
      <w:r w:rsidRPr="006F2067">
        <w:rPr>
          <w:lang w:val="en-US"/>
        </w:rPr>
        <w:t xml:space="preserve"> </w:t>
      </w:r>
    </w:p>
    <w:p w14:paraId="6785B4EE" w14:textId="77777777" w:rsidR="00806E14" w:rsidRPr="006F2067" w:rsidRDefault="00806E14" w:rsidP="00806E14">
      <w:pPr>
        <w:pStyle w:val="ListParagraph"/>
        <w:numPr>
          <w:ilvl w:val="0"/>
          <w:numId w:val="18"/>
        </w:numPr>
        <w:spacing w:line="276" w:lineRule="auto"/>
        <w:ind w:left="567" w:hanging="567"/>
        <w:contextualSpacing/>
        <w:rPr>
          <w:lang w:val="en-US"/>
        </w:rPr>
      </w:pPr>
      <w:r w:rsidRPr="0073756B">
        <w:rPr>
          <w:lang w:val="en-US"/>
        </w:rPr>
        <w:lastRenderedPageBreak/>
        <w:t>Ask the OLT to appoint one or more hearing officers to hold a hearing pursuant to Section 10(3) of the NEPDA as there are written objections to the proposed amendment;</w:t>
      </w:r>
    </w:p>
    <w:p w14:paraId="0F7AF3B1" w14:textId="77777777" w:rsidR="00806E14" w:rsidRDefault="00806E14" w:rsidP="00806E14">
      <w:pPr>
        <w:pStyle w:val="ListParagraph"/>
        <w:spacing w:line="276" w:lineRule="auto"/>
        <w:ind w:left="567" w:hanging="567"/>
        <w:rPr>
          <w:color w:val="000000" w:themeColor="text1"/>
          <w:lang w:val="en-US"/>
        </w:rPr>
      </w:pPr>
    </w:p>
    <w:p w14:paraId="7AE38FFC" w14:textId="77777777" w:rsidR="00806E14" w:rsidRPr="0073756B" w:rsidRDefault="00806E14" w:rsidP="00806E14">
      <w:pPr>
        <w:pStyle w:val="ListParagraph"/>
        <w:numPr>
          <w:ilvl w:val="0"/>
          <w:numId w:val="18"/>
        </w:numPr>
        <w:spacing w:line="276" w:lineRule="auto"/>
        <w:ind w:left="567" w:hanging="567"/>
        <w:contextualSpacing/>
        <w:rPr>
          <w:color w:val="000000" w:themeColor="text1"/>
          <w:lang w:val="en-US"/>
        </w:rPr>
      </w:pPr>
      <w:r w:rsidRPr="0073756B">
        <w:rPr>
          <w:color w:val="000000" w:themeColor="text1"/>
          <w:lang w:val="en-US"/>
        </w:rPr>
        <w:t xml:space="preserve">Refuse </w:t>
      </w:r>
      <w:r>
        <w:rPr>
          <w:color w:val="000000" w:themeColor="text1"/>
          <w:lang w:val="en-US"/>
        </w:rPr>
        <w:t>DPAs</w:t>
      </w:r>
      <w:r w:rsidRPr="0073756B">
        <w:rPr>
          <w:color w:val="000000" w:themeColor="text1"/>
          <w:lang w:val="en-US"/>
        </w:rPr>
        <w:t xml:space="preserve"> </w:t>
      </w:r>
      <w:r w:rsidRPr="0073756B">
        <w:rPr>
          <w:lang w:val="en-US"/>
        </w:rPr>
        <w:t>P/E/2017-2018/408</w:t>
      </w:r>
      <w:r w:rsidRPr="0073756B">
        <w:rPr>
          <w:color w:val="000000" w:themeColor="text1"/>
          <w:lang w:val="en-GB"/>
        </w:rPr>
        <w:t xml:space="preserve"> </w:t>
      </w:r>
      <w:r>
        <w:rPr>
          <w:lang w:val="en-US"/>
        </w:rPr>
        <w:t xml:space="preserve">and </w:t>
      </w:r>
      <w:r w:rsidRPr="00357BD5">
        <w:t>P/E/2023-2024/291</w:t>
      </w:r>
      <w:r w:rsidRPr="0073756B">
        <w:rPr>
          <w:color w:val="000000" w:themeColor="text1"/>
          <w:lang w:val="en-GB"/>
        </w:rPr>
        <w:t xml:space="preserve"> so that </w:t>
      </w:r>
      <w:r>
        <w:rPr>
          <w:color w:val="000000" w:themeColor="text1"/>
          <w:lang w:val="en-GB"/>
        </w:rPr>
        <w:t>they</w:t>
      </w:r>
      <w:r w:rsidRPr="0073756B">
        <w:rPr>
          <w:color w:val="000000" w:themeColor="text1"/>
          <w:lang w:val="en-GB"/>
        </w:rPr>
        <w:t xml:space="preserve"> can be appealed to the OLT concurrently with the proposed amendment</w:t>
      </w:r>
      <w:r>
        <w:rPr>
          <w:color w:val="000000" w:themeColor="text1"/>
          <w:lang w:val="en-GB"/>
        </w:rPr>
        <w:t xml:space="preserve"> and possibly consolidated with the hearing of other related approvals</w:t>
      </w:r>
      <w:r w:rsidRPr="0073756B">
        <w:rPr>
          <w:color w:val="000000" w:themeColor="text1"/>
          <w:lang w:val="en-GB"/>
        </w:rPr>
        <w:t>;</w:t>
      </w:r>
    </w:p>
    <w:p w14:paraId="0717A9B7" w14:textId="77777777" w:rsidR="00806E14" w:rsidRDefault="00806E14" w:rsidP="00806E14">
      <w:pPr>
        <w:pStyle w:val="ListParagraph"/>
        <w:spacing w:line="276" w:lineRule="auto"/>
        <w:ind w:left="567" w:hanging="567"/>
        <w:rPr>
          <w:color w:val="000000" w:themeColor="text1"/>
          <w:lang w:val="en-US"/>
        </w:rPr>
      </w:pPr>
    </w:p>
    <w:p w14:paraId="31D68C00" w14:textId="77777777" w:rsidR="00806E14" w:rsidRPr="0073756B" w:rsidRDefault="00806E14" w:rsidP="00806E14">
      <w:pPr>
        <w:pStyle w:val="ListParagraph"/>
        <w:numPr>
          <w:ilvl w:val="0"/>
          <w:numId w:val="18"/>
        </w:numPr>
        <w:spacing w:line="276" w:lineRule="auto"/>
        <w:ind w:left="567" w:hanging="567"/>
        <w:contextualSpacing/>
        <w:rPr>
          <w:color w:val="000000" w:themeColor="text1"/>
          <w:lang w:val="en-US"/>
        </w:rPr>
      </w:pPr>
      <w:r>
        <w:rPr>
          <w:color w:val="000000" w:themeColor="text1"/>
          <w:lang w:val="en-US"/>
        </w:rPr>
        <w:t>S</w:t>
      </w:r>
      <w:r w:rsidRPr="0073756B">
        <w:rPr>
          <w:color w:val="000000" w:themeColor="text1"/>
          <w:lang w:val="en-US"/>
        </w:rPr>
        <w:t xml:space="preserve">upport the consolidation of the proposed NEP amendment and </w:t>
      </w:r>
      <w:r>
        <w:rPr>
          <w:color w:val="000000" w:themeColor="text1"/>
          <w:lang w:val="en-US"/>
        </w:rPr>
        <w:t>DPAs</w:t>
      </w:r>
      <w:r w:rsidRPr="0073756B">
        <w:rPr>
          <w:color w:val="000000" w:themeColor="text1"/>
          <w:lang w:val="en-US"/>
        </w:rPr>
        <w:t xml:space="preserve"> with the related Planning Act and Aggregate Resources Act appeals;</w:t>
      </w:r>
    </w:p>
    <w:p w14:paraId="0EC5B086" w14:textId="77777777" w:rsidR="00806E14" w:rsidRDefault="00806E14" w:rsidP="00806E14">
      <w:pPr>
        <w:pStyle w:val="ListParagraph"/>
        <w:spacing w:line="276" w:lineRule="auto"/>
        <w:ind w:left="567" w:hanging="567"/>
        <w:rPr>
          <w:color w:val="000000" w:themeColor="text1"/>
          <w:lang w:val="en-US"/>
        </w:rPr>
      </w:pPr>
    </w:p>
    <w:p w14:paraId="5111B3F5" w14:textId="77777777" w:rsidR="00806E14" w:rsidRPr="0073756B" w:rsidRDefault="00806E14" w:rsidP="00806E14">
      <w:pPr>
        <w:pStyle w:val="ListParagraph"/>
        <w:numPr>
          <w:ilvl w:val="0"/>
          <w:numId w:val="18"/>
        </w:numPr>
        <w:spacing w:line="276" w:lineRule="auto"/>
        <w:ind w:left="567" w:hanging="567"/>
        <w:contextualSpacing/>
        <w:rPr>
          <w:color w:val="000000" w:themeColor="text1"/>
          <w:lang w:val="en-US"/>
        </w:rPr>
      </w:pPr>
      <w:r w:rsidRPr="0073756B">
        <w:rPr>
          <w:color w:val="000000" w:themeColor="text1"/>
          <w:lang w:val="en-US"/>
        </w:rPr>
        <w:t>Direct NEC staff to continue to work with the applicant, municipalities, conservation authority, MNRF and others to obtain outstanding information necessary</w:t>
      </w:r>
      <w:r>
        <w:rPr>
          <w:color w:val="000000" w:themeColor="text1"/>
          <w:lang w:val="en-US"/>
        </w:rPr>
        <w:t xml:space="preserve"> to fully assess the proposed amendment and DPAs;</w:t>
      </w:r>
    </w:p>
    <w:p w14:paraId="2F31AF72" w14:textId="77777777" w:rsidR="00806E14" w:rsidRDefault="00806E14" w:rsidP="00806E14">
      <w:pPr>
        <w:pStyle w:val="ListParagraph"/>
        <w:spacing w:line="276" w:lineRule="auto"/>
        <w:ind w:left="567" w:hanging="567"/>
        <w:rPr>
          <w:color w:val="000000" w:themeColor="text1"/>
          <w:lang w:val="en-US"/>
        </w:rPr>
      </w:pPr>
    </w:p>
    <w:p w14:paraId="20248268" w14:textId="77777777" w:rsidR="00806E14" w:rsidRPr="0073756B" w:rsidRDefault="00806E14" w:rsidP="00806E14">
      <w:pPr>
        <w:pStyle w:val="ListParagraph"/>
        <w:numPr>
          <w:ilvl w:val="0"/>
          <w:numId w:val="18"/>
        </w:numPr>
        <w:spacing w:line="276" w:lineRule="auto"/>
        <w:ind w:left="567" w:hanging="567"/>
        <w:contextualSpacing/>
        <w:rPr>
          <w:color w:val="000000" w:themeColor="text1"/>
          <w:lang w:val="en-US"/>
        </w:rPr>
      </w:pPr>
      <w:r w:rsidRPr="0073756B">
        <w:rPr>
          <w:color w:val="000000" w:themeColor="text1"/>
          <w:lang w:val="en-US"/>
        </w:rPr>
        <w:t xml:space="preserve">Instruct NEC staff </w:t>
      </w:r>
      <w:r>
        <w:rPr>
          <w:color w:val="000000" w:themeColor="text1"/>
          <w:lang w:val="en-US"/>
        </w:rPr>
        <w:t>to</w:t>
      </w:r>
      <w:r w:rsidRPr="0073756B">
        <w:rPr>
          <w:color w:val="000000" w:themeColor="text1"/>
          <w:lang w:val="en-US"/>
        </w:rPr>
        <w:t xml:space="preserve"> report back to the Commission before taking any final positions on the proposed amendment and </w:t>
      </w:r>
      <w:r>
        <w:rPr>
          <w:color w:val="000000" w:themeColor="text1"/>
          <w:lang w:val="en-US"/>
        </w:rPr>
        <w:t>DPAs</w:t>
      </w:r>
      <w:r w:rsidRPr="0073756B">
        <w:rPr>
          <w:color w:val="000000" w:themeColor="text1"/>
          <w:lang w:val="en-US"/>
        </w:rPr>
        <w:t>.</w:t>
      </w:r>
    </w:p>
    <w:p w14:paraId="609F78C1" w14:textId="0D8B3ACB" w:rsidR="00806E14" w:rsidRDefault="00806E14" w:rsidP="006E15D6">
      <w:pPr>
        <w:rPr>
          <w:lang w:val="en-US"/>
        </w:rPr>
      </w:pPr>
    </w:p>
    <w:p w14:paraId="315B44EE" w14:textId="77777777" w:rsidR="00D14429" w:rsidRDefault="00D14429" w:rsidP="006E15D6">
      <w:pPr>
        <w:rPr>
          <w:lang w:val="en-US"/>
        </w:rPr>
      </w:pPr>
    </w:p>
    <w:p w14:paraId="4E3A26DF" w14:textId="77777777" w:rsidR="00F91A5E" w:rsidRPr="00376443" w:rsidRDefault="00F91A5E" w:rsidP="00F91A5E">
      <w:pPr>
        <w:rPr>
          <w:rFonts w:cs="Arial"/>
          <w:b/>
          <w:u w:val="single"/>
        </w:rPr>
      </w:pPr>
      <w:r>
        <w:rPr>
          <w:rFonts w:cs="Arial"/>
          <w:b/>
          <w:u w:val="single"/>
        </w:rPr>
        <w:t>M829</w:t>
      </w:r>
      <w:r w:rsidRPr="00376443">
        <w:rPr>
          <w:rFonts w:cs="Arial"/>
          <w:b/>
          <w:u w:val="single"/>
        </w:rPr>
        <w:t>R</w:t>
      </w:r>
      <w:r>
        <w:rPr>
          <w:rFonts w:cs="Arial"/>
          <w:b/>
          <w:u w:val="single"/>
        </w:rPr>
        <w:t>10</w:t>
      </w:r>
      <w:r w:rsidRPr="00376443">
        <w:rPr>
          <w:rFonts w:cs="Arial"/>
          <w:b/>
          <w:u w:val="single"/>
        </w:rPr>
        <w:t>/</w:t>
      </w:r>
      <w:r>
        <w:rPr>
          <w:rFonts w:cs="Arial"/>
          <w:b/>
          <w:u w:val="single"/>
        </w:rPr>
        <w:t>10-2023</w:t>
      </w:r>
    </w:p>
    <w:p w14:paraId="27F20BF6" w14:textId="77777777" w:rsidR="00F91A5E" w:rsidRDefault="00F91A5E" w:rsidP="00F91A5E">
      <w:pPr>
        <w:rPr>
          <w:rFonts w:cs="Arial"/>
          <w:bCs/>
          <w:i/>
          <w:iCs/>
        </w:rPr>
      </w:pPr>
    </w:p>
    <w:p w14:paraId="0BC192C5" w14:textId="13680701" w:rsidR="00F91A5E" w:rsidRPr="00D31DCD" w:rsidRDefault="00F91A5E" w:rsidP="00F91A5E">
      <w:pPr>
        <w:rPr>
          <w:rFonts w:cs="Arial"/>
          <w:bCs/>
          <w:i/>
          <w:iCs/>
        </w:rPr>
      </w:pPr>
      <w:r w:rsidRPr="00D31DCD">
        <w:rPr>
          <w:rFonts w:cs="Arial"/>
          <w:bCs/>
          <w:i/>
          <w:iCs/>
        </w:rPr>
        <w:t>Moved By:</w:t>
      </w:r>
      <w:r w:rsidRPr="00D31DCD">
        <w:rPr>
          <w:rFonts w:cs="Arial"/>
          <w:bCs/>
          <w:i/>
          <w:iCs/>
        </w:rPr>
        <w:tab/>
      </w:r>
      <w:r>
        <w:rPr>
          <w:rFonts w:cs="Arial"/>
          <w:bCs/>
          <w:i/>
          <w:iCs/>
        </w:rPr>
        <w:tab/>
        <w:t>Hutcheon</w:t>
      </w:r>
    </w:p>
    <w:p w14:paraId="1C283E19" w14:textId="77777777" w:rsidR="00F91A5E" w:rsidRPr="00D31DCD" w:rsidRDefault="00F91A5E" w:rsidP="00F91A5E">
      <w:pPr>
        <w:rPr>
          <w:rFonts w:cs="Arial"/>
          <w:bCs/>
          <w:i/>
          <w:iCs/>
        </w:rPr>
      </w:pPr>
      <w:r w:rsidRPr="00D31DCD">
        <w:rPr>
          <w:rFonts w:cs="Arial"/>
          <w:bCs/>
          <w:i/>
          <w:iCs/>
        </w:rPr>
        <w:t>Seconded By:</w:t>
      </w:r>
      <w:r w:rsidRPr="00D31DCD">
        <w:rPr>
          <w:rFonts w:cs="Arial"/>
          <w:bCs/>
          <w:i/>
          <w:iCs/>
        </w:rPr>
        <w:tab/>
      </w:r>
      <w:r>
        <w:rPr>
          <w:rFonts w:cs="Arial"/>
          <w:bCs/>
          <w:i/>
          <w:iCs/>
        </w:rPr>
        <w:t>Chevalier</w:t>
      </w:r>
    </w:p>
    <w:p w14:paraId="4EE31734" w14:textId="77777777" w:rsidR="00F91A5E" w:rsidRPr="00D31DCD" w:rsidRDefault="00F91A5E" w:rsidP="00F91A5E">
      <w:pPr>
        <w:rPr>
          <w:rFonts w:cs="Arial"/>
          <w:bCs/>
          <w:i/>
          <w:iCs/>
        </w:rPr>
      </w:pPr>
    </w:p>
    <w:p w14:paraId="78FE02B9" w14:textId="0EB5460C" w:rsidR="00F91A5E" w:rsidRDefault="00F91A5E" w:rsidP="00F91A5E">
      <w:pPr>
        <w:pStyle w:val="BodyText"/>
        <w:spacing w:after="0" w:line="276" w:lineRule="auto"/>
        <w:rPr>
          <w:rFonts w:cs="Arial"/>
          <w:i/>
          <w:iCs/>
        </w:rPr>
      </w:pPr>
      <w:r w:rsidRPr="00764EAB">
        <w:rPr>
          <w:rFonts w:cs="Arial"/>
          <w:i/>
          <w:iCs/>
          <w:lang w:val="en-US"/>
        </w:rPr>
        <w:t>“</w:t>
      </w:r>
      <w:r>
        <w:rPr>
          <w:rFonts w:cs="Arial"/>
          <w:i/>
          <w:iCs/>
          <w:lang w:val="en-US"/>
        </w:rPr>
        <w:t xml:space="preserve">That the Commission </w:t>
      </w:r>
      <w:r w:rsidR="000B1FB6">
        <w:rPr>
          <w:rFonts w:cs="Arial"/>
          <w:i/>
          <w:iCs/>
          <w:lang w:val="en-US"/>
        </w:rPr>
        <w:t>hear from two additional speakers on this matter</w:t>
      </w:r>
      <w:r>
        <w:rPr>
          <w:rFonts w:cs="Arial"/>
          <w:i/>
          <w:iCs/>
          <w:lang w:val="en-US"/>
        </w:rPr>
        <w:t>.”</w:t>
      </w:r>
    </w:p>
    <w:p w14:paraId="43BB756F" w14:textId="77777777" w:rsidR="00F91A5E" w:rsidRDefault="00F91A5E" w:rsidP="00F91A5E">
      <w:pPr>
        <w:pStyle w:val="BodyText"/>
        <w:spacing w:after="0" w:line="276" w:lineRule="auto"/>
        <w:rPr>
          <w:rFonts w:cs="Arial"/>
        </w:rPr>
      </w:pPr>
    </w:p>
    <w:p w14:paraId="2EBB87D9" w14:textId="77777777" w:rsidR="00F91A5E" w:rsidRPr="007F1CE1" w:rsidRDefault="00F91A5E" w:rsidP="00F91A5E">
      <w:pPr>
        <w:pStyle w:val="BodyText"/>
        <w:spacing w:after="0" w:line="276" w:lineRule="auto"/>
        <w:jc w:val="center"/>
        <w:rPr>
          <w:rFonts w:cs="Arial"/>
          <w:b/>
          <w:bCs/>
        </w:rPr>
      </w:pPr>
      <w:r>
        <w:rPr>
          <w:rFonts w:cs="Arial"/>
          <w:b/>
          <w:bCs/>
        </w:rPr>
        <w:t>Motion Carried</w:t>
      </w:r>
    </w:p>
    <w:p w14:paraId="76746816" w14:textId="71B21518" w:rsidR="000B1FB6" w:rsidRPr="000B1FB6" w:rsidRDefault="000B1FB6">
      <w:pPr>
        <w:rPr>
          <w:rFonts w:cs="Arial"/>
          <w:bCs/>
        </w:rPr>
      </w:pPr>
    </w:p>
    <w:p w14:paraId="57E0338D" w14:textId="77777777" w:rsidR="000B1FB6" w:rsidRPr="000B1FB6" w:rsidRDefault="000B1FB6">
      <w:pPr>
        <w:rPr>
          <w:rFonts w:cs="Arial"/>
          <w:bCs/>
        </w:rPr>
      </w:pPr>
    </w:p>
    <w:p w14:paraId="6ACA1431" w14:textId="77777777" w:rsidR="000B1FB6" w:rsidRPr="007B0B23" w:rsidRDefault="000B1FB6" w:rsidP="000B1FB6">
      <w:pPr>
        <w:rPr>
          <w:rFonts w:cs="Arial"/>
          <w:u w:val="single"/>
        </w:rPr>
      </w:pPr>
      <w:r w:rsidRPr="007B0B23">
        <w:rPr>
          <w:rFonts w:cs="Arial"/>
          <w:u w:val="single"/>
        </w:rPr>
        <w:t>Note:</w:t>
      </w:r>
    </w:p>
    <w:p w14:paraId="657593E9" w14:textId="77777777" w:rsidR="000B1FB6" w:rsidRPr="007B0B23" w:rsidRDefault="000B1FB6" w:rsidP="000B1FB6">
      <w:pPr>
        <w:contextualSpacing/>
        <w:rPr>
          <w:rFonts w:cs="Arial"/>
        </w:rPr>
      </w:pPr>
    </w:p>
    <w:p w14:paraId="6AB83213" w14:textId="65E66CFD" w:rsidR="000B1FB6" w:rsidRDefault="000B1FB6" w:rsidP="000B1FB6">
      <w:pPr>
        <w:pStyle w:val="ListParagraph"/>
        <w:numPr>
          <w:ilvl w:val="0"/>
          <w:numId w:val="3"/>
        </w:numPr>
        <w:ind w:left="284" w:hanging="284"/>
        <w:contextualSpacing/>
        <w:rPr>
          <w:rFonts w:cs="Arial"/>
        </w:rPr>
      </w:pPr>
      <w:r>
        <w:rPr>
          <w:rFonts w:cs="Arial"/>
        </w:rPr>
        <w:t>Kim Peters, Manager</w:t>
      </w:r>
      <w:r w:rsidR="00320684">
        <w:rPr>
          <w:rFonts w:cs="Arial"/>
        </w:rPr>
        <w:t xml:space="preserve"> of</w:t>
      </w:r>
      <w:r>
        <w:rPr>
          <w:rFonts w:cs="Arial"/>
        </w:rPr>
        <w:t xml:space="preserve"> Planning,</w:t>
      </w:r>
      <w:r w:rsidRPr="007B0B23">
        <w:rPr>
          <w:rFonts w:cs="Arial"/>
        </w:rPr>
        <w:t xml:space="preserve"> provided a summary of the </w:t>
      </w:r>
      <w:r>
        <w:rPr>
          <w:rFonts w:cs="Arial"/>
        </w:rPr>
        <w:t xml:space="preserve">staff </w:t>
      </w:r>
      <w:r w:rsidRPr="007B0B23">
        <w:rPr>
          <w:rFonts w:cs="Arial"/>
        </w:rPr>
        <w:t>report and answered questions.</w:t>
      </w:r>
    </w:p>
    <w:p w14:paraId="3765FA57" w14:textId="77777777" w:rsidR="000B1FB6" w:rsidRDefault="000B1FB6" w:rsidP="000B1FB6">
      <w:pPr>
        <w:pStyle w:val="ListParagraph"/>
        <w:numPr>
          <w:ilvl w:val="0"/>
          <w:numId w:val="3"/>
        </w:numPr>
        <w:ind w:left="284" w:hanging="284"/>
        <w:contextualSpacing/>
        <w:rPr>
          <w:rFonts w:cs="Arial"/>
        </w:rPr>
      </w:pPr>
      <w:r>
        <w:rPr>
          <w:rFonts w:cs="Arial"/>
        </w:rPr>
        <w:t>James Parkin, MHBC, presented and answered questions.</w:t>
      </w:r>
    </w:p>
    <w:p w14:paraId="5E41A39C" w14:textId="77777777" w:rsidR="000B1FB6" w:rsidRDefault="000B1FB6" w:rsidP="000B1FB6">
      <w:pPr>
        <w:pStyle w:val="ListParagraph"/>
        <w:numPr>
          <w:ilvl w:val="0"/>
          <w:numId w:val="3"/>
        </w:numPr>
        <w:ind w:left="284" w:hanging="284"/>
        <w:contextualSpacing/>
        <w:rPr>
          <w:rFonts w:cs="Arial"/>
        </w:rPr>
      </w:pPr>
      <w:r>
        <w:rPr>
          <w:rFonts w:cs="Arial"/>
        </w:rPr>
        <w:t>Three concerned citizens presented in opposition.</w:t>
      </w:r>
    </w:p>
    <w:p w14:paraId="172E86DE" w14:textId="77777777" w:rsidR="000B1FB6" w:rsidRDefault="000B1FB6" w:rsidP="000B1FB6">
      <w:pPr>
        <w:rPr>
          <w:rFonts w:cs="Arial"/>
          <w:b/>
          <w:u w:val="single"/>
        </w:rPr>
      </w:pPr>
    </w:p>
    <w:p w14:paraId="236C65E3" w14:textId="7BDA0811" w:rsidR="000B1FB6" w:rsidRDefault="000B1FB6">
      <w:pPr>
        <w:rPr>
          <w:rFonts w:cs="Arial"/>
          <w:b/>
          <w:u w:val="single"/>
        </w:rPr>
      </w:pPr>
      <w:r>
        <w:rPr>
          <w:rFonts w:cs="Arial"/>
          <w:b/>
          <w:u w:val="single"/>
        </w:rPr>
        <w:br w:type="page"/>
      </w:r>
    </w:p>
    <w:p w14:paraId="602597C0" w14:textId="45D1F9E3" w:rsidR="00806E14" w:rsidRPr="00376443" w:rsidRDefault="00806E14" w:rsidP="00806E14">
      <w:pPr>
        <w:rPr>
          <w:rFonts w:cs="Arial"/>
          <w:b/>
          <w:u w:val="single"/>
        </w:rPr>
      </w:pPr>
      <w:r>
        <w:rPr>
          <w:rFonts w:cs="Arial"/>
          <w:b/>
          <w:u w:val="single"/>
        </w:rPr>
        <w:lastRenderedPageBreak/>
        <w:t>M829</w:t>
      </w:r>
      <w:r w:rsidRPr="00376443">
        <w:rPr>
          <w:rFonts w:cs="Arial"/>
          <w:b/>
          <w:u w:val="single"/>
        </w:rPr>
        <w:t>R</w:t>
      </w:r>
      <w:r>
        <w:rPr>
          <w:rFonts w:cs="Arial"/>
          <w:b/>
          <w:u w:val="single"/>
        </w:rPr>
        <w:t>1</w:t>
      </w:r>
      <w:r w:rsidR="000B1FB6">
        <w:rPr>
          <w:rFonts w:cs="Arial"/>
          <w:b/>
          <w:u w:val="single"/>
        </w:rPr>
        <w:t>1</w:t>
      </w:r>
      <w:r w:rsidRPr="00376443">
        <w:rPr>
          <w:rFonts w:cs="Arial"/>
          <w:b/>
          <w:u w:val="single"/>
        </w:rPr>
        <w:t>/</w:t>
      </w:r>
      <w:r>
        <w:rPr>
          <w:rFonts w:cs="Arial"/>
          <w:b/>
          <w:u w:val="single"/>
        </w:rPr>
        <w:t>10-2023</w:t>
      </w:r>
    </w:p>
    <w:p w14:paraId="1D3B99C3" w14:textId="77777777" w:rsidR="00806E14" w:rsidRDefault="00806E14" w:rsidP="00806E14">
      <w:pPr>
        <w:rPr>
          <w:rFonts w:cs="Arial"/>
          <w:bCs/>
          <w:i/>
          <w:iCs/>
        </w:rPr>
      </w:pPr>
    </w:p>
    <w:p w14:paraId="12868EBB" w14:textId="439824A8" w:rsidR="00806E14" w:rsidRPr="00D31DCD" w:rsidRDefault="00806E14" w:rsidP="00806E14">
      <w:pPr>
        <w:rPr>
          <w:rFonts w:cs="Arial"/>
          <w:bCs/>
          <w:i/>
          <w:iCs/>
        </w:rPr>
      </w:pPr>
      <w:r w:rsidRPr="00D31DCD">
        <w:rPr>
          <w:rFonts w:cs="Arial"/>
          <w:bCs/>
          <w:i/>
          <w:iCs/>
        </w:rPr>
        <w:t>Moved By:</w:t>
      </w:r>
      <w:r w:rsidRPr="00D31DCD">
        <w:rPr>
          <w:rFonts w:cs="Arial"/>
          <w:bCs/>
          <w:i/>
          <w:iCs/>
        </w:rPr>
        <w:tab/>
      </w:r>
      <w:r>
        <w:rPr>
          <w:rFonts w:cs="Arial"/>
          <w:bCs/>
          <w:i/>
          <w:iCs/>
        </w:rPr>
        <w:tab/>
        <w:t>Lucyshyn</w:t>
      </w:r>
    </w:p>
    <w:p w14:paraId="4F1E5AF3" w14:textId="16D386F1" w:rsidR="00806E14" w:rsidRPr="00D31DCD" w:rsidRDefault="00806E14" w:rsidP="00806E14">
      <w:pPr>
        <w:rPr>
          <w:rFonts w:cs="Arial"/>
          <w:bCs/>
          <w:i/>
          <w:iCs/>
        </w:rPr>
      </w:pPr>
      <w:r w:rsidRPr="00D31DCD">
        <w:rPr>
          <w:rFonts w:cs="Arial"/>
          <w:bCs/>
          <w:i/>
          <w:iCs/>
        </w:rPr>
        <w:t>Seconded By:</w:t>
      </w:r>
      <w:r w:rsidRPr="00D31DCD">
        <w:rPr>
          <w:rFonts w:cs="Arial"/>
          <w:bCs/>
          <w:i/>
          <w:iCs/>
        </w:rPr>
        <w:tab/>
      </w:r>
      <w:r>
        <w:rPr>
          <w:rFonts w:cs="Arial"/>
          <w:bCs/>
          <w:i/>
          <w:iCs/>
        </w:rPr>
        <w:t>Chevalier</w:t>
      </w:r>
    </w:p>
    <w:p w14:paraId="5A93ECE6" w14:textId="77777777" w:rsidR="00806E14" w:rsidRPr="00D31DCD" w:rsidRDefault="00806E14" w:rsidP="00806E14">
      <w:pPr>
        <w:rPr>
          <w:rFonts w:cs="Arial"/>
          <w:bCs/>
          <w:i/>
          <w:iCs/>
        </w:rPr>
      </w:pPr>
    </w:p>
    <w:p w14:paraId="77F41E79" w14:textId="4B1A9266" w:rsidR="00806E14" w:rsidRDefault="00806E14" w:rsidP="00806E14">
      <w:pPr>
        <w:pStyle w:val="BodyText"/>
        <w:spacing w:after="0" w:line="276" w:lineRule="auto"/>
        <w:rPr>
          <w:rFonts w:cs="Arial"/>
          <w:i/>
          <w:iCs/>
          <w:lang w:val="en-US"/>
        </w:rPr>
      </w:pPr>
      <w:r w:rsidRPr="00764EAB">
        <w:rPr>
          <w:rFonts w:cs="Arial"/>
          <w:i/>
          <w:iCs/>
          <w:lang w:val="en-US"/>
        </w:rPr>
        <w:t>“</w:t>
      </w:r>
      <w:r>
        <w:rPr>
          <w:rFonts w:cs="Arial"/>
          <w:i/>
          <w:iCs/>
          <w:lang w:val="en-US"/>
        </w:rPr>
        <w:t xml:space="preserve">That the Commission accept staff’s recommendations </w:t>
      </w:r>
      <w:r w:rsidR="000B1FB6">
        <w:rPr>
          <w:rFonts w:cs="Arial"/>
          <w:i/>
          <w:iCs/>
          <w:lang w:val="en-US"/>
        </w:rPr>
        <w:t>as follows.</w:t>
      </w:r>
    </w:p>
    <w:p w14:paraId="556F423F" w14:textId="13DB9062" w:rsidR="000B1FB6" w:rsidRDefault="000B1FB6" w:rsidP="00806E14">
      <w:pPr>
        <w:pStyle w:val="BodyText"/>
        <w:spacing w:after="0" w:line="276" w:lineRule="auto"/>
        <w:rPr>
          <w:rFonts w:cs="Arial"/>
          <w:i/>
          <w:iCs/>
          <w:lang w:val="en-US"/>
        </w:rPr>
      </w:pPr>
    </w:p>
    <w:p w14:paraId="246BE352" w14:textId="77777777" w:rsidR="000B1FB6" w:rsidRPr="000B1FB6" w:rsidRDefault="000B1FB6" w:rsidP="000B1FB6">
      <w:pPr>
        <w:pStyle w:val="ListParagraph"/>
        <w:numPr>
          <w:ilvl w:val="0"/>
          <w:numId w:val="19"/>
        </w:numPr>
        <w:spacing w:line="276" w:lineRule="auto"/>
        <w:ind w:left="567" w:hanging="567"/>
        <w:contextualSpacing/>
        <w:rPr>
          <w:i/>
          <w:iCs/>
          <w:lang w:val="en-US"/>
        </w:rPr>
      </w:pPr>
      <w:r w:rsidRPr="000B1FB6">
        <w:rPr>
          <w:i/>
          <w:iCs/>
          <w:lang w:val="en-US"/>
        </w:rPr>
        <w:t>Receive this report while taking no substantive position at this time on NEP amendment PP 213 18;</w:t>
      </w:r>
    </w:p>
    <w:p w14:paraId="59FC8533" w14:textId="77777777" w:rsidR="000B1FB6" w:rsidRPr="000B1FB6" w:rsidRDefault="000B1FB6" w:rsidP="000B1FB6">
      <w:pPr>
        <w:pStyle w:val="ListParagraph"/>
        <w:rPr>
          <w:i/>
          <w:iCs/>
          <w:lang w:val="en-US"/>
        </w:rPr>
      </w:pPr>
      <w:r w:rsidRPr="000B1FB6">
        <w:rPr>
          <w:i/>
          <w:iCs/>
          <w:lang w:val="en-US"/>
        </w:rPr>
        <w:t xml:space="preserve"> </w:t>
      </w:r>
    </w:p>
    <w:p w14:paraId="478EC926" w14:textId="77777777" w:rsidR="000B1FB6" w:rsidRPr="000B1FB6" w:rsidRDefault="000B1FB6" w:rsidP="000B1FB6">
      <w:pPr>
        <w:pStyle w:val="ListParagraph"/>
        <w:numPr>
          <w:ilvl w:val="0"/>
          <w:numId w:val="19"/>
        </w:numPr>
        <w:spacing w:line="276" w:lineRule="auto"/>
        <w:ind w:left="567" w:hanging="567"/>
        <w:contextualSpacing/>
        <w:rPr>
          <w:i/>
          <w:iCs/>
          <w:lang w:val="en-US"/>
        </w:rPr>
      </w:pPr>
      <w:r w:rsidRPr="000B1FB6">
        <w:rPr>
          <w:i/>
          <w:iCs/>
          <w:lang w:val="en-US"/>
        </w:rPr>
        <w:t>Ask the OLT to appoint one or more hearing officers to hold a hearing pursuant to Section 10(3) of the NEPDA as there are written objections to the proposed amendment;</w:t>
      </w:r>
    </w:p>
    <w:p w14:paraId="4BC7858E" w14:textId="77777777" w:rsidR="000B1FB6" w:rsidRPr="000B1FB6" w:rsidRDefault="000B1FB6" w:rsidP="000B1FB6">
      <w:pPr>
        <w:pStyle w:val="ListParagraph"/>
        <w:spacing w:line="276" w:lineRule="auto"/>
        <w:ind w:left="567" w:hanging="567"/>
        <w:rPr>
          <w:i/>
          <w:iCs/>
          <w:color w:val="000000" w:themeColor="text1"/>
          <w:lang w:val="en-US"/>
        </w:rPr>
      </w:pPr>
    </w:p>
    <w:p w14:paraId="405B6EC1" w14:textId="77777777" w:rsidR="000B1FB6" w:rsidRPr="000B1FB6" w:rsidRDefault="000B1FB6" w:rsidP="000B1FB6">
      <w:pPr>
        <w:pStyle w:val="ListParagraph"/>
        <w:numPr>
          <w:ilvl w:val="0"/>
          <w:numId w:val="19"/>
        </w:numPr>
        <w:spacing w:line="276" w:lineRule="auto"/>
        <w:ind w:left="567" w:hanging="567"/>
        <w:contextualSpacing/>
        <w:rPr>
          <w:i/>
          <w:iCs/>
          <w:color w:val="000000" w:themeColor="text1"/>
          <w:lang w:val="en-US"/>
        </w:rPr>
      </w:pPr>
      <w:r w:rsidRPr="000B1FB6">
        <w:rPr>
          <w:i/>
          <w:iCs/>
          <w:color w:val="000000" w:themeColor="text1"/>
          <w:lang w:val="en-US"/>
        </w:rPr>
        <w:t xml:space="preserve">Refuse DPAs </w:t>
      </w:r>
      <w:r w:rsidRPr="000B1FB6">
        <w:rPr>
          <w:i/>
          <w:iCs/>
          <w:lang w:val="en-US"/>
        </w:rPr>
        <w:t>P/E/2017-2018/408</w:t>
      </w:r>
      <w:r w:rsidRPr="000B1FB6">
        <w:rPr>
          <w:i/>
          <w:iCs/>
          <w:color w:val="000000" w:themeColor="text1"/>
          <w:lang w:val="en-GB"/>
        </w:rPr>
        <w:t xml:space="preserve"> </w:t>
      </w:r>
      <w:r w:rsidRPr="000B1FB6">
        <w:rPr>
          <w:i/>
          <w:iCs/>
          <w:lang w:val="en-US"/>
        </w:rPr>
        <w:t xml:space="preserve">and </w:t>
      </w:r>
      <w:r w:rsidRPr="000B1FB6">
        <w:rPr>
          <w:i/>
          <w:iCs/>
        </w:rPr>
        <w:t>P/E/2023-2024/291</w:t>
      </w:r>
      <w:r w:rsidRPr="000B1FB6">
        <w:rPr>
          <w:i/>
          <w:iCs/>
          <w:color w:val="000000" w:themeColor="text1"/>
          <w:lang w:val="en-GB"/>
        </w:rPr>
        <w:t xml:space="preserve"> so that they can be appealed to the OLT concurrently with the proposed amendment and possibly consolidated with the hearing of other related approvals;</w:t>
      </w:r>
    </w:p>
    <w:p w14:paraId="0EB4B79C" w14:textId="77777777" w:rsidR="000B1FB6" w:rsidRPr="000B1FB6" w:rsidRDefault="000B1FB6" w:rsidP="000B1FB6">
      <w:pPr>
        <w:pStyle w:val="ListParagraph"/>
        <w:spacing w:line="276" w:lineRule="auto"/>
        <w:ind w:left="567" w:hanging="567"/>
        <w:rPr>
          <w:i/>
          <w:iCs/>
          <w:color w:val="000000" w:themeColor="text1"/>
          <w:lang w:val="en-US"/>
        </w:rPr>
      </w:pPr>
    </w:p>
    <w:p w14:paraId="45F498D0" w14:textId="77777777" w:rsidR="000B1FB6" w:rsidRPr="000B1FB6" w:rsidRDefault="000B1FB6" w:rsidP="000B1FB6">
      <w:pPr>
        <w:pStyle w:val="ListParagraph"/>
        <w:numPr>
          <w:ilvl w:val="0"/>
          <w:numId w:val="19"/>
        </w:numPr>
        <w:spacing w:line="276" w:lineRule="auto"/>
        <w:ind w:left="567" w:hanging="567"/>
        <w:contextualSpacing/>
        <w:rPr>
          <w:i/>
          <w:iCs/>
          <w:color w:val="000000" w:themeColor="text1"/>
          <w:lang w:val="en-US"/>
        </w:rPr>
      </w:pPr>
      <w:r w:rsidRPr="000B1FB6">
        <w:rPr>
          <w:i/>
          <w:iCs/>
          <w:color w:val="000000" w:themeColor="text1"/>
          <w:lang w:val="en-US"/>
        </w:rPr>
        <w:t>Support the consolidation of the proposed NEP amendment and DPAs with the related Planning Act and Aggregate Resources Act appeals;</w:t>
      </w:r>
    </w:p>
    <w:p w14:paraId="539745CB" w14:textId="77777777" w:rsidR="000B1FB6" w:rsidRPr="000B1FB6" w:rsidRDefault="000B1FB6" w:rsidP="000B1FB6">
      <w:pPr>
        <w:pStyle w:val="ListParagraph"/>
        <w:spacing w:line="276" w:lineRule="auto"/>
        <w:ind w:left="567" w:hanging="567"/>
        <w:rPr>
          <w:i/>
          <w:iCs/>
          <w:color w:val="000000" w:themeColor="text1"/>
          <w:lang w:val="en-US"/>
        </w:rPr>
      </w:pPr>
    </w:p>
    <w:p w14:paraId="6D5D5B9A" w14:textId="5B3BB4DF" w:rsidR="000B1FB6" w:rsidRPr="000B1FB6" w:rsidRDefault="000B1FB6" w:rsidP="000B1FB6">
      <w:pPr>
        <w:pStyle w:val="ListParagraph"/>
        <w:numPr>
          <w:ilvl w:val="0"/>
          <w:numId w:val="19"/>
        </w:numPr>
        <w:spacing w:line="276" w:lineRule="auto"/>
        <w:ind w:left="567" w:hanging="567"/>
        <w:contextualSpacing/>
        <w:rPr>
          <w:i/>
          <w:iCs/>
          <w:color w:val="000000" w:themeColor="text1"/>
          <w:lang w:val="en-US"/>
        </w:rPr>
      </w:pPr>
      <w:r w:rsidRPr="000B1FB6">
        <w:rPr>
          <w:i/>
          <w:iCs/>
          <w:color w:val="000000" w:themeColor="text1"/>
          <w:lang w:val="en-US"/>
        </w:rPr>
        <w:t xml:space="preserve">Direct NEC staff to continue to work with the applicant, municipalities, conservation authority, MNRF and others to obtain outstanding information necessary to fully assess the proposed amendment and </w:t>
      </w:r>
      <w:r>
        <w:rPr>
          <w:i/>
          <w:iCs/>
          <w:color w:val="000000" w:themeColor="text1"/>
          <w:lang w:val="en-US"/>
        </w:rPr>
        <w:t>development permit applications</w:t>
      </w:r>
      <w:r w:rsidRPr="000B1FB6">
        <w:rPr>
          <w:i/>
          <w:iCs/>
          <w:color w:val="000000" w:themeColor="text1"/>
          <w:lang w:val="en-US"/>
        </w:rPr>
        <w:t>;</w:t>
      </w:r>
    </w:p>
    <w:p w14:paraId="31902180" w14:textId="77777777" w:rsidR="000B1FB6" w:rsidRPr="000B1FB6" w:rsidRDefault="000B1FB6" w:rsidP="000B1FB6">
      <w:pPr>
        <w:pStyle w:val="ListParagraph"/>
        <w:spacing w:line="276" w:lineRule="auto"/>
        <w:ind w:left="567" w:hanging="567"/>
        <w:rPr>
          <w:i/>
          <w:iCs/>
          <w:color w:val="000000" w:themeColor="text1"/>
          <w:lang w:val="en-US"/>
        </w:rPr>
      </w:pPr>
    </w:p>
    <w:p w14:paraId="0161FD67" w14:textId="0396DBCD" w:rsidR="000B1FB6" w:rsidRPr="000B1FB6" w:rsidRDefault="000B1FB6" w:rsidP="000B1FB6">
      <w:pPr>
        <w:pStyle w:val="ListParagraph"/>
        <w:numPr>
          <w:ilvl w:val="0"/>
          <w:numId w:val="19"/>
        </w:numPr>
        <w:spacing w:line="276" w:lineRule="auto"/>
        <w:ind w:left="567" w:hanging="567"/>
        <w:contextualSpacing/>
        <w:rPr>
          <w:i/>
          <w:iCs/>
          <w:color w:val="000000" w:themeColor="text1"/>
          <w:lang w:val="en-US"/>
        </w:rPr>
      </w:pPr>
      <w:r w:rsidRPr="000B1FB6">
        <w:rPr>
          <w:i/>
          <w:iCs/>
          <w:color w:val="000000" w:themeColor="text1"/>
          <w:lang w:val="en-US"/>
        </w:rPr>
        <w:t xml:space="preserve">Instruct NEC staff to report back to the Commission before taking any final positions on the proposed amendment and </w:t>
      </w:r>
      <w:r>
        <w:rPr>
          <w:i/>
          <w:iCs/>
          <w:color w:val="000000" w:themeColor="text1"/>
          <w:lang w:val="en-US"/>
        </w:rPr>
        <w:t>development permit application</w:t>
      </w:r>
      <w:r w:rsidRPr="000B1FB6">
        <w:rPr>
          <w:i/>
          <w:iCs/>
          <w:color w:val="000000" w:themeColor="text1"/>
          <w:lang w:val="en-US"/>
        </w:rPr>
        <w:t>s.”</w:t>
      </w:r>
    </w:p>
    <w:p w14:paraId="693EAC7B" w14:textId="4D7AF328" w:rsidR="000B1FB6" w:rsidRDefault="000B1FB6" w:rsidP="00806E14">
      <w:pPr>
        <w:pStyle w:val="BodyText"/>
        <w:spacing w:after="0" w:line="276" w:lineRule="auto"/>
        <w:rPr>
          <w:rFonts w:cs="Arial"/>
          <w:i/>
          <w:iCs/>
          <w:lang w:val="en-US"/>
        </w:rPr>
      </w:pPr>
    </w:p>
    <w:p w14:paraId="00CF1B67" w14:textId="77777777" w:rsidR="000B1FB6" w:rsidRDefault="000B1FB6" w:rsidP="00806E14">
      <w:pPr>
        <w:pStyle w:val="BodyText"/>
        <w:spacing w:after="0" w:line="276" w:lineRule="auto"/>
        <w:rPr>
          <w:rFonts w:cs="Arial"/>
          <w:i/>
          <w:iCs/>
          <w:lang w:val="en-US"/>
        </w:rPr>
      </w:pPr>
    </w:p>
    <w:p w14:paraId="1FED443D" w14:textId="1DDC2D35" w:rsidR="00806E14" w:rsidRDefault="00806E14" w:rsidP="00806E14">
      <w:pPr>
        <w:spacing w:line="276" w:lineRule="auto"/>
        <w:rPr>
          <w:rFonts w:cs="Arial"/>
          <w:b/>
          <w:bCs/>
          <w:i/>
          <w:iCs/>
          <w:u w:val="single"/>
          <w:lang w:val="en-US" w:eastAsia="en-US"/>
        </w:rPr>
      </w:pPr>
      <w:r w:rsidRPr="005A3143">
        <w:rPr>
          <w:rFonts w:cs="Arial"/>
          <w:b/>
          <w:bCs/>
          <w:i/>
          <w:iCs/>
          <w:u w:val="single"/>
        </w:rPr>
        <w:t xml:space="preserve">For the Motion: </w:t>
      </w:r>
      <w:r>
        <w:rPr>
          <w:rFonts w:cs="Arial"/>
          <w:b/>
          <w:bCs/>
          <w:i/>
          <w:iCs/>
          <w:u w:val="single"/>
        </w:rPr>
        <w:t>12</w:t>
      </w:r>
      <w:r w:rsidRPr="005A3143">
        <w:rPr>
          <w:rFonts w:cs="Arial"/>
          <w:b/>
          <w:bCs/>
          <w:i/>
          <w:iCs/>
          <w:u w:val="single"/>
        </w:rPr>
        <w:t xml:space="preserve"> votes</w:t>
      </w:r>
    </w:p>
    <w:p w14:paraId="6C5F8EEE" w14:textId="2AF413D5" w:rsidR="00806E14" w:rsidRPr="00537EBA" w:rsidRDefault="00806E14" w:rsidP="00806E14">
      <w:pPr>
        <w:spacing w:line="276" w:lineRule="auto"/>
        <w:rPr>
          <w:rFonts w:cs="Arial"/>
          <w:b/>
          <w:bCs/>
          <w:i/>
          <w:iCs/>
          <w:u w:val="single"/>
          <w:lang w:val="en-US" w:eastAsia="en-US"/>
        </w:rPr>
      </w:pPr>
      <w:r>
        <w:rPr>
          <w:rFonts w:cs="Arial"/>
          <w:i/>
          <w:iCs/>
        </w:rPr>
        <w:t xml:space="preserve">Chevalier, Gibson, </w:t>
      </w:r>
      <w:r w:rsidR="005A14FB">
        <w:rPr>
          <w:rFonts w:cs="Arial"/>
          <w:i/>
          <w:iCs/>
        </w:rPr>
        <w:t>Golden, Hutcheon, Krantz, Little, Lucyshyn, McKinlay, Measures, Nielsen, Vida, Witteveen</w:t>
      </w:r>
      <w:r w:rsidRPr="005A3143">
        <w:rPr>
          <w:rFonts w:cs="Arial"/>
          <w:i/>
          <w:iCs/>
        </w:rPr>
        <w:t>.</w:t>
      </w:r>
    </w:p>
    <w:p w14:paraId="28FB3833" w14:textId="77777777" w:rsidR="00806E14" w:rsidRPr="005A3143" w:rsidRDefault="00806E14" w:rsidP="00806E14">
      <w:pPr>
        <w:rPr>
          <w:rFonts w:cs="Arial"/>
          <w:i/>
          <w:iCs/>
        </w:rPr>
      </w:pPr>
    </w:p>
    <w:p w14:paraId="33E28453" w14:textId="30532112" w:rsidR="005A14FB" w:rsidRDefault="005A14FB">
      <w:pPr>
        <w:rPr>
          <w:rFonts w:cs="Arial"/>
          <w:b/>
          <w:bCs/>
          <w:i/>
          <w:iCs/>
          <w:u w:val="single"/>
        </w:rPr>
      </w:pPr>
    </w:p>
    <w:p w14:paraId="48A7BA31" w14:textId="70A98F11" w:rsidR="00806E14" w:rsidRPr="005A3143" w:rsidRDefault="00806E14" w:rsidP="00806E14">
      <w:pPr>
        <w:rPr>
          <w:rFonts w:cs="Arial"/>
          <w:b/>
          <w:bCs/>
          <w:i/>
          <w:iCs/>
          <w:u w:val="single"/>
        </w:rPr>
      </w:pPr>
      <w:r w:rsidRPr="005A3143">
        <w:rPr>
          <w:rFonts w:cs="Arial"/>
          <w:b/>
          <w:bCs/>
          <w:i/>
          <w:iCs/>
          <w:u w:val="single"/>
        </w:rPr>
        <w:t>Against the Motion:</w:t>
      </w:r>
      <w:r>
        <w:rPr>
          <w:rFonts w:cs="Arial"/>
          <w:b/>
          <w:bCs/>
          <w:i/>
          <w:iCs/>
          <w:u w:val="single"/>
        </w:rPr>
        <w:t xml:space="preserve"> 0</w:t>
      </w:r>
      <w:r w:rsidRPr="005A3143">
        <w:rPr>
          <w:rFonts w:cs="Arial"/>
          <w:b/>
          <w:bCs/>
          <w:i/>
          <w:iCs/>
          <w:u w:val="single"/>
        </w:rPr>
        <w:t xml:space="preserve"> vote</w:t>
      </w:r>
      <w:r>
        <w:rPr>
          <w:rFonts w:cs="Arial"/>
          <w:b/>
          <w:bCs/>
          <w:i/>
          <w:iCs/>
          <w:u w:val="single"/>
        </w:rPr>
        <w:t>s</w:t>
      </w:r>
    </w:p>
    <w:p w14:paraId="659ED672" w14:textId="303EC04C" w:rsidR="00806E14" w:rsidRDefault="00806E14" w:rsidP="00806E14">
      <w:pPr>
        <w:rPr>
          <w:rFonts w:cs="Arial"/>
          <w:i/>
          <w:iCs/>
        </w:rPr>
      </w:pPr>
      <w:r>
        <w:rPr>
          <w:rFonts w:cs="Arial"/>
          <w:i/>
          <w:iCs/>
        </w:rPr>
        <w:t>None.</w:t>
      </w:r>
    </w:p>
    <w:p w14:paraId="1995BBCB" w14:textId="77777777" w:rsidR="00806E14" w:rsidRPr="00D03700" w:rsidRDefault="00806E14" w:rsidP="00806E14">
      <w:pPr>
        <w:rPr>
          <w:rFonts w:cs="Arial"/>
        </w:rPr>
      </w:pPr>
    </w:p>
    <w:p w14:paraId="6067F165" w14:textId="77777777" w:rsidR="00806E14" w:rsidRPr="007F1CE1" w:rsidRDefault="00806E14" w:rsidP="00806E14">
      <w:pPr>
        <w:pStyle w:val="BodyText"/>
        <w:spacing w:after="0" w:line="276" w:lineRule="auto"/>
        <w:jc w:val="center"/>
        <w:rPr>
          <w:rFonts w:cs="Arial"/>
          <w:b/>
          <w:bCs/>
        </w:rPr>
      </w:pPr>
      <w:r>
        <w:rPr>
          <w:rFonts w:cs="Arial"/>
          <w:b/>
          <w:bCs/>
        </w:rPr>
        <w:t>Motion Carried</w:t>
      </w:r>
    </w:p>
    <w:p w14:paraId="0EA494A0" w14:textId="77777777" w:rsidR="00806E14" w:rsidRPr="00CF6864" w:rsidRDefault="00806E14" w:rsidP="00806E14">
      <w:pPr>
        <w:spacing w:line="276" w:lineRule="auto"/>
        <w:rPr>
          <w:rFonts w:cs="Arial"/>
          <w:bCs/>
        </w:rPr>
      </w:pPr>
    </w:p>
    <w:p w14:paraId="29DB5193" w14:textId="4F268F8C" w:rsidR="00F91A5E" w:rsidRDefault="00F91A5E">
      <w:pPr>
        <w:rPr>
          <w:b/>
          <w:bCs/>
          <w:highlight w:val="yellow"/>
          <w:lang w:val="en-US"/>
        </w:rPr>
      </w:pPr>
    </w:p>
    <w:p w14:paraId="50EA6542" w14:textId="77777777" w:rsidR="000B1FB6" w:rsidRDefault="000B1FB6">
      <w:pPr>
        <w:rPr>
          <w:rFonts w:cs="Arial"/>
          <w:b/>
        </w:rPr>
      </w:pPr>
      <w:r>
        <w:br w:type="page"/>
      </w:r>
    </w:p>
    <w:p w14:paraId="618C1F42" w14:textId="245AF80A" w:rsidR="006527F9" w:rsidRPr="007B0B23" w:rsidRDefault="006527F9" w:rsidP="003B2AEB">
      <w:pPr>
        <w:pStyle w:val="Heading2"/>
        <w:rPr>
          <w:sz w:val="24"/>
          <w:szCs w:val="24"/>
        </w:rPr>
      </w:pPr>
      <w:r w:rsidRPr="007B0B23">
        <w:rPr>
          <w:sz w:val="24"/>
          <w:szCs w:val="24"/>
        </w:rPr>
        <w:lastRenderedPageBreak/>
        <w:t>CONSENT AGENDA/ITEMS MOVED FOR DISCUSSION:</w:t>
      </w:r>
    </w:p>
    <w:p w14:paraId="57980250" w14:textId="4B3B8136" w:rsidR="006527F9" w:rsidRDefault="006527F9" w:rsidP="003B2AEB">
      <w:pPr>
        <w:rPr>
          <w:rFonts w:cs="Arial"/>
          <w:b/>
        </w:rPr>
      </w:pPr>
    </w:p>
    <w:p w14:paraId="44D8C9E3" w14:textId="49776A8B" w:rsidR="000B1FB6" w:rsidRDefault="000B1FB6" w:rsidP="003B2AEB">
      <w:pPr>
        <w:rPr>
          <w:rFonts w:cs="Arial"/>
          <w:bCs/>
        </w:rPr>
      </w:pPr>
      <w:r>
        <w:rPr>
          <w:rFonts w:cs="Arial"/>
          <w:bCs/>
        </w:rPr>
        <w:t xml:space="preserve">The Director provided a brief update on the status of the recommendations from the Auditor General’s report.  </w:t>
      </w:r>
      <w:r w:rsidR="00721B5F">
        <w:rPr>
          <w:rFonts w:cs="Arial"/>
          <w:bCs/>
        </w:rPr>
        <w:t>The Director advised that m</w:t>
      </w:r>
      <w:r>
        <w:rPr>
          <w:rFonts w:cs="Arial"/>
          <w:bCs/>
        </w:rPr>
        <w:t xml:space="preserve">any of the recommendations will be brought forward during the Coordinated Plan Review which has not yet commenced.  </w:t>
      </w:r>
      <w:r w:rsidR="00407F4C">
        <w:rPr>
          <w:rFonts w:cs="Arial"/>
          <w:bCs/>
        </w:rPr>
        <w:t xml:space="preserve">The Director highlighted the recommendations that NEC staff have </w:t>
      </w:r>
      <w:r w:rsidR="00840695">
        <w:rPr>
          <w:rFonts w:cs="Arial"/>
          <w:bCs/>
        </w:rPr>
        <w:t>acted</w:t>
      </w:r>
      <w:r w:rsidR="00407F4C">
        <w:rPr>
          <w:rFonts w:cs="Arial"/>
          <w:bCs/>
        </w:rPr>
        <w:t xml:space="preserve"> on to date</w:t>
      </w:r>
      <w:r w:rsidR="00721B5F">
        <w:rPr>
          <w:rFonts w:cs="Arial"/>
          <w:bCs/>
        </w:rPr>
        <w:t xml:space="preserve">.  NEC staff are working closely with Ministry staff to address the recommendations in the report.  </w:t>
      </w:r>
    </w:p>
    <w:p w14:paraId="2FB9D86A" w14:textId="07B032D1" w:rsidR="000B1FB6" w:rsidRDefault="000B1FB6" w:rsidP="003B2AEB">
      <w:pPr>
        <w:rPr>
          <w:rFonts w:cs="Arial"/>
          <w:bCs/>
        </w:rPr>
      </w:pPr>
    </w:p>
    <w:p w14:paraId="0D9A1EA9" w14:textId="77777777" w:rsidR="000B1FB6" w:rsidRPr="000B1FB6" w:rsidRDefault="000B1FB6" w:rsidP="003B2AEB">
      <w:pPr>
        <w:rPr>
          <w:rFonts w:cs="Arial"/>
          <w:bCs/>
        </w:rPr>
      </w:pPr>
    </w:p>
    <w:p w14:paraId="7D9DA102" w14:textId="77777777" w:rsidR="006527F9" w:rsidRPr="007B0B23" w:rsidRDefault="006527F9" w:rsidP="003B2AEB">
      <w:pPr>
        <w:rPr>
          <w:rFonts w:cs="Arial"/>
          <w:u w:val="single"/>
        </w:rPr>
      </w:pPr>
      <w:r w:rsidRPr="007B0B23">
        <w:rPr>
          <w:rFonts w:cs="Arial"/>
          <w:u w:val="single"/>
        </w:rPr>
        <w:t>Information only Items</w:t>
      </w:r>
    </w:p>
    <w:p w14:paraId="2336C3C9" w14:textId="77777777" w:rsidR="006527F9" w:rsidRPr="007B0B23" w:rsidRDefault="006527F9" w:rsidP="003B2AEB">
      <w:pPr>
        <w:rPr>
          <w:rFonts w:cs="Arial"/>
        </w:rPr>
      </w:pPr>
    </w:p>
    <w:p w14:paraId="61FC937D" w14:textId="58890086" w:rsidR="009864EC" w:rsidRPr="00247E19" w:rsidRDefault="009864EC" w:rsidP="009864EC">
      <w:pPr>
        <w:rPr>
          <w:rFonts w:cs="Arial"/>
        </w:rPr>
      </w:pPr>
      <w:r w:rsidRPr="00247E19">
        <w:rPr>
          <w:rFonts w:cs="Arial"/>
        </w:rPr>
        <w:t>G1</w:t>
      </w:r>
      <w:r w:rsidRPr="00247E19">
        <w:rPr>
          <w:rFonts w:cs="Arial"/>
        </w:rPr>
        <w:tab/>
        <w:t xml:space="preserve">Director Approvals and Dashboard for </w:t>
      </w:r>
      <w:r w:rsidR="004E418C">
        <w:rPr>
          <w:rFonts w:cs="Arial"/>
        </w:rPr>
        <w:t xml:space="preserve">September </w:t>
      </w:r>
      <w:r>
        <w:rPr>
          <w:rFonts w:cs="Arial"/>
        </w:rPr>
        <w:t>2023</w:t>
      </w:r>
    </w:p>
    <w:p w14:paraId="31B31666" w14:textId="2B181E6B" w:rsidR="009864EC" w:rsidRPr="00247E19" w:rsidRDefault="009864EC" w:rsidP="009864EC">
      <w:pPr>
        <w:rPr>
          <w:rFonts w:cs="Arial"/>
        </w:rPr>
      </w:pPr>
      <w:r w:rsidRPr="00247E19">
        <w:rPr>
          <w:rFonts w:cs="Arial"/>
        </w:rPr>
        <w:t>G2</w:t>
      </w:r>
      <w:r w:rsidRPr="00247E19">
        <w:rPr>
          <w:rFonts w:cs="Arial"/>
        </w:rPr>
        <w:tab/>
        <w:t>Appeals and Hearings Status Chart as of</w:t>
      </w:r>
      <w:r>
        <w:rPr>
          <w:rFonts w:cs="Arial"/>
        </w:rPr>
        <w:t xml:space="preserve"> </w:t>
      </w:r>
      <w:r w:rsidR="004E418C">
        <w:rPr>
          <w:rFonts w:cs="Arial"/>
        </w:rPr>
        <w:t>September 30</w:t>
      </w:r>
      <w:r>
        <w:rPr>
          <w:rFonts w:cs="Arial"/>
        </w:rPr>
        <w:t>, 2023</w:t>
      </w:r>
    </w:p>
    <w:p w14:paraId="3E6F27CA" w14:textId="1DBCEB9F" w:rsidR="009864EC" w:rsidRPr="00247E19" w:rsidRDefault="009864EC" w:rsidP="009864EC">
      <w:pPr>
        <w:rPr>
          <w:rFonts w:cs="Arial"/>
        </w:rPr>
      </w:pPr>
      <w:r w:rsidRPr="00247E19">
        <w:rPr>
          <w:rFonts w:cs="Arial"/>
        </w:rPr>
        <w:t>G3</w:t>
      </w:r>
      <w:r w:rsidRPr="00247E19">
        <w:rPr>
          <w:rFonts w:cs="Arial"/>
        </w:rPr>
        <w:tab/>
        <w:t>Director’s Report for</w:t>
      </w:r>
      <w:r>
        <w:rPr>
          <w:rFonts w:cs="Arial"/>
        </w:rPr>
        <w:t xml:space="preserve"> </w:t>
      </w:r>
      <w:r w:rsidR="004E418C">
        <w:rPr>
          <w:rFonts w:cs="Arial"/>
        </w:rPr>
        <w:t xml:space="preserve">September </w:t>
      </w:r>
      <w:r>
        <w:rPr>
          <w:rFonts w:cs="Arial"/>
        </w:rPr>
        <w:t>2023</w:t>
      </w:r>
    </w:p>
    <w:p w14:paraId="495636F7" w14:textId="6C3D20BC" w:rsidR="009864EC" w:rsidRDefault="009864EC" w:rsidP="009864EC">
      <w:pPr>
        <w:rPr>
          <w:rFonts w:cs="Arial"/>
        </w:rPr>
      </w:pPr>
      <w:r w:rsidRPr="00247E19">
        <w:rPr>
          <w:rFonts w:cs="Arial"/>
        </w:rPr>
        <w:t>G4</w:t>
      </w:r>
      <w:r w:rsidRPr="00247E19">
        <w:rPr>
          <w:rFonts w:cs="Arial"/>
        </w:rPr>
        <w:tab/>
        <w:t>Plan Amendments Status Update</w:t>
      </w:r>
      <w:r>
        <w:rPr>
          <w:rFonts w:cs="Arial"/>
        </w:rPr>
        <w:t xml:space="preserve"> as of </w:t>
      </w:r>
      <w:r w:rsidR="004E418C">
        <w:rPr>
          <w:rFonts w:cs="Arial"/>
        </w:rPr>
        <w:t>September</w:t>
      </w:r>
      <w:r w:rsidR="005F4BF6">
        <w:rPr>
          <w:rFonts w:cs="Arial"/>
        </w:rPr>
        <w:t xml:space="preserve"> 3</w:t>
      </w:r>
      <w:r w:rsidR="004E418C">
        <w:rPr>
          <w:rFonts w:cs="Arial"/>
        </w:rPr>
        <w:t>0</w:t>
      </w:r>
      <w:r>
        <w:rPr>
          <w:rFonts w:cs="Arial"/>
        </w:rPr>
        <w:t>, 2023</w:t>
      </w:r>
    </w:p>
    <w:p w14:paraId="13207E4A" w14:textId="77777777" w:rsidR="00D87179" w:rsidRDefault="00D87179" w:rsidP="003B2AEB">
      <w:pPr>
        <w:rPr>
          <w:rFonts w:cs="Arial"/>
        </w:rPr>
      </w:pPr>
    </w:p>
    <w:p w14:paraId="1D1E8117" w14:textId="0AA310E0" w:rsidR="00233A21" w:rsidRPr="00376443" w:rsidRDefault="00233A21" w:rsidP="003B2AEB">
      <w:pPr>
        <w:rPr>
          <w:rFonts w:cs="Arial"/>
          <w:b/>
          <w:u w:val="single"/>
        </w:rPr>
      </w:pPr>
      <w:r>
        <w:rPr>
          <w:rFonts w:cs="Arial"/>
          <w:b/>
          <w:u w:val="single"/>
        </w:rPr>
        <w:t>M82</w:t>
      </w:r>
      <w:r w:rsidR="004E418C">
        <w:rPr>
          <w:rFonts w:cs="Arial"/>
          <w:b/>
          <w:u w:val="single"/>
        </w:rPr>
        <w:t>9</w:t>
      </w:r>
      <w:r w:rsidRPr="00376443">
        <w:rPr>
          <w:rFonts w:cs="Arial"/>
          <w:b/>
          <w:u w:val="single"/>
        </w:rPr>
        <w:t>R</w:t>
      </w:r>
      <w:r w:rsidR="00B3664E">
        <w:rPr>
          <w:rFonts w:cs="Arial"/>
          <w:b/>
          <w:u w:val="single"/>
        </w:rPr>
        <w:t>1</w:t>
      </w:r>
      <w:r w:rsidR="00D14429">
        <w:rPr>
          <w:rFonts w:cs="Arial"/>
          <w:b/>
          <w:u w:val="single"/>
        </w:rPr>
        <w:t>2</w:t>
      </w:r>
      <w:r w:rsidRPr="00376443">
        <w:rPr>
          <w:rFonts w:cs="Arial"/>
          <w:b/>
          <w:u w:val="single"/>
        </w:rPr>
        <w:t>/</w:t>
      </w:r>
      <w:r w:rsidR="004E418C">
        <w:rPr>
          <w:rFonts w:cs="Arial"/>
          <w:b/>
          <w:u w:val="single"/>
        </w:rPr>
        <w:t>1</w:t>
      </w:r>
      <w:r>
        <w:rPr>
          <w:rFonts w:cs="Arial"/>
          <w:b/>
          <w:u w:val="single"/>
        </w:rPr>
        <w:t>0-2023</w:t>
      </w:r>
    </w:p>
    <w:p w14:paraId="33804DAA" w14:textId="77777777" w:rsidR="00C631C7" w:rsidRDefault="00C631C7" w:rsidP="003B2AEB">
      <w:pPr>
        <w:rPr>
          <w:rFonts w:cs="Arial"/>
          <w:bCs/>
          <w:i/>
          <w:iCs/>
        </w:rPr>
      </w:pPr>
    </w:p>
    <w:p w14:paraId="78B82007" w14:textId="3286F85D" w:rsidR="00233A21" w:rsidRPr="00376443" w:rsidRDefault="00233A21"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sidR="004B793B">
        <w:rPr>
          <w:rFonts w:cs="Arial"/>
          <w:bCs/>
          <w:i/>
          <w:iCs/>
        </w:rPr>
        <w:t>Hutcheon</w:t>
      </w:r>
    </w:p>
    <w:p w14:paraId="4AB1A7A6" w14:textId="2D9C9286" w:rsidR="00233A21" w:rsidRPr="00376443" w:rsidRDefault="00233A21" w:rsidP="003B2AEB">
      <w:pPr>
        <w:rPr>
          <w:rFonts w:cs="Arial"/>
          <w:bCs/>
          <w:i/>
          <w:iCs/>
        </w:rPr>
      </w:pPr>
      <w:r w:rsidRPr="00376443">
        <w:rPr>
          <w:rFonts w:cs="Arial"/>
          <w:bCs/>
          <w:i/>
          <w:iCs/>
        </w:rPr>
        <w:t>Seconded By:</w:t>
      </w:r>
      <w:r w:rsidRPr="00376443">
        <w:rPr>
          <w:rFonts w:cs="Arial"/>
          <w:bCs/>
          <w:i/>
          <w:iCs/>
        </w:rPr>
        <w:tab/>
      </w:r>
      <w:r w:rsidR="0072025A">
        <w:rPr>
          <w:rFonts w:cs="Arial"/>
          <w:bCs/>
          <w:i/>
          <w:iCs/>
        </w:rPr>
        <w:t>Measures</w:t>
      </w:r>
    </w:p>
    <w:p w14:paraId="1C7975EE" w14:textId="77777777" w:rsidR="00233A21" w:rsidRPr="00376443" w:rsidRDefault="00233A21" w:rsidP="003B2AEB">
      <w:pPr>
        <w:rPr>
          <w:rFonts w:cs="Arial"/>
          <w:bCs/>
          <w:i/>
          <w:iCs/>
        </w:rPr>
      </w:pPr>
    </w:p>
    <w:p w14:paraId="7AADF124" w14:textId="15156714" w:rsidR="00233A21" w:rsidRPr="00F60A77" w:rsidRDefault="00233A21" w:rsidP="003B2AEB">
      <w:pPr>
        <w:rPr>
          <w:rFonts w:cs="Arial"/>
          <w:i/>
          <w:iCs/>
          <w:lang w:val="en-US"/>
        </w:rPr>
      </w:pPr>
      <w:r w:rsidRPr="00F60A77">
        <w:rPr>
          <w:rFonts w:cs="Arial"/>
          <w:i/>
          <w:iCs/>
          <w:lang w:val="en-US"/>
        </w:rPr>
        <w:t>“That the Commission receive the information r</w:t>
      </w:r>
      <w:r w:rsidR="000F5A42" w:rsidRPr="00F60A77">
        <w:rPr>
          <w:rFonts w:cs="Arial"/>
          <w:i/>
          <w:iCs/>
          <w:lang w:val="en-US"/>
        </w:rPr>
        <w:t>eports</w:t>
      </w:r>
      <w:r w:rsidRPr="00F60A77">
        <w:rPr>
          <w:rFonts w:cs="Arial"/>
          <w:i/>
          <w:iCs/>
          <w:lang w:val="en-US"/>
        </w:rPr>
        <w:t>.”</w:t>
      </w:r>
    </w:p>
    <w:p w14:paraId="7E08EF6E" w14:textId="77777777" w:rsidR="00233A21" w:rsidRPr="007B0B23" w:rsidRDefault="00233A21" w:rsidP="003B2AEB">
      <w:pPr>
        <w:rPr>
          <w:rFonts w:cs="Arial"/>
          <w:bCs/>
        </w:rPr>
      </w:pPr>
    </w:p>
    <w:p w14:paraId="37D64AD1" w14:textId="77777777" w:rsidR="00233A21" w:rsidRPr="00191910" w:rsidRDefault="00233A21" w:rsidP="003B2AEB">
      <w:pPr>
        <w:jc w:val="center"/>
        <w:rPr>
          <w:rFonts w:cs="Arial"/>
          <w:b/>
        </w:rPr>
      </w:pPr>
      <w:r w:rsidRPr="00191910">
        <w:rPr>
          <w:rFonts w:cs="Arial"/>
          <w:b/>
        </w:rPr>
        <w:t>Motion Carried</w:t>
      </w:r>
    </w:p>
    <w:p w14:paraId="12DB22C3" w14:textId="32F2D571" w:rsidR="00C631C7" w:rsidRDefault="00C631C7">
      <w:pPr>
        <w:rPr>
          <w:rFonts w:cs="Arial"/>
        </w:rPr>
      </w:pPr>
    </w:p>
    <w:p w14:paraId="7B46DDF8" w14:textId="77777777" w:rsidR="00C63A20" w:rsidRPr="007B0B23" w:rsidRDefault="00C63A20" w:rsidP="003B2AEB">
      <w:pPr>
        <w:rPr>
          <w:rFonts w:cs="Arial"/>
        </w:rPr>
      </w:pPr>
    </w:p>
    <w:p w14:paraId="5D7202A6" w14:textId="34ABC31B" w:rsidR="009A4965" w:rsidRPr="007B0B23" w:rsidRDefault="009A4965" w:rsidP="003B2AEB">
      <w:pPr>
        <w:rPr>
          <w:rFonts w:cs="Arial"/>
          <w:b/>
          <w:bCs/>
          <w:lang w:val="en-US"/>
        </w:rPr>
      </w:pPr>
      <w:r w:rsidRPr="007B0B23">
        <w:rPr>
          <w:rFonts w:cs="Arial"/>
          <w:b/>
          <w:bCs/>
          <w:lang w:val="en-US"/>
        </w:rPr>
        <w:t>NEW BUSINESS</w:t>
      </w:r>
    </w:p>
    <w:p w14:paraId="79DC74D1" w14:textId="7979476B" w:rsidR="009A4965" w:rsidRDefault="009A4965" w:rsidP="003B2AEB">
      <w:pPr>
        <w:rPr>
          <w:rFonts w:cs="Arial"/>
          <w:lang w:val="en-US" w:eastAsia="en-US"/>
        </w:rPr>
      </w:pPr>
    </w:p>
    <w:p w14:paraId="3CB5D798" w14:textId="76A9983F" w:rsidR="004B793B" w:rsidRDefault="004B793B" w:rsidP="003B2AEB">
      <w:pPr>
        <w:rPr>
          <w:rFonts w:cs="Arial"/>
          <w:lang w:val="en-US" w:eastAsia="en-US"/>
        </w:rPr>
      </w:pPr>
      <w:r>
        <w:rPr>
          <w:rFonts w:cs="Arial"/>
          <w:lang w:val="en-US" w:eastAsia="en-US"/>
        </w:rPr>
        <w:t>The Commission was advised that the 2024 Commission meeting dates will be on the Agenda for the November 16</w:t>
      </w:r>
      <w:r w:rsidRPr="004B793B">
        <w:rPr>
          <w:rFonts w:cs="Arial"/>
          <w:vertAlign w:val="superscript"/>
          <w:lang w:val="en-US" w:eastAsia="en-US"/>
        </w:rPr>
        <w:t>th</w:t>
      </w:r>
      <w:r>
        <w:rPr>
          <w:rFonts w:cs="Arial"/>
          <w:lang w:val="en-US" w:eastAsia="en-US"/>
        </w:rPr>
        <w:t xml:space="preserve"> Commission meeting.  The November meeting is the last meeting of 2023.</w:t>
      </w:r>
    </w:p>
    <w:p w14:paraId="6342AB8F" w14:textId="11580098" w:rsidR="00320684" w:rsidRDefault="00320684" w:rsidP="003B2AEB">
      <w:pPr>
        <w:rPr>
          <w:rFonts w:cs="Arial"/>
          <w:lang w:val="en-US" w:eastAsia="en-US"/>
        </w:rPr>
      </w:pPr>
    </w:p>
    <w:p w14:paraId="781B6FC0" w14:textId="510AD71B" w:rsidR="00320684" w:rsidRDefault="00320684" w:rsidP="003B2AEB">
      <w:pPr>
        <w:rPr>
          <w:rFonts w:cs="Arial"/>
          <w:lang w:val="en-US" w:eastAsia="en-US"/>
        </w:rPr>
      </w:pPr>
      <w:r>
        <w:rPr>
          <w:rFonts w:cs="Arial"/>
          <w:lang w:val="en-US" w:eastAsia="en-US"/>
        </w:rPr>
        <w:t>Commissioner McKinlay requested training on the NEC website. He also noted concerns about staffing continuity at the NEC. He expressed an interest in having Objective 3 (To provide adequate opportunities for outdoor recreation) and Objective 6 (To provide for adequate public access to the Niagara Escarpment) addressed during the next review of the Niagara Escarpment Plan.</w:t>
      </w:r>
    </w:p>
    <w:p w14:paraId="08840CA3" w14:textId="4CE57E1D" w:rsidR="004B793B" w:rsidRDefault="004B793B" w:rsidP="003B2AEB">
      <w:pPr>
        <w:rPr>
          <w:rFonts w:cs="Arial"/>
          <w:lang w:val="en-US" w:eastAsia="en-US"/>
        </w:rPr>
      </w:pPr>
    </w:p>
    <w:p w14:paraId="1B240185" w14:textId="4C127E79" w:rsidR="004B793B" w:rsidRDefault="004B793B" w:rsidP="003B2AEB">
      <w:pPr>
        <w:rPr>
          <w:rFonts w:cs="Arial"/>
          <w:lang w:val="en-US" w:eastAsia="en-US"/>
        </w:rPr>
      </w:pPr>
      <w:r>
        <w:rPr>
          <w:rFonts w:cs="Arial"/>
          <w:lang w:val="en-US" w:eastAsia="en-US"/>
        </w:rPr>
        <w:t xml:space="preserve">The Director advised that there have been no updates on the Niagara </w:t>
      </w:r>
      <w:r w:rsidR="00320684">
        <w:rPr>
          <w:rFonts w:cs="Arial"/>
          <w:lang w:val="en-US" w:eastAsia="en-US"/>
        </w:rPr>
        <w:t xml:space="preserve">Crossing environmental assessment </w:t>
      </w:r>
      <w:r>
        <w:rPr>
          <w:rFonts w:cs="Arial"/>
          <w:lang w:val="en-US" w:eastAsia="en-US"/>
        </w:rPr>
        <w:t>to report.</w:t>
      </w:r>
    </w:p>
    <w:p w14:paraId="30473525" w14:textId="36CEA755" w:rsidR="004B793B" w:rsidRDefault="004B793B" w:rsidP="003B2AEB">
      <w:pPr>
        <w:rPr>
          <w:rFonts w:cs="Arial"/>
          <w:lang w:val="en-US" w:eastAsia="en-US"/>
        </w:rPr>
      </w:pPr>
    </w:p>
    <w:p w14:paraId="4B3BE14D" w14:textId="2E3A9A8A" w:rsidR="00723F96" w:rsidRDefault="00723F96" w:rsidP="003B2AEB">
      <w:pPr>
        <w:rPr>
          <w:rFonts w:cs="Arial"/>
          <w:lang w:val="en-US"/>
        </w:rPr>
      </w:pPr>
    </w:p>
    <w:p w14:paraId="3701B5E9" w14:textId="77777777" w:rsidR="00133111" w:rsidRDefault="00133111">
      <w:pPr>
        <w:rPr>
          <w:rFonts w:cs="Arial"/>
          <w:b/>
        </w:rPr>
      </w:pPr>
      <w:r>
        <w:br w:type="page"/>
      </w:r>
    </w:p>
    <w:p w14:paraId="30FE46D4" w14:textId="6AD636D0" w:rsidR="00CF6864" w:rsidRDefault="00CF6864" w:rsidP="00CF6864">
      <w:pPr>
        <w:pStyle w:val="Heading2"/>
        <w:rPr>
          <w:sz w:val="24"/>
          <w:szCs w:val="24"/>
        </w:rPr>
      </w:pPr>
      <w:r w:rsidRPr="007B0B23">
        <w:rPr>
          <w:sz w:val="24"/>
          <w:szCs w:val="24"/>
        </w:rPr>
        <w:lastRenderedPageBreak/>
        <w:t>ADJOURNMENT</w:t>
      </w:r>
    </w:p>
    <w:p w14:paraId="04B42489" w14:textId="57AC784C" w:rsidR="00CF6864" w:rsidRDefault="00CF6864" w:rsidP="00CF6864"/>
    <w:p w14:paraId="0E8FCE7C" w14:textId="77777777" w:rsidR="00133111" w:rsidRPr="00CF6864" w:rsidRDefault="00133111" w:rsidP="00CF6864"/>
    <w:p w14:paraId="4661A7AC" w14:textId="0772AF48" w:rsidR="00495E05" w:rsidRPr="007B0B23" w:rsidRDefault="00495E05" w:rsidP="003B2AEB">
      <w:pPr>
        <w:rPr>
          <w:rFonts w:cs="Arial"/>
          <w:b/>
          <w:u w:val="single"/>
        </w:rPr>
      </w:pPr>
      <w:r w:rsidRPr="007B0B23">
        <w:rPr>
          <w:rFonts w:cs="Arial"/>
          <w:b/>
          <w:u w:val="single"/>
        </w:rPr>
        <w:t>M82</w:t>
      </w:r>
      <w:r w:rsidR="004E418C">
        <w:rPr>
          <w:rFonts w:cs="Arial"/>
          <w:b/>
          <w:u w:val="single"/>
        </w:rPr>
        <w:t>9</w:t>
      </w:r>
      <w:r w:rsidR="002951F4">
        <w:rPr>
          <w:rFonts w:cs="Arial"/>
          <w:b/>
          <w:u w:val="single"/>
        </w:rPr>
        <w:t>R</w:t>
      </w:r>
      <w:r w:rsidR="00B3664E">
        <w:rPr>
          <w:rFonts w:cs="Arial"/>
          <w:b/>
          <w:u w:val="single"/>
        </w:rPr>
        <w:t>1</w:t>
      </w:r>
      <w:r w:rsidR="00D14429">
        <w:rPr>
          <w:rFonts w:cs="Arial"/>
          <w:b/>
          <w:u w:val="single"/>
        </w:rPr>
        <w:t>3</w:t>
      </w:r>
      <w:r w:rsidRPr="007B0B23">
        <w:rPr>
          <w:rFonts w:cs="Arial"/>
          <w:b/>
          <w:u w:val="single"/>
        </w:rPr>
        <w:t>/</w:t>
      </w:r>
      <w:r w:rsidR="004E418C">
        <w:rPr>
          <w:rFonts w:cs="Arial"/>
          <w:b/>
          <w:u w:val="single"/>
        </w:rPr>
        <w:t>10</w:t>
      </w:r>
      <w:r w:rsidRPr="007B0B23">
        <w:rPr>
          <w:rFonts w:cs="Arial"/>
          <w:b/>
          <w:u w:val="single"/>
        </w:rPr>
        <w:t>-2023</w:t>
      </w:r>
    </w:p>
    <w:p w14:paraId="7A46EDD1" w14:textId="77777777" w:rsidR="00C631C7" w:rsidRDefault="00C631C7" w:rsidP="003B2AEB">
      <w:pPr>
        <w:rPr>
          <w:rFonts w:cs="Arial"/>
          <w:bCs/>
          <w:i/>
          <w:iCs/>
        </w:rPr>
      </w:pPr>
    </w:p>
    <w:p w14:paraId="4E595B43" w14:textId="48FB3DA8" w:rsidR="00507629" w:rsidRPr="007B0B23" w:rsidRDefault="00507629" w:rsidP="003B2AEB">
      <w:pPr>
        <w:rPr>
          <w:rFonts w:cs="Arial"/>
          <w:bCs/>
          <w:i/>
          <w:iCs/>
        </w:rPr>
      </w:pPr>
      <w:r w:rsidRPr="007B0B23">
        <w:rPr>
          <w:rFonts w:cs="Arial"/>
          <w:bCs/>
          <w:i/>
          <w:iCs/>
        </w:rPr>
        <w:t>Moved By:</w:t>
      </w:r>
      <w:r w:rsidRPr="007B0B23">
        <w:rPr>
          <w:rFonts w:cs="Arial"/>
          <w:bCs/>
          <w:i/>
          <w:iCs/>
        </w:rPr>
        <w:tab/>
      </w:r>
      <w:r w:rsidR="004B793B">
        <w:rPr>
          <w:rFonts w:cs="Arial"/>
          <w:bCs/>
          <w:i/>
          <w:iCs/>
        </w:rPr>
        <w:t>Measures</w:t>
      </w:r>
    </w:p>
    <w:p w14:paraId="550EF979" w14:textId="77777777" w:rsidR="00507629" w:rsidRPr="007B0B23" w:rsidRDefault="00507629" w:rsidP="003B2AEB">
      <w:pPr>
        <w:rPr>
          <w:rFonts w:cs="Arial"/>
          <w:bCs/>
          <w:i/>
          <w:iCs/>
        </w:rPr>
      </w:pPr>
    </w:p>
    <w:p w14:paraId="3A857285" w14:textId="77777777" w:rsidR="00507629" w:rsidRPr="007B0B23" w:rsidRDefault="00507629" w:rsidP="003B2AEB">
      <w:pPr>
        <w:rPr>
          <w:rFonts w:cs="Arial"/>
          <w:bCs/>
          <w:i/>
          <w:iCs/>
        </w:rPr>
      </w:pPr>
      <w:r w:rsidRPr="007B0B23">
        <w:rPr>
          <w:rFonts w:cs="Arial"/>
          <w:bCs/>
          <w:i/>
          <w:iCs/>
        </w:rPr>
        <w:t>“That this meeting be adjourned.”</w:t>
      </w:r>
    </w:p>
    <w:p w14:paraId="2C8730CF" w14:textId="77777777" w:rsidR="00507629" w:rsidRPr="007B0B23" w:rsidRDefault="00507629" w:rsidP="003B2AEB">
      <w:pPr>
        <w:rPr>
          <w:rFonts w:cs="Arial"/>
          <w:bCs/>
        </w:rPr>
      </w:pPr>
    </w:p>
    <w:p w14:paraId="06D78438" w14:textId="4EDFEF20" w:rsidR="00BF531C" w:rsidRPr="009C1E5A" w:rsidRDefault="00507629" w:rsidP="003B2AEB">
      <w:pPr>
        <w:jc w:val="center"/>
        <w:rPr>
          <w:rFonts w:cs="Arial"/>
          <w:b/>
        </w:rPr>
      </w:pPr>
      <w:r w:rsidRPr="009C1E5A">
        <w:rPr>
          <w:rFonts w:cs="Arial"/>
          <w:b/>
        </w:rPr>
        <w:t>Motion Carried</w:t>
      </w:r>
    </w:p>
    <w:p w14:paraId="470F7973" w14:textId="65919355" w:rsidR="00407F4C" w:rsidRDefault="00407F4C">
      <w:pPr>
        <w:rPr>
          <w:rFonts w:cs="Arial"/>
          <w:b/>
        </w:rPr>
      </w:pPr>
    </w:p>
    <w:p w14:paraId="1CCE1BFE" w14:textId="77777777" w:rsidR="00133111" w:rsidRDefault="00133111">
      <w:pPr>
        <w:rPr>
          <w:rFonts w:cs="Arial"/>
          <w:b/>
        </w:rPr>
      </w:pPr>
    </w:p>
    <w:p w14:paraId="4F9AD2BB" w14:textId="75187A0F" w:rsidR="00507629" w:rsidRDefault="00507629" w:rsidP="003B2AEB">
      <w:pPr>
        <w:rPr>
          <w:rFonts w:cs="Arial"/>
          <w:bCs/>
        </w:rPr>
      </w:pPr>
      <w:r w:rsidRPr="007B0B23">
        <w:rPr>
          <w:rFonts w:cs="Arial"/>
          <w:b/>
        </w:rPr>
        <w:t>Time of Adjournment:</w:t>
      </w:r>
      <w:r w:rsidRPr="007B0B23">
        <w:rPr>
          <w:rFonts w:cs="Arial"/>
          <w:bCs/>
        </w:rPr>
        <w:tab/>
      </w:r>
      <w:r w:rsidR="004B793B">
        <w:rPr>
          <w:rFonts w:cs="Arial"/>
          <w:bCs/>
        </w:rPr>
        <w:t>4:50</w:t>
      </w:r>
      <w:r w:rsidR="00933616" w:rsidRPr="007B0B23">
        <w:rPr>
          <w:rFonts w:cs="Arial"/>
          <w:bCs/>
        </w:rPr>
        <w:t xml:space="preserve"> </w:t>
      </w:r>
      <w:r w:rsidR="006C72AA" w:rsidRPr="007B0B23">
        <w:rPr>
          <w:rFonts w:cs="Arial"/>
          <w:bCs/>
        </w:rPr>
        <w:t>p</w:t>
      </w:r>
      <w:r w:rsidRPr="007B0B23">
        <w:rPr>
          <w:rFonts w:cs="Arial"/>
          <w:bCs/>
        </w:rPr>
        <w:t>.m.</w:t>
      </w:r>
    </w:p>
    <w:p w14:paraId="2B2325C4" w14:textId="73AC8ECA" w:rsidR="00C631C7" w:rsidRDefault="00C631C7" w:rsidP="003B2AEB">
      <w:pPr>
        <w:rPr>
          <w:rFonts w:cs="Arial"/>
          <w:bCs/>
        </w:rPr>
      </w:pPr>
    </w:p>
    <w:p w14:paraId="31931809" w14:textId="267054C6" w:rsidR="00191910" w:rsidRDefault="00191910" w:rsidP="003B2AEB">
      <w:pPr>
        <w:rPr>
          <w:rFonts w:cs="Arial"/>
          <w:bCs/>
        </w:rPr>
      </w:pPr>
    </w:p>
    <w:p w14:paraId="3E70FC95" w14:textId="37B30F1D" w:rsidR="006F664E" w:rsidRDefault="006F664E" w:rsidP="003B2AEB">
      <w:pPr>
        <w:rPr>
          <w:rFonts w:cs="Arial"/>
          <w:bCs/>
        </w:rPr>
      </w:pPr>
    </w:p>
    <w:p w14:paraId="6B57994F" w14:textId="77777777" w:rsidR="00407F4C" w:rsidRDefault="00407F4C" w:rsidP="003B2AEB">
      <w:pPr>
        <w:rPr>
          <w:rFonts w:cs="Arial"/>
          <w:bCs/>
        </w:rPr>
      </w:pPr>
    </w:p>
    <w:p w14:paraId="235DDCCC" w14:textId="77777777" w:rsidR="006F664E" w:rsidRDefault="006F664E" w:rsidP="003B2AEB">
      <w:pPr>
        <w:rPr>
          <w:rFonts w:cs="Arial"/>
          <w:bCs/>
        </w:rPr>
      </w:pPr>
    </w:p>
    <w:p w14:paraId="2D44FB89" w14:textId="77777777" w:rsidR="00191910" w:rsidRPr="007B0B23" w:rsidRDefault="00191910" w:rsidP="003B2AEB">
      <w:pPr>
        <w:rPr>
          <w:rFonts w:cs="Arial"/>
          <w:bCs/>
        </w:rPr>
      </w:pPr>
    </w:p>
    <w:p w14:paraId="30933676" w14:textId="3DB16E31" w:rsidR="00B72F94" w:rsidRPr="007B0B23" w:rsidRDefault="00BB2A6D" w:rsidP="003B2AEB">
      <w:pPr>
        <w:rPr>
          <w:rFonts w:cs="Arial"/>
          <w:bCs/>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845A17" w:rsidRPr="007B0B23">
        <w:rPr>
          <w:rFonts w:cs="Arial"/>
          <w:bCs/>
        </w:rPr>
        <w:t>___________________________</w:t>
      </w:r>
    </w:p>
    <w:p w14:paraId="382E0D6E" w14:textId="77777777" w:rsidR="00191910" w:rsidRDefault="00B72F94" w:rsidP="00C631C7">
      <w:pPr>
        <w:rPr>
          <w:rFonts w:cs="Arial"/>
          <w:bCs/>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723F96">
        <w:rPr>
          <w:rFonts w:cs="Arial"/>
          <w:bCs/>
        </w:rPr>
        <w:t>J</w:t>
      </w:r>
      <w:r w:rsidR="00C747F3">
        <w:rPr>
          <w:rFonts w:cs="Arial"/>
          <w:bCs/>
        </w:rPr>
        <w:t>ames (Jim)</w:t>
      </w:r>
      <w:r w:rsidR="00723F96">
        <w:rPr>
          <w:rFonts w:cs="Arial"/>
          <w:bCs/>
        </w:rPr>
        <w:t xml:space="preserve"> Collard</w:t>
      </w:r>
    </w:p>
    <w:p w14:paraId="17677C02" w14:textId="3948C804" w:rsidR="00B72F94" w:rsidRPr="007B0B23" w:rsidRDefault="00B72F94" w:rsidP="00191910">
      <w:pPr>
        <w:ind w:left="3600" w:firstLine="720"/>
        <w:rPr>
          <w:rFonts w:cs="Arial"/>
          <w:b/>
        </w:rPr>
      </w:pPr>
      <w:r w:rsidRPr="007B0B23">
        <w:rPr>
          <w:rFonts w:cs="Arial"/>
          <w:bCs/>
        </w:rPr>
        <w:t>Chai</w:t>
      </w:r>
      <w:r w:rsidRPr="007B0B23">
        <w:rPr>
          <w:rFonts w:cs="Arial"/>
        </w:rPr>
        <w:t>r</w:t>
      </w:r>
    </w:p>
    <w:sectPr w:rsidR="00B72F94" w:rsidRPr="007B0B23"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279E" w14:textId="77777777" w:rsidR="00C31A0D" w:rsidRDefault="00C31A0D">
      <w:r>
        <w:separator/>
      </w:r>
    </w:p>
  </w:endnote>
  <w:endnote w:type="continuationSeparator" w:id="0">
    <w:p w14:paraId="43F9D2BD" w14:textId="77777777" w:rsidR="00C31A0D" w:rsidRDefault="00C3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4B26CFC5" w:rsidR="00932449" w:rsidRPr="00C075F9" w:rsidRDefault="00932449" w:rsidP="002E1BF9">
    <w:pPr>
      <w:pStyle w:val="Footer"/>
      <w:rPr>
        <w:rFonts w:cs="Arial"/>
      </w:rPr>
    </w:pPr>
    <w:r w:rsidRPr="00D51FA6">
      <w:rPr>
        <w:rFonts w:cs="Arial"/>
      </w:rPr>
      <w:t>Niagara Escarpment Commission Meeting</w:t>
    </w:r>
    <w:r w:rsidR="00C75B2C">
      <w:rPr>
        <w:rFonts w:cs="Arial"/>
      </w:rPr>
      <w:t xml:space="preserve"> </w:t>
    </w:r>
    <w:r w:rsidR="004E418C">
      <w:rPr>
        <w:rFonts w:cs="Arial"/>
      </w:rPr>
      <w:t>October 19</w:t>
    </w:r>
    <w:r w:rsidR="00B53E9F">
      <w:rPr>
        <w:rFonts w:cs="Arial"/>
      </w:rPr>
      <w:t>,</w:t>
    </w:r>
    <w:r w:rsidR="00C075F9">
      <w:rPr>
        <w:rFonts w:cs="Arial"/>
      </w:rPr>
      <w:t xml:space="preserve"> 2023</w:t>
    </w:r>
    <w:r w:rsidRPr="00D51FA6">
      <w:rPr>
        <w:rFonts w:cs="Arial"/>
      </w:rPr>
      <w:t xml:space="preserve"> – </w:t>
    </w:r>
    <w:r w:rsidR="006F3568">
      <w:rPr>
        <w:rFonts w:cs="Arial"/>
      </w:rPr>
      <w:t>M</w:t>
    </w:r>
    <w:r w:rsidR="006E3F95">
      <w:rPr>
        <w:rFonts w:cs="Arial"/>
      </w:rPr>
      <w:t>82</w:t>
    </w:r>
    <w:r w:rsidR="004E418C">
      <w:rPr>
        <w:rFonts w:cs="Arial"/>
      </w:rPr>
      <w:t>9</w:t>
    </w:r>
    <w:r w:rsidRPr="00D51FA6">
      <w:rPr>
        <w:rFonts w:cs="Arial"/>
      </w:rPr>
      <w:t>/</w:t>
    </w:r>
    <w:r w:rsidR="004E418C">
      <w:rPr>
        <w:rFonts w:cs="Arial"/>
      </w:rPr>
      <w:t>10</w:t>
    </w:r>
    <w:r w:rsidR="006F3568">
      <w:rPr>
        <w:rFonts w:cs="Arial"/>
      </w:rPr>
      <w:t>-202</w:t>
    </w:r>
    <w:r w:rsidR="00C075F9">
      <w:rPr>
        <w:rFonts w:cs="Arial"/>
      </w:rPr>
      <w:t>3</w:t>
    </w:r>
    <w:r>
      <w:rPr>
        <w:rFonts w:ascii="Palatino Linotype" w:hAnsi="Palatino Linotype"/>
      </w:rPr>
      <w:t xml:space="preserve"> </w:t>
    </w:r>
    <w:r w:rsidR="00C51573">
      <w:rPr>
        <w:rFonts w:ascii="Palatino Linotype" w:hAnsi="Palatino Linotype"/>
      </w:rPr>
      <w:t xml:space="preserve"> </w:t>
    </w:r>
    <w:r w:rsidR="004E418C">
      <w:rPr>
        <w:rFonts w:ascii="Palatino Linotype" w:hAnsi="Palatino Linotype"/>
      </w:rPr>
      <w:t xml:space="preserve">  </w:t>
    </w:r>
    <w:r w:rsidR="00C51573">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21E8" w14:textId="77777777" w:rsidR="00C31A0D" w:rsidRDefault="00C31A0D">
      <w:r>
        <w:separator/>
      </w:r>
    </w:p>
  </w:footnote>
  <w:footnote w:type="continuationSeparator" w:id="0">
    <w:p w14:paraId="01B139DF" w14:textId="77777777" w:rsidR="00C31A0D" w:rsidRDefault="00C3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C5E"/>
    <w:multiLevelType w:val="hybridMultilevel"/>
    <w:tmpl w:val="8C5A0466"/>
    <w:lvl w:ilvl="0" w:tplc="4C9449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225C72"/>
    <w:multiLevelType w:val="hybridMultilevel"/>
    <w:tmpl w:val="F1CE1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37FD4"/>
    <w:multiLevelType w:val="hybridMultilevel"/>
    <w:tmpl w:val="F230CDA8"/>
    <w:lvl w:ilvl="0" w:tplc="578C1E66">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98368A"/>
    <w:multiLevelType w:val="multilevel"/>
    <w:tmpl w:val="29120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409D1"/>
    <w:multiLevelType w:val="hybridMultilevel"/>
    <w:tmpl w:val="CA5000C6"/>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D5C"/>
    <w:multiLevelType w:val="hybridMultilevel"/>
    <w:tmpl w:val="0FEE94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0F738A"/>
    <w:multiLevelType w:val="hybridMultilevel"/>
    <w:tmpl w:val="F6281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4E4D4C"/>
    <w:multiLevelType w:val="hybridMultilevel"/>
    <w:tmpl w:val="FFB8C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7A5041"/>
    <w:multiLevelType w:val="multilevel"/>
    <w:tmpl w:val="29FE5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11A27"/>
    <w:multiLevelType w:val="hybridMultilevel"/>
    <w:tmpl w:val="DFF2E4EA"/>
    <w:lvl w:ilvl="0" w:tplc="F3E2A4E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44971585"/>
    <w:multiLevelType w:val="hybridMultilevel"/>
    <w:tmpl w:val="7EBEBCC4"/>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270066"/>
    <w:multiLevelType w:val="hybridMultilevel"/>
    <w:tmpl w:val="4E602202"/>
    <w:lvl w:ilvl="0" w:tplc="5714001A">
      <w:start w:val="1"/>
      <w:numFmt w:val="decimal"/>
      <w:lvlText w:val="%1."/>
      <w:lvlJc w:val="left"/>
      <w:pPr>
        <w:ind w:left="780" w:hanging="360"/>
      </w:pPr>
      <w:rPr>
        <w:rFonts w:ascii="Arial" w:hAnsi="Arial" w:cs="Arial" w:hint="default"/>
        <w:b w:val="0"/>
        <w:bCs/>
      </w:rPr>
    </w:lvl>
    <w:lvl w:ilvl="1" w:tplc="1AD0E574">
      <w:start w:val="1"/>
      <w:numFmt w:val="lowerLetter"/>
      <w:lvlText w:val="%2."/>
      <w:lvlJc w:val="left"/>
      <w:pPr>
        <w:ind w:left="1500" w:hanging="360"/>
      </w:pPr>
      <w:rPr>
        <w:b w:val="0"/>
        <w:bCs/>
      </w:r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3" w15:restartNumberingAfterBreak="0">
    <w:nsid w:val="5AAA6D72"/>
    <w:multiLevelType w:val="hybridMultilevel"/>
    <w:tmpl w:val="F6281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9727B5"/>
    <w:multiLevelType w:val="hybridMultilevel"/>
    <w:tmpl w:val="D8920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707E507C"/>
    <w:multiLevelType w:val="hybridMultilevel"/>
    <w:tmpl w:val="DCEA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2264C7"/>
    <w:multiLevelType w:val="hybridMultilevel"/>
    <w:tmpl w:val="F3906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DA707D"/>
    <w:multiLevelType w:val="hybridMultilevel"/>
    <w:tmpl w:val="CA5000C6"/>
    <w:lvl w:ilvl="0" w:tplc="1009000F">
      <w:start w:val="1"/>
      <w:numFmt w:val="decimal"/>
      <w:lvlText w:val="%1."/>
      <w:lvlJc w:val="left"/>
      <w:pPr>
        <w:ind w:left="360" w:hanging="360"/>
      </w:pPr>
      <w:rPr>
        <w:rFonts w:hint="default"/>
        <w:b w:val="0"/>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58893547">
    <w:abstractNumId w:val="15"/>
  </w:num>
  <w:num w:numId="2" w16cid:durableId="938220394">
    <w:abstractNumId w:val="18"/>
  </w:num>
  <w:num w:numId="3" w16cid:durableId="1754164461">
    <w:abstractNumId w:val="10"/>
  </w:num>
  <w:num w:numId="4" w16cid:durableId="1552184518">
    <w:abstractNumId w:val="16"/>
  </w:num>
  <w:num w:numId="5" w16cid:durableId="2091270711">
    <w:abstractNumId w:val="5"/>
  </w:num>
  <w:num w:numId="6" w16cid:durableId="508715731">
    <w:abstractNumId w:val="11"/>
  </w:num>
  <w:num w:numId="7" w16cid:durableId="1447046672">
    <w:abstractNumId w:val="4"/>
  </w:num>
  <w:num w:numId="8" w16cid:durableId="171117070">
    <w:abstractNumId w:val="17"/>
  </w:num>
  <w:num w:numId="9" w16cid:durableId="853148442">
    <w:abstractNumId w:val="12"/>
  </w:num>
  <w:num w:numId="10" w16cid:durableId="1044214985">
    <w:abstractNumId w:val="9"/>
  </w:num>
  <w:num w:numId="11" w16cid:durableId="1038816864">
    <w:abstractNumId w:val="0"/>
  </w:num>
  <w:num w:numId="12" w16cid:durableId="772360000">
    <w:abstractNumId w:val="2"/>
  </w:num>
  <w:num w:numId="13" w16cid:durableId="196282395">
    <w:abstractNumId w:val="1"/>
  </w:num>
  <w:num w:numId="14" w16cid:durableId="576986960">
    <w:abstractNumId w:val="8"/>
  </w:num>
  <w:num w:numId="15" w16cid:durableId="1734310518">
    <w:abstractNumId w:val="3"/>
  </w:num>
  <w:num w:numId="16" w16cid:durableId="2024551554">
    <w:abstractNumId w:val="7"/>
  </w:num>
  <w:num w:numId="17" w16cid:durableId="1689873523">
    <w:abstractNumId w:val="14"/>
  </w:num>
  <w:num w:numId="18" w16cid:durableId="1701859084">
    <w:abstractNumId w:val="13"/>
  </w:num>
  <w:num w:numId="19" w16cid:durableId="11699523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602"/>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7B6"/>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2F75"/>
    <w:rsid w:val="00023236"/>
    <w:rsid w:val="000232A0"/>
    <w:rsid w:val="0002336D"/>
    <w:rsid w:val="0002356F"/>
    <w:rsid w:val="00023640"/>
    <w:rsid w:val="0002394E"/>
    <w:rsid w:val="00023D58"/>
    <w:rsid w:val="00023D86"/>
    <w:rsid w:val="0002401E"/>
    <w:rsid w:val="00024059"/>
    <w:rsid w:val="00024163"/>
    <w:rsid w:val="000242DD"/>
    <w:rsid w:val="000242DE"/>
    <w:rsid w:val="0002457C"/>
    <w:rsid w:val="000245DD"/>
    <w:rsid w:val="0002467E"/>
    <w:rsid w:val="0002470C"/>
    <w:rsid w:val="000248ED"/>
    <w:rsid w:val="0002495B"/>
    <w:rsid w:val="00024A57"/>
    <w:rsid w:val="00024AC3"/>
    <w:rsid w:val="00024DF8"/>
    <w:rsid w:val="00024F3D"/>
    <w:rsid w:val="000252E3"/>
    <w:rsid w:val="00025490"/>
    <w:rsid w:val="00025554"/>
    <w:rsid w:val="00025579"/>
    <w:rsid w:val="000255F4"/>
    <w:rsid w:val="000256E3"/>
    <w:rsid w:val="0002577D"/>
    <w:rsid w:val="000257B2"/>
    <w:rsid w:val="000257F6"/>
    <w:rsid w:val="00025943"/>
    <w:rsid w:val="00025E0E"/>
    <w:rsid w:val="00025F8B"/>
    <w:rsid w:val="00026485"/>
    <w:rsid w:val="00026494"/>
    <w:rsid w:val="00026769"/>
    <w:rsid w:val="00026843"/>
    <w:rsid w:val="00026858"/>
    <w:rsid w:val="000268D2"/>
    <w:rsid w:val="00026956"/>
    <w:rsid w:val="00026966"/>
    <w:rsid w:val="00026A75"/>
    <w:rsid w:val="00026AD2"/>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BA6"/>
    <w:rsid w:val="00030BC1"/>
    <w:rsid w:val="00030C16"/>
    <w:rsid w:val="00030D00"/>
    <w:rsid w:val="00030F21"/>
    <w:rsid w:val="00030F25"/>
    <w:rsid w:val="00030F66"/>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BBB"/>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CAB"/>
    <w:rsid w:val="00037D17"/>
    <w:rsid w:val="00037DC4"/>
    <w:rsid w:val="000404C4"/>
    <w:rsid w:val="000405CB"/>
    <w:rsid w:val="000405ED"/>
    <w:rsid w:val="00040970"/>
    <w:rsid w:val="00040C55"/>
    <w:rsid w:val="00040EEF"/>
    <w:rsid w:val="00040FBF"/>
    <w:rsid w:val="00041111"/>
    <w:rsid w:val="000411C1"/>
    <w:rsid w:val="00041692"/>
    <w:rsid w:val="0004190E"/>
    <w:rsid w:val="00041ACF"/>
    <w:rsid w:val="00041DE7"/>
    <w:rsid w:val="00041EC8"/>
    <w:rsid w:val="0004203F"/>
    <w:rsid w:val="0004237D"/>
    <w:rsid w:val="00042380"/>
    <w:rsid w:val="00042636"/>
    <w:rsid w:val="00042A28"/>
    <w:rsid w:val="00042A7A"/>
    <w:rsid w:val="00042AF5"/>
    <w:rsid w:val="00042BB3"/>
    <w:rsid w:val="00042C85"/>
    <w:rsid w:val="00042D4D"/>
    <w:rsid w:val="00042DE3"/>
    <w:rsid w:val="00042E44"/>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AFA"/>
    <w:rsid w:val="00044BA7"/>
    <w:rsid w:val="00044C80"/>
    <w:rsid w:val="00044D45"/>
    <w:rsid w:val="00044DA5"/>
    <w:rsid w:val="00044FE3"/>
    <w:rsid w:val="00045143"/>
    <w:rsid w:val="000451CF"/>
    <w:rsid w:val="0004568C"/>
    <w:rsid w:val="00046090"/>
    <w:rsid w:val="000461B1"/>
    <w:rsid w:val="000463A6"/>
    <w:rsid w:val="0004679C"/>
    <w:rsid w:val="000467BC"/>
    <w:rsid w:val="00046803"/>
    <w:rsid w:val="00046C26"/>
    <w:rsid w:val="00046E68"/>
    <w:rsid w:val="00047062"/>
    <w:rsid w:val="000471CF"/>
    <w:rsid w:val="000471E6"/>
    <w:rsid w:val="00047355"/>
    <w:rsid w:val="000473A9"/>
    <w:rsid w:val="00047A16"/>
    <w:rsid w:val="00047C8E"/>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83B"/>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8F2"/>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2FDC"/>
    <w:rsid w:val="00063759"/>
    <w:rsid w:val="000637AE"/>
    <w:rsid w:val="000638B0"/>
    <w:rsid w:val="00063980"/>
    <w:rsid w:val="00063ECA"/>
    <w:rsid w:val="00063F27"/>
    <w:rsid w:val="00063F8F"/>
    <w:rsid w:val="000641F3"/>
    <w:rsid w:val="000642B4"/>
    <w:rsid w:val="000642BD"/>
    <w:rsid w:val="0006433A"/>
    <w:rsid w:val="00064755"/>
    <w:rsid w:val="0006480E"/>
    <w:rsid w:val="0006481C"/>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B2C"/>
    <w:rsid w:val="00071E2D"/>
    <w:rsid w:val="00071EA0"/>
    <w:rsid w:val="00071F07"/>
    <w:rsid w:val="0007215A"/>
    <w:rsid w:val="0007219F"/>
    <w:rsid w:val="000723D5"/>
    <w:rsid w:val="00072405"/>
    <w:rsid w:val="00072477"/>
    <w:rsid w:val="00072491"/>
    <w:rsid w:val="00072A2F"/>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6DEF"/>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B5"/>
    <w:rsid w:val="000833E9"/>
    <w:rsid w:val="00083483"/>
    <w:rsid w:val="00083BD0"/>
    <w:rsid w:val="00083DA1"/>
    <w:rsid w:val="00083E3D"/>
    <w:rsid w:val="00084127"/>
    <w:rsid w:val="000848B2"/>
    <w:rsid w:val="000849C0"/>
    <w:rsid w:val="000849F5"/>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31"/>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98E"/>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C2E"/>
    <w:rsid w:val="00095DF1"/>
    <w:rsid w:val="00095F12"/>
    <w:rsid w:val="00095F29"/>
    <w:rsid w:val="000960B0"/>
    <w:rsid w:val="000961D0"/>
    <w:rsid w:val="0009626E"/>
    <w:rsid w:val="000962C8"/>
    <w:rsid w:val="0009640F"/>
    <w:rsid w:val="00096455"/>
    <w:rsid w:val="000964E3"/>
    <w:rsid w:val="000967E3"/>
    <w:rsid w:val="0009692A"/>
    <w:rsid w:val="000969BE"/>
    <w:rsid w:val="00096A04"/>
    <w:rsid w:val="00096C49"/>
    <w:rsid w:val="00096E40"/>
    <w:rsid w:val="00096EC6"/>
    <w:rsid w:val="00096EFB"/>
    <w:rsid w:val="00096F2A"/>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A53"/>
    <w:rsid w:val="000A1C3D"/>
    <w:rsid w:val="000A1CBA"/>
    <w:rsid w:val="000A1DAB"/>
    <w:rsid w:val="000A208E"/>
    <w:rsid w:val="000A220F"/>
    <w:rsid w:val="000A233C"/>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168"/>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1FB6"/>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463"/>
    <w:rsid w:val="000B3550"/>
    <w:rsid w:val="000B3625"/>
    <w:rsid w:val="000B3688"/>
    <w:rsid w:val="000B3716"/>
    <w:rsid w:val="000B3727"/>
    <w:rsid w:val="000B374E"/>
    <w:rsid w:val="000B3775"/>
    <w:rsid w:val="000B3E1E"/>
    <w:rsid w:val="000B3E8B"/>
    <w:rsid w:val="000B3F5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669"/>
    <w:rsid w:val="000B6772"/>
    <w:rsid w:val="000B680D"/>
    <w:rsid w:val="000B6951"/>
    <w:rsid w:val="000B6A29"/>
    <w:rsid w:val="000B6AD9"/>
    <w:rsid w:val="000B6AE6"/>
    <w:rsid w:val="000B6BF2"/>
    <w:rsid w:val="000B6DC0"/>
    <w:rsid w:val="000B71D6"/>
    <w:rsid w:val="000B720F"/>
    <w:rsid w:val="000B7285"/>
    <w:rsid w:val="000B7442"/>
    <w:rsid w:val="000B7592"/>
    <w:rsid w:val="000B7621"/>
    <w:rsid w:val="000B780C"/>
    <w:rsid w:val="000B7986"/>
    <w:rsid w:val="000B7993"/>
    <w:rsid w:val="000B7AEF"/>
    <w:rsid w:val="000B7AF7"/>
    <w:rsid w:val="000B7B44"/>
    <w:rsid w:val="000B7D84"/>
    <w:rsid w:val="000B7E65"/>
    <w:rsid w:val="000B7E81"/>
    <w:rsid w:val="000B7F59"/>
    <w:rsid w:val="000C009A"/>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8CA"/>
    <w:rsid w:val="000C2965"/>
    <w:rsid w:val="000C2CA7"/>
    <w:rsid w:val="000C2DDC"/>
    <w:rsid w:val="000C2E8D"/>
    <w:rsid w:val="000C2F12"/>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A"/>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48"/>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1D96"/>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ADC"/>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8B2"/>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344"/>
    <w:rsid w:val="000E1495"/>
    <w:rsid w:val="000E1AFB"/>
    <w:rsid w:val="000E1C89"/>
    <w:rsid w:val="000E1D11"/>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4D0"/>
    <w:rsid w:val="000E36B8"/>
    <w:rsid w:val="000E382B"/>
    <w:rsid w:val="000E38AB"/>
    <w:rsid w:val="000E3920"/>
    <w:rsid w:val="000E3C1E"/>
    <w:rsid w:val="000E3EC6"/>
    <w:rsid w:val="000E3F8E"/>
    <w:rsid w:val="000E4080"/>
    <w:rsid w:val="000E4091"/>
    <w:rsid w:val="000E413C"/>
    <w:rsid w:val="000E435A"/>
    <w:rsid w:val="000E4376"/>
    <w:rsid w:val="000E4398"/>
    <w:rsid w:val="000E48B5"/>
    <w:rsid w:val="000E49A1"/>
    <w:rsid w:val="000E4D5A"/>
    <w:rsid w:val="000E4DF8"/>
    <w:rsid w:val="000E4E45"/>
    <w:rsid w:val="000E504E"/>
    <w:rsid w:val="000E517F"/>
    <w:rsid w:val="000E5208"/>
    <w:rsid w:val="000E5264"/>
    <w:rsid w:val="000E5492"/>
    <w:rsid w:val="000E5529"/>
    <w:rsid w:val="000E566D"/>
    <w:rsid w:val="000E5739"/>
    <w:rsid w:val="000E57B3"/>
    <w:rsid w:val="000E58F2"/>
    <w:rsid w:val="000E590F"/>
    <w:rsid w:val="000E59D5"/>
    <w:rsid w:val="000E5A5F"/>
    <w:rsid w:val="000E5A7E"/>
    <w:rsid w:val="000E5A8E"/>
    <w:rsid w:val="000E5AF9"/>
    <w:rsid w:val="000E5AFD"/>
    <w:rsid w:val="000E5BE2"/>
    <w:rsid w:val="000E5D19"/>
    <w:rsid w:val="000E5DAD"/>
    <w:rsid w:val="000E5F2B"/>
    <w:rsid w:val="000E60F9"/>
    <w:rsid w:val="000E631A"/>
    <w:rsid w:val="000E65CF"/>
    <w:rsid w:val="000E6636"/>
    <w:rsid w:val="000E66BA"/>
    <w:rsid w:val="000E6812"/>
    <w:rsid w:val="000E684B"/>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1D8"/>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42"/>
    <w:rsid w:val="000F5AFB"/>
    <w:rsid w:val="000F5B53"/>
    <w:rsid w:val="000F5B76"/>
    <w:rsid w:val="000F5C47"/>
    <w:rsid w:val="000F5DDB"/>
    <w:rsid w:val="000F5F8A"/>
    <w:rsid w:val="000F6021"/>
    <w:rsid w:val="000F6066"/>
    <w:rsid w:val="000F609C"/>
    <w:rsid w:val="000F611A"/>
    <w:rsid w:val="000F62F0"/>
    <w:rsid w:val="000F63CB"/>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6A8"/>
    <w:rsid w:val="001047D4"/>
    <w:rsid w:val="001048B7"/>
    <w:rsid w:val="00104921"/>
    <w:rsid w:val="00104ADE"/>
    <w:rsid w:val="00104BA4"/>
    <w:rsid w:val="001050A9"/>
    <w:rsid w:val="001050B8"/>
    <w:rsid w:val="00105140"/>
    <w:rsid w:val="0010523E"/>
    <w:rsid w:val="001052EC"/>
    <w:rsid w:val="00105378"/>
    <w:rsid w:val="00105386"/>
    <w:rsid w:val="0010579F"/>
    <w:rsid w:val="0010581C"/>
    <w:rsid w:val="001059E6"/>
    <w:rsid w:val="00105B43"/>
    <w:rsid w:val="00105DD9"/>
    <w:rsid w:val="00105F11"/>
    <w:rsid w:val="00105F84"/>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C2"/>
    <w:rsid w:val="001079F6"/>
    <w:rsid w:val="00107B41"/>
    <w:rsid w:val="00107BA6"/>
    <w:rsid w:val="00107EF8"/>
    <w:rsid w:val="00107F5F"/>
    <w:rsid w:val="00110001"/>
    <w:rsid w:val="00110062"/>
    <w:rsid w:val="001100BD"/>
    <w:rsid w:val="00110158"/>
    <w:rsid w:val="001102A6"/>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85E"/>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BFA"/>
    <w:rsid w:val="00120CB2"/>
    <w:rsid w:val="00120DDC"/>
    <w:rsid w:val="00120DF2"/>
    <w:rsid w:val="00120E74"/>
    <w:rsid w:val="00121098"/>
    <w:rsid w:val="001210B1"/>
    <w:rsid w:val="001211B7"/>
    <w:rsid w:val="00121201"/>
    <w:rsid w:val="00121247"/>
    <w:rsid w:val="001212E5"/>
    <w:rsid w:val="00121339"/>
    <w:rsid w:val="0012139A"/>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519"/>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111"/>
    <w:rsid w:val="0013345E"/>
    <w:rsid w:val="00133604"/>
    <w:rsid w:val="001337E8"/>
    <w:rsid w:val="00133A6C"/>
    <w:rsid w:val="00133C97"/>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1AF"/>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3F44"/>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0A"/>
    <w:rsid w:val="001456F5"/>
    <w:rsid w:val="00145877"/>
    <w:rsid w:val="00145B08"/>
    <w:rsid w:val="00145D3A"/>
    <w:rsid w:val="00145E59"/>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A5"/>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D7C"/>
    <w:rsid w:val="00155E91"/>
    <w:rsid w:val="00156332"/>
    <w:rsid w:val="00156386"/>
    <w:rsid w:val="00156525"/>
    <w:rsid w:val="0015661F"/>
    <w:rsid w:val="00156A15"/>
    <w:rsid w:val="00156AD4"/>
    <w:rsid w:val="00156B19"/>
    <w:rsid w:val="00156B1B"/>
    <w:rsid w:val="001572E8"/>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52"/>
    <w:rsid w:val="00162283"/>
    <w:rsid w:val="001627F3"/>
    <w:rsid w:val="00162BA5"/>
    <w:rsid w:val="00162C0D"/>
    <w:rsid w:val="00162C19"/>
    <w:rsid w:val="00162D0C"/>
    <w:rsid w:val="00163070"/>
    <w:rsid w:val="001630CB"/>
    <w:rsid w:val="0016323D"/>
    <w:rsid w:val="001632FD"/>
    <w:rsid w:val="00163300"/>
    <w:rsid w:val="0016332F"/>
    <w:rsid w:val="00163689"/>
    <w:rsid w:val="001637C9"/>
    <w:rsid w:val="001637D4"/>
    <w:rsid w:val="00163847"/>
    <w:rsid w:val="00163913"/>
    <w:rsid w:val="00163AD3"/>
    <w:rsid w:val="00163B3C"/>
    <w:rsid w:val="00163B95"/>
    <w:rsid w:val="00163E48"/>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31C"/>
    <w:rsid w:val="001665FA"/>
    <w:rsid w:val="00166607"/>
    <w:rsid w:val="00166664"/>
    <w:rsid w:val="0016675D"/>
    <w:rsid w:val="00166830"/>
    <w:rsid w:val="00166903"/>
    <w:rsid w:val="001669FD"/>
    <w:rsid w:val="00166B98"/>
    <w:rsid w:val="00166E6C"/>
    <w:rsid w:val="0016711D"/>
    <w:rsid w:val="0016714C"/>
    <w:rsid w:val="001671FF"/>
    <w:rsid w:val="001672FD"/>
    <w:rsid w:val="00167301"/>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1E1"/>
    <w:rsid w:val="001712AF"/>
    <w:rsid w:val="001713A6"/>
    <w:rsid w:val="00171591"/>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0BE"/>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1F"/>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74"/>
    <w:rsid w:val="00180395"/>
    <w:rsid w:val="00180553"/>
    <w:rsid w:val="001807A9"/>
    <w:rsid w:val="0018088F"/>
    <w:rsid w:val="00180890"/>
    <w:rsid w:val="00180A27"/>
    <w:rsid w:val="00180AFE"/>
    <w:rsid w:val="00180CB4"/>
    <w:rsid w:val="00180E1B"/>
    <w:rsid w:val="00180E6D"/>
    <w:rsid w:val="00180E75"/>
    <w:rsid w:val="0018115A"/>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9C1"/>
    <w:rsid w:val="00182CEC"/>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247"/>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0FFC"/>
    <w:rsid w:val="00191250"/>
    <w:rsid w:val="001913C4"/>
    <w:rsid w:val="001917B7"/>
    <w:rsid w:val="00191910"/>
    <w:rsid w:val="00191A7B"/>
    <w:rsid w:val="00191AE8"/>
    <w:rsid w:val="00191C33"/>
    <w:rsid w:val="00191C68"/>
    <w:rsid w:val="00191D50"/>
    <w:rsid w:val="00191EFB"/>
    <w:rsid w:val="00191F21"/>
    <w:rsid w:val="00191F98"/>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1BA"/>
    <w:rsid w:val="001A4367"/>
    <w:rsid w:val="001A44F5"/>
    <w:rsid w:val="001A470F"/>
    <w:rsid w:val="001A482C"/>
    <w:rsid w:val="001A482E"/>
    <w:rsid w:val="001A483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A7F4D"/>
    <w:rsid w:val="001B0188"/>
    <w:rsid w:val="001B043E"/>
    <w:rsid w:val="001B0512"/>
    <w:rsid w:val="001B06DC"/>
    <w:rsid w:val="001B0ABC"/>
    <w:rsid w:val="001B0BAB"/>
    <w:rsid w:val="001B0C5E"/>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2CA"/>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A36"/>
    <w:rsid w:val="001C5C25"/>
    <w:rsid w:val="001C5D6C"/>
    <w:rsid w:val="001C5E90"/>
    <w:rsid w:val="001C5ECD"/>
    <w:rsid w:val="001C6116"/>
    <w:rsid w:val="001C64F1"/>
    <w:rsid w:val="001C6568"/>
    <w:rsid w:val="001C6635"/>
    <w:rsid w:val="001C6A99"/>
    <w:rsid w:val="001C6DC2"/>
    <w:rsid w:val="001C6DE2"/>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3C9"/>
    <w:rsid w:val="001D1672"/>
    <w:rsid w:val="001D1B89"/>
    <w:rsid w:val="001D1BED"/>
    <w:rsid w:val="001D1EB2"/>
    <w:rsid w:val="001D1EBE"/>
    <w:rsid w:val="001D1F30"/>
    <w:rsid w:val="001D1FEE"/>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AB"/>
    <w:rsid w:val="001D57B2"/>
    <w:rsid w:val="001D58E2"/>
    <w:rsid w:val="001D5999"/>
    <w:rsid w:val="001D5AC2"/>
    <w:rsid w:val="001D5AC6"/>
    <w:rsid w:val="001D5B21"/>
    <w:rsid w:val="001D5C35"/>
    <w:rsid w:val="001D5D00"/>
    <w:rsid w:val="001D5DC4"/>
    <w:rsid w:val="001D63CA"/>
    <w:rsid w:val="001D64B9"/>
    <w:rsid w:val="001D6701"/>
    <w:rsid w:val="001D68A3"/>
    <w:rsid w:val="001D693A"/>
    <w:rsid w:val="001D69CB"/>
    <w:rsid w:val="001D6B35"/>
    <w:rsid w:val="001D6C31"/>
    <w:rsid w:val="001D6D56"/>
    <w:rsid w:val="001D70C5"/>
    <w:rsid w:val="001D7103"/>
    <w:rsid w:val="001D7223"/>
    <w:rsid w:val="001D7233"/>
    <w:rsid w:val="001D7293"/>
    <w:rsid w:val="001D730E"/>
    <w:rsid w:val="001D730F"/>
    <w:rsid w:val="001D7323"/>
    <w:rsid w:val="001D73AA"/>
    <w:rsid w:val="001D74D0"/>
    <w:rsid w:val="001D753B"/>
    <w:rsid w:val="001D75BE"/>
    <w:rsid w:val="001D7BA6"/>
    <w:rsid w:val="001D7CCA"/>
    <w:rsid w:val="001D7FBE"/>
    <w:rsid w:val="001E0037"/>
    <w:rsid w:val="001E00F7"/>
    <w:rsid w:val="001E0430"/>
    <w:rsid w:val="001E047C"/>
    <w:rsid w:val="001E04AB"/>
    <w:rsid w:val="001E06CE"/>
    <w:rsid w:val="001E07EF"/>
    <w:rsid w:val="001E07F5"/>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34"/>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49"/>
    <w:rsid w:val="001E4BC6"/>
    <w:rsid w:val="001E4C61"/>
    <w:rsid w:val="001E4D5B"/>
    <w:rsid w:val="001E4DE8"/>
    <w:rsid w:val="001E509A"/>
    <w:rsid w:val="001E5154"/>
    <w:rsid w:val="001E525B"/>
    <w:rsid w:val="001E54EE"/>
    <w:rsid w:val="001E564B"/>
    <w:rsid w:val="001E59ED"/>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0F"/>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4EF8"/>
    <w:rsid w:val="001F506A"/>
    <w:rsid w:val="001F50EB"/>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0"/>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64A"/>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E9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A20"/>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DE"/>
    <w:rsid w:val="00213717"/>
    <w:rsid w:val="0021373C"/>
    <w:rsid w:val="002138AE"/>
    <w:rsid w:val="00213B90"/>
    <w:rsid w:val="00213C5E"/>
    <w:rsid w:val="00213C87"/>
    <w:rsid w:val="0021407E"/>
    <w:rsid w:val="00214249"/>
    <w:rsid w:val="002143C6"/>
    <w:rsid w:val="00214497"/>
    <w:rsid w:val="0021453E"/>
    <w:rsid w:val="002148CA"/>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8E8"/>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172"/>
    <w:rsid w:val="00220203"/>
    <w:rsid w:val="0022023C"/>
    <w:rsid w:val="002202ED"/>
    <w:rsid w:val="002202F3"/>
    <w:rsid w:val="00220511"/>
    <w:rsid w:val="0022061E"/>
    <w:rsid w:val="00220768"/>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3AA"/>
    <w:rsid w:val="0022352C"/>
    <w:rsid w:val="00223663"/>
    <w:rsid w:val="00223670"/>
    <w:rsid w:val="002239EA"/>
    <w:rsid w:val="00223A42"/>
    <w:rsid w:val="0022403F"/>
    <w:rsid w:val="002243D1"/>
    <w:rsid w:val="002244E5"/>
    <w:rsid w:val="00224603"/>
    <w:rsid w:val="002248A8"/>
    <w:rsid w:val="00224C74"/>
    <w:rsid w:val="00224CCE"/>
    <w:rsid w:val="00224E34"/>
    <w:rsid w:val="00224F58"/>
    <w:rsid w:val="00225094"/>
    <w:rsid w:val="002250A5"/>
    <w:rsid w:val="0022524E"/>
    <w:rsid w:val="00225440"/>
    <w:rsid w:val="002254F3"/>
    <w:rsid w:val="00225597"/>
    <w:rsid w:val="00225690"/>
    <w:rsid w:val="002256C4"/>
    <w:rsid w:val="00225735"/>
    <w:rsid w:val="002257CF"/>
    <w:rsid w:val="00225C4D"/>
    <w:rsid w:val="00225D49"/>
    <w:rsid w:val="00225DCE"/>
    <w:rsid w:val="00225E6A"/>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09B"/>
    <w:rsid w:val="00231132"/>
    <w:rsid w:val="002312BF"/>
    <w:rsid w:val="0023133A"/>
    <w:rsid w:val="00231377"/>
    <w:rsid w:val="00231387"/>
    <w:rsid w:val="0023140C"/>
    <w:rsid w:val="00231655"/>
    <w:rsid w:val="00231712"/>
    <w:rsid w:val="00231775"/>
    <w:rsid w:val="00231780"/>
    <w:rsid w:val="00231783"/>
    <w:rsid w:val="0023180D"/>
    <w:rsid w:val="00231A5B"/>
    <w:rsid w:val="00231DB3"/>
    <w:rsid w:val="0023206A"/>
    <w:rsid w:val="002320BD"/>
    <w:rsid w:val="0023214D"/>
    <w:rsid w:val="002322F1"/>
    <w:rsid w:val="002323E5"/>
    <w:rsid w:val="0023241B"/>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1"/>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4F6"/>
    <w:rsid w:val="00240A2D"/>
    <w:rsid w:val="00240C36"/>
    <w:rsid w:val="00240D37"/>
    <w:rsid w:val="00240E96"/>
    <w:rsid w:val="002410D6"/>
    <w:rsid w:val="00241104"/>
    <w:rsid w:val="0024115C"/>
    <w:rsid w:val="0024115F"/>
    <w:rsid w:val="00241414"/>
    <w:rsid w:val="002416C3"/>
    <w:rsid w:val="002417E3"/>
    <w:rsid w:val="00241EAA"/>
    <w:rsid w:val="00241FC0"/>
    <w:rsid w:val="00242151"/>
    <w:rsid w:val="002421D5"/>
    <w:rsid w:val="00242204"/>
    <w:rsid w:val="002422CD"/>
    <w:rsid w:val="00242596"/>
    <w:rsid w:val="00242698"/>
    <w:rsid w:val="00242750"/>
    <w:rsid w:val="0024276A"/>
    <w:rsid w:val="00242C61"/>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1DA"/>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3DB8"/>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59"/>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11C"/>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0E9"/>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C67"/>
    <w:rsid w:val="00270C8A"/>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23B"/>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2"/>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0FD0"/>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5F2"/>
    <w:rsid w:val="0029373E"/>
    <w:rsid w:val="002938F7"/>
    <w:rsid w:val="0029398F"/>
    <w:rsid w:val="00293B61"/>
    <w:rsid w:val="00293B7C"/>
    <w:rsid w:val="002943D1"/>
    <w:rsid w:val="0029454D"/>
    <w:rsid w:val="00294844"/>
    <w:rsid w:val="00294A2A"/>
    <w:rsid w:val="00294A2F"/>
    <w:rsid w:val="00294ABA"/>
    <w:rsid w:val="00294C04"/>
    <w:rsid w:val="00294C63"/>
    <w:rsid w:val="00294F20"/>
    <w:rsid w:val="00294F63"/>
    <w:rsid w:val="002950FC"/>
    <w:rsid w:val="0029519D"/>
    <w:rsid w:val="0029519E"/>
    <w:rsid w:val="002951F4"/>
    <w:rsid w:val="002957E1"/>
    <w:rsid w:val="00295861"/>
    <w:rsid w:val="00295A4A"/>
    <w:rsid w:val="002961DF"/>
    <w:rsid w:val="00296280"/>
    <w:rsid w:val="00296DF7"/>
    <w:rsid w:val="00297104"/>
    <w:rsid w:val="00297367"/>
    <w:rsid w:val="00297748"/>
    <w:rsid w:val="00297761"/>
    <w:rsid w:val="002977D0"/>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7AF"/>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620"/>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1C6"/>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6DB3"/>
    <w:rsid w:val="002A6F2B"/>
    <w:rsid w:val="002A724D"/>
    <w:rsid w:val="002A728A"/>
    <w:rsid w:val="002A72A8"/>
    <w:rsid w:val="002A75A4"/>
    <w:rsid w:val="002A77E1"/>
    <w:rsid w:val="002A790A"/>
    <w:rsid w:val="002A79BF"/>
    <w:rsid w:val="002A7B28"/>
    <w:rsid w:val="002B031B"/>
    <w:rsid w:val="002B03E8"/>
    <w:rsid w:val="002B0428"/>
    <w:rsid w:val="002B0453"/>
    <w:rsid w:val="002B045F"/>
    <w:rsid w:val="002B04FB"/>
    <w:rsid w:val="002B055D"/>
    <w:rsid w:val="002B05E5"/>
    <w:rsid w:val="002B07AD"/>
    <w:rsid w:val="002B0883"/>
    <w:rsid w:val="002B0990"/>
    <w:rsid w:val="002B09DC"/>
    <w:rsid w:val="002B0E05"/>
    <w:rsid w:val="002B0E23"/>
    <w:rsid w:val="002B10F6"/>
    <w:rsid w:val="002B116E"/>
    <w:rsid w:val="002B1176"/>
    <w:rsid w:val="002B11AD"/>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14"/>
    <w:rsid w:val="002B4B50"/>
    <w:rsid w:val="002B4CCD"/>
    <w:rsid w:val="002B4EBB"/>
    <w:rsid w:val="002B4EE2"/>
    <w:rsid w:val="002B5026"/>
    <w:rsid w:val="002B5210"/>
    <w:rsid w:val="002B54D2"/>
    <w:rsid w:val="002B54FE"/>
    <w:rsid w:val="002B55A1"/>
    <w:rsid w:val="002B568D"/>
    <w:rsid w:val="002B5694"/>
    <w:rsid w:val="002B570F"/>
    <w:rsid w:val="002B57F5"/>
    <w:rsid w:val="002B58C1"/>
    <w:rsid w:val="002B58C7"/>
    <w:rsid w:val="002B59F8"/>
    <w:rsid w:val="002B5AFD"/>
    <w:rsid w:val="002B5EAF"/>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9E0"/>
    <w:rsid w:val="002C1A68"/>
    <w:rsid w:val="002C1BF2"/>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3F4"/>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BD"/>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AC"/>
    <w:rsid w:val="002D1BDF"/>
    <w:rsid w:val="002D1C99"/>
    <w:rsid w:val="002D1CB0"/>
    <w:rsid w:val="002D1D43"/>
    <w:rsid w:val="002D1D8F"/>
    <w:rsid w:val="002D2023"/>
    <w:rsid w:val="002D218B"/>
    <w:rsid w:val="002D21FD"/>
    <w:rsid w:val="002D2301"/>
    <w:rsid w:val="002D230C"/>
    <w:rsid w:val="002D230E"/>
    <w:rsid w:val="002D23AC"/>
    <w:rsid w:val="002D292D"/>
    <w:rsid w:val="002D2A39"/>
    <w:rsid w:val="002D2D1E"/>
    <w:rsid w:val="002D2DCE"/>
    <w:rsid w:val="002D2E6A"/>
    <w:rsid w:val="002D2FBC"/>
    <w:rsid w:val="002D2FD7"/>
    <w:rsid w:val="002D3132"/>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14"/>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CB0"/>
    <w:rsid w:val="002E0F77"/>
    <w:rsid w:val="002E1322"/>
    <w:rsid w:val="002E1369"/>
    <w:rsid w:val="002E138E"/>
    <w:rsid w:val="002E1621"/>
    <w:rsid w:val="002E1AB9"/>
    <w:rsid w:val="002E1BEA"/>
    <w:rsid w:val="002E1BF9"/>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9A2"/>
    <w:rsid w:val="002E29FE"/>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30"/>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BD2"/>
    <w:rsid w:val="002E7D43"/>
    <w:rsid w:val="002E7F52"/>
    <w:rsid w:val="002F00BB"/>
    <w:rsid w:val="002F01BE"/>
    <w:rsid w:val="002F02C3"/>
    <w:rsid w:val="002F03A4"/>
    <w:rsid w:val="002F03A8"/>
    <w:rsid w:val="002F05CE"/>
    <w:rsid w:val="002F0612"/>
    <w:rsid w:val="002F0623"/>
    <w:rsid w:val="002F07A6"/>
    <w:rsid w:val="002F084D"/>
    <w:rsid w:val="002F1140"/>
    <w:rsid w:val="002F139C"/>
    <w:rsid w:val="002F13C1"/>
    <w:rsid w:val="002F1690"/>
    <w:rsid w:val="002F172D"/>
    <w:rsid w:val="002F178D"/>
    <w:rsid w:val="002F17AE"/>
    <w:rsid w:val="002F1A3A"/>
    <w:rsid w:val="002F1CEC"/>
    <w:rsid w:val="002F1E17"/>
    <w:rsid w:val="002F20F4"/>
    <w:rsid w:val="002F2210"/>
    <w:rsid w:val="002F25FF"/>
    <w:rsid w:val="002F26FB"/>
    <w:rsid w:val="002F27B4"/>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997"/>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DCC"/>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2F7C13"/>
    <w:rsid w:val="00300000"/>
    <w:rsid w:val="00300003"/>
    <w:rsid w:val="00300117"/>
    <w:rsid w:val="00300152"/>
    <w:rsid w:val="0030027C"/>
    <w:rsid w:val="003002CA"/>
    <w:rsid w:val="003003F1"/>
    <w:rsid w:val="0030049A"/>
    <w:rsid w:val="003004A9"/>
    <w:rsid w:val="00300617"/>
    <w:rsid w:val="0030073F"/>
    <w:rsid w:val="003009B9"/>
    <w:rsid w:val="00300AC2"/>
    <w:rsid w:val="00300B8F"/>
    <w:rsid w:val="00300E67"/>
    <w:rsid w:val="00300FCB"/>
    <w:rsid w:val="003013FB"/>
    <w:rsid w:val="003014DB"/>
    <w:rsid w:val="00301591"/>
    <w:rsid w:val="003015F8"/>
    <w:rsid w:val="0030163A"/>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0B"/>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3E"/>
    <w:rsid w:val="0031558F"/>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684"/>
    <w:rsid w:val="003207E0"/>
    <w:rsid w:val="0032099B"/>
    <w:rsid w:val="00320A2F"/>
    <w:rsid w:val="00320B30"/>
    <w:rsid w:val="00320E1D"/>
    <w:rsid w:val="00320FB1"/>
    <w:rsid w:val="0032113C"/>
    <w:rsid w:val="00321253"/>
    <w:rsid w:val="00321298"/>
    <w:rsid w:val="0032130B"/>
    <w:rsid w:val="00321337"/>
    <w:rsid w:val="0032145F"/>
    <w:rsid w:val="00321932"/>
    <w:rsid w:val="00321B4E"/>
    <w:rsid w:val="00321C20"/>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08"/>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E92"/>
    <w:rsid w:val="00331FB3"/>
    <w:rsid w:val="003320A8"/>
    <w:rsid w:val="0033226B"/>
    <w:rsid w:val="003324C0"/>
    <w:rsid w:val="003324DC"/>
    <w:rsid w:val="003325DB"/>
    <w:rsid w:val="0033274A"/>
    <w:rsid w:val="0033277B"/>
    <w:rsid w:val="00332A9A"/>
    <w:rsid w:val="00332B80"/>
    <w:rsid w:val="00332BA5"/>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DA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1C"/>
    <w:rsid w:val="0034097A"/>
    <w:rsid w:val="00340A05"/>
    <w:rsid w:val="00340C18"/>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21C"/>
    <w:rsid w:val="00343426"/>
    <w:rsid w:val="0034356D"/>
    <w:rsid w:val="00343850"/>
    <w:rsid w:val="00343A09"/>
    <w:rsid w:val="00343A56"/>
    <w:rsid w:val="00343C90"/>
    <w:rsid w:val="00343F97"/>
    <w:rsid w:val="00343FFD"/>
    <w:rsid w:val="003440F0"/>
    <w:rsid w:val="003441A2"/>
    <w:rsid w:val="003442D3"/>
    <w:rsid w:val="00344332"/>
    <w:rsid w:val="00344340"/>
    <w:rsid w:val="00344355"/>
    <w:rsid w:val="00344419"/>
    <w:rsid w:val="00344472"/>
    <w:rsid w:val="00344995"/>
    <w:rsid w:val="003449B7"/>
    <w:rsid w:val="00344AA1"/>
    <w:rsid w:val="00344E89"/>
    <w:rsid w:val="00344EC1"/>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2A"/>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08B"/>
    <w:rsid w:val="00352104"/>
    <w:rsid w:val="00352137"/>
    <w:rsid w:val="003522C6"/>
    <w:rsid w:val="003523C1"/>
    <w:rsid w:val="003523D1"/>
    <w:rsid w:val="003525DC"/>
    <w:rsid w:val="003527A0"/>
    <w:rsid w:val="00352A7D"/>
    <w:rsid w:val="00352B12"/>
    <w:rsid w:val="00352B33"/>
    <w:rsid w:val="00352D26"/>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532"/>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8B8"/>
    <w:rsid w:val="00361983"/>
    <w:rsid w:val="003619F7"/>
    <w:rsid w:val="00361A0F"/>
    <w:rsid w:val="00361F28"/>
    <w:rsid w:val="00361F33"/>
    <w:rsid w:val="0036203A"/>
    <w:rsid w:val="00362187"/>
    <w:rsid w:val="003623B0"/>
    <w:rsid w:val="0036242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10"/>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C3A"/>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27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07"/>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67C"/>
    <w:rsid w:val="003868E4"/>
    <w:rsid w:val="00386909"/>
    <w:rsid w:val="00386962"/>
    <w:rsid w:val="003869FE"/>
    <w:rsid w:val="00386B9B"/>
    <w:rsid w:val="00386C85"/>
    <w:rsid w:val="00386C9D"/>
    <w:rsid w:val="00386D0D"/>
    <w:rsid w:val="00386D75"/>
    <w:rsid w:val="00386E3F"/>
    <w:rsid w:val="00386F76"/>
    <w:rsid w:val="00387253"/>
    <w:rsid w:val="00387368"/>
    <w:rsid w:val="00387394"/>
    <w:rsid w:val="0038741C"/>
    <w:rsid w:val="0038769A"/>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9CF"/>
    <w:rsid w:val="00391A1C"/>
    <w:rsid w:val="00391CCF"/>
    <w:rsid w:val="00391FF7"/>
    <w:rsid w:val="0039214B"/>
    <w:rsid w:val="00392183"/>
    <w:rsid w:val="00392185"/>
    <w:rsid w:val="00392276"/>
    <w:rsid w:val="00392320"/>
    <w:rsid w:val="003923EB"/>
    <w:rsid w:val="0039243D"/>
    <w:rsid w:val="00392489"/>
    <w:rsid w:val="0039257F"/>
    <w:rsid w:val="003927F2"/>
    <w:rsid w:val="003927F8"/>
    <w:rsid w:val="003928CF"/>
    <w:rsid w:val="00392A21"/>
    <w:rsid w:val="00392B00"/>
    <w:rsid w:val="00392BA7"/>
    <w:rsid w:val="0039319A"/>
    <w:rsid w:val="003932C7"/>
    <w:rsid w:val="00393474"/>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EAF"/>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BBA"/>
    <w:rsid w:val="003A6D74"/>
    <w:rsid w:val="003A6DB0"/>
    <w:rsid w:val="003A6E5D"/>
    <w:rsid w:val="003A6E8A"/>
    <w:rsid w:val="003A6E8C"/>
    <w:rsid w:val="003A6F05"/>
    <w:rsid w:val="003A6F58"/>
    <w:rsid w:val="003A7146"/>
    <w:rsid w:val="003A791E"/>
    <w:rsid w:val="003A795E"/>
    <w:rsid w:val="003A7A26"/>
    <w:rsid w:val="003A7BB0"/>
    <w:rsid w:val="003A7C28"/>
    <w:rsid w:val="003A7C2A"/>
    <w:rsid w:val="003A7DF5"/>
    <w:rsid w:val="003A7E3C"/>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5AB"/>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AEB"/>
    <w:rsid w:val="003B2BF6"/>
    <w:rsid w:val="003B2C1F"/>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3B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2F6"/>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9C2"/>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30E"/>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5CC"/>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015"/>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3D"/>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0C2A"/>
    <w:rsid w:val="003E1068"/>
    <w:rsid w:val="003E122F"/>
    <w:rsid w:val="003E1288"/>
    <w:rsid w:val="003E12E9"/>
    <w:rsid w:val="003E145E"/>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0F"/>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C96"/>
    <w:rsid w:val="003F5F2B"/>
    <w:rsid w:val="003F6013"/>
    <w:rsid w:val="003F6154"/>
    <w:rsid w:val="003F627B"/>
    <w:rsid w:val="003F62E3"/>
    <w:rsid w:val="003F6679"/>
    <w:rsid w:val="003F6723"/>
    <w:rsid w:val="003F6A75"/>
    <w:rsid w:val="003F6ABC"/>
    <w:rsid w:val="003F6DB6"/>
    <w:rsid w:val="003F6DDD"/>
    <w:rsid w:val="003F6E51"/>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4E8"/>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02"/>
    <w:rsid w:val="0040792B"/>
    <w:rsid w:val="004079DA"/>
    <w:rsid w:val="00407B84"/>
    <w:rsid w:val="00407D64"/>
    <w:rsid w:val="00407F4C"/>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1A"/>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1F9"/>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760"/>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901"/>
    <w:rsid w:val="00417C07"/>
    <w:rsid w:val="00417C62"/>
    <w:rsid w:val="00417EF4"/>
    <w:rsid w:val="0042018C"/>
    <w:rsid w:val="004201E7"/>
    <w:rsid w:val="0042051C"/>
    <w:rsid w:val="00420736"/>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C94"/>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7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64"/>
    <w:rsid w:val="00426FE0"/>
    <w:rsid w:val="0042720A"/>
    <w:rsid w:val="00427238"/>
    <w:rsid w:val="00427762"/>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B3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E4"/>
    <w:rsid w:val="004330FC"/>
    <w:rsid w:val="00433198"/>
    <w:rsid w:val="004331C7"/>
    <w:rsid w:val="00433398"/>
    <w:rsid w:val="0043339A"/>
    <w:rsid w:val="004335EF"/>
    <w:rsid w:val="004335FB"/>
    <w:rsid w:val="00433612"/>
    <w:rsid w:val="00433AE1"/>
    <w:rsid w:val="00433C84"/>
    <w:rsid w:val="00433D64"/>
    <w:rsid w:val="0043408B"/>
    <w:rsid w:val="004340FF"/>
    <w:rsid w:val="0043416D"/>
    <w:rsid w:val="00434371"/>
    <w:rsid w:val="00434776"/>
    <w:rsid w:val="004347EA"/>
    <w:rsid w:val="0043488A"/>
    <w:rsid w:val="0043499B"/>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2F4"/>
    <w:rsid w:val="0043742E"/>
    <w:rsid w:val="00437468"/>
    <w:rsid w:val="0043753E"/>
    <w:rsid w:val="00437725"/>
    <w:rsid w:val="00437861"/>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29D"/>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AB7"/>
    <w:rsid w:val="00446B27"/>
    <w:rsid w:val="00446C9E"/>
    <w:rsid w:val="00446CEC"/>
    <w:rsid w:val="00446D13"/>
    <w:rsid w:val="00446D16"/>
    <w:rsid w:val="00446D4E"/>
    <w:rsid w:val="00446E12"/>
    <w:rsid w:val="00446EE3"/>
    <w:rsid w:val="0044747E"/>
    <w:rsid w:val="004477B8"/>
    <w:rsid w:val="0044795D"/>
    <w:rsid w:val="00447AAC"/>
    <w:rsid w:val="00447B5D"/>
    <w:rsid w:val="00447D3F"/>
    <w:rsid w:val="004500B9"/>
    <w:rsid w:val="004500DA"/>
    <w:rsid w:val="00450520"/>
    <w:rsid w:val="00450778"/>
    <w:rsid w:val="00450962"/>
    <w:rsid w:val="00450A1E"/>
    <w:rsid w:val="00450A8B"/>
    <w:rsid w:val="00450BB3"/>
    <w:rsid w:val="00450CCC"/>
    <w:rsid w:val="004511D4"/>
    <w:rsid w:val="004511F7"/>
    <w:rsid w:val="0045120F"/>
    <w:rsid w:val="004517F5"/>
    <w:rsid w:val="004518DE"/>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4C1"/>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9E"/>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AA4"/>
    <w:rsid w:val="00464B0F"/>
    <w:rsid w:val="00464B8A"/>
    <w:rsid w:val="00464BEE"/>
    <w:rsid w:val="00464C76"/>
    <w:rsid w:val="00464CCF"/>
    <w:rsid w:val="00464D7A"/>
    <w:rsid w:val="00464E5D"/>
    <w:rsid w:val="00464F2F"/>
    <w:rsid w:val="00464FAA"/>
    <w:rsid w:val="00465002"/>
    <w:rsid w:val="00465012"/>
    <w:rsid w:val="004652D9"/>
    <w:rsid w:val="0046547D"/>
    <w:rsid w:val="00465579"/>
    <w:rsid w:val="004656D5"/>
    <w:rsid w:val="004656D7"/>
    <w:rsid w:val="00465713"/>
    <w:rsid w:val="00465774"/>
    <w:rsid w:val="00465782"/>
    <w:rsid w:val="00465821"/>
    <w:rsid w:val="0046599A"/>
    <w:rsid w:val="004659FE"/>
    <w:rsid w:val="00465B02"/>
    <w:rsid w:val="00465BCE"/>
    <w:rsid w:val="00465DEB"/>
    <w:rsid w:val="00465DF8"/>
    <w:rsid w:val="00465F51"/>
    <w:rsid w:val="00465F76"/>
    <w:rsid w:val="00465FA3"/>
    <w:rsid w:val="00465FB1"/>
    <w:rsid w:val="00466660"/>
    <w:rsid w:val="00466BA6"/>
    <w:rsid w:val="00466C2E"/>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1E"/>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2E"/>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BD8"/>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36E"/>
    <w:rsid w:val="00483504"/>
    <w:rsid w:val="004836B0"/>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DC3"/>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6A7"/>
    <w:rsid w:val="004928D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65B"/>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C19"/>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41"/>
    <w:rsid w:val="00497D9D"/>
    <w:rsid w:val="00497E84"/>
    <w:rsid w:val="00497E8C"/>
    <w:rsid w:val="004A0022"/>
    <w:rsid w:val="004A00C4"/>
    <w:rsid w:val="004A02D8"/>
    <w:rsid w:val="004A05D8"/>
    <w:rsid w:val="004A06A3"/>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210"/>
    <w:rsid w:val="004A4373"/>
    <w:rsid w:val="004A43D1"/>
    <w:rsid w:val="004A44A9"/>
    <w:rsid w:val="004A465E"/>
    <w:rsid w:val="004A487A"/>
    <w:rsid w:val="004A4A81"/>
    <w:rsid w:val="004A4F94"/>
    <w:rsid w:val="004A4FC6"/>
    <w:rsid w:val="004A4FCD"/>
    <w:rsid w:val="004A4FE1"/>
    <w:rsid w:val="004A55ED"/>
    <w:rsid w:val="004A5928"/>
    <w:rsid w:val="004A592D"/>
    <w:rsid w:val="004A5A96"/>
    <w:rsid w:val="004A5AB5"/>
    <w:rsid w:val="004A5B3D"/>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9E8"/>
    <w:rsid w:val="004B1FB0"/>
    <w:rsid w:val="004B2233"/>
    <w:rsid w:val="004B2255"/>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EA"/>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5F68"/>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93B"/>
    <w:rsid w:val="004B7BB1"/>
    <w:rsid w:val="004B7CC1"/>
    <w:rsid w:val="004B7D7D"/>
    <w:rsid w:val="004B7DD9"/>
    <w:rsid w:val="004B7E52"/>
    <w:rsid w:val="004C00B1"/>
    <w:rsid w:val="004C024B"/>
    <w:rsid w:val="004C03AB"/>
    <w:rsid w:val="004C058B"/>
    <w:rsid w:val="004C07D4"/>
    <w:rsid w:val="004C08B5"/>
    <w:rsid w:val="004C08D4"/>
    <w:rsid w:val="004C08F4"/>
    <w:rsid w:val="004C0AFE"/>
    <w:rsid w:val="004C0CFC"/>
    <w:rsid w:val="004C0DC6"/>
    <w:rsid w:val="004C0E1B"/>
    <w:rsid w:val="004C0F67"/>
    <w:rsid w:val="004C119C"/>
    <w:rsid w:val="004C11C3"/>
    <w:rsid w:val="004C1221"/>
    <w:rsid w:val="004C127A"/>
    <w:rsid w:val="004C12AD"/>
    <w:rsid w:val="004C1370"/>
    <w:rsid w:val="004C1473"/>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2E21"/>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2FA"/>
    <w:rsid w:val="004C5316"/>
    <w:rsid w:val="004C5694"/>
    <w:rsid w:val="004C57F8"/>
    <w:rsid w:val="004C5836"/>
    <w:rsid w:val="004C58A4"/>
    <w:rsid w:val="004C5BD5"/>
    <w:rsid w:val="004C5CB4"/>
    <w:rsid w:val="004C5F5A"/>
    <w:rsid w:val="004C62DD"/>
    <w:rsid w:val="004C6310"/>
    <w:rsid w:val="004C6577"/>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32"/>
    <w:rsid w:val="004C76C7"/>
    <w:rsid w:val="004C799F"/>
    <w:rsid w:val="004C7A2A"/>
    <w:rsid w:val="004D0111"/>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9EC"/>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6D4"/>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55"/>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A1E"/>
    <w:rsid w:val="004E2B84"/>
    <w:rsid w:val="004E2BD7"/>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18C"/>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6C"/>
    <w:rsid w:val="004E6490"/>
    <w:rsid w:val="004E6526"/>
    <w:rsid w:val="004E65A3"/>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37"/>
    <w:rsid w:val="004F515E"/>
    <w:rsid w:val="004F5259"/>
    <w:rsid w:val="004F537B"/>
    <w:rsid w:val="004F56A0"/>
    <w:rsid w:val="004F590D"/>
    <w:rsid w:val="004F59A1"/>
    <w:rsid w:val="004F59F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7F5"/>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93"/>
    <w:rsid w:val="005052A9"/>
    <w:rsid w:val="0050531E"/>
    <w:rsid w:val="00505380"/>
    <w:rsid w:val="00505508"/>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9BC"/>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9CF"/>
    <w:rsid w:val="00511C51"/>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3DA7"/>
    <w:rsid w:val="00513EA2"/>
    <w:rsid w:val="005140D1"/>
    <w:rsid w:val="005142BA"/>
    <w:rsid w:val="005143C1"/>
    <w:rsid w:val="0051440E"/>
    <w:rsid w:val="00514422"/>
    <w:rsid w:val="00514469"/>
    <w:rsid w:val="00514499"/>
    <w:rsid w:val="0051452D"/>
    <w:rsid w:val="00514634"/>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8"/>
    <w:rsid w:val="00516D29"/>
    <w:rsid w:val="00516F08"/>
    <w:rsid w:val="0051716E"/>
    <w:rsid w:val="00517311"/>
    <w:rsid w:val="0051748C"/>
    <w:rsid w:val="0051759A"/>
    <w:rsid w:val="00517709"/>
    <w:rsid w:val="0051789B"/>
    <w:rsid w:val="00517AA0"/>
    <w:rsid w:val="00517B48"/>
    <w:rsid w:val="00517C9C"/>
    <w:rsid w:val="00517CDD"/>
    <w:rsid w:val="00520336"/>
    <w:rsid w:val="00520382"/>
    <w:rsid w:val="005203EA"/>
    <w:rsid w:val="00520460"/>
    <w:rsid w:val="0052079C"/>
    <w:rsid w:val="005209CC"/>
    <w:rsid w:val="00520A0F"/>
    <w:rsid w:val="00520A4C"/>
    <w:rsid w:val="00520AEA"/>
    <w:rsid w:val="00520D73"/>
    <w:rsid w:val="00521193"/>
    <w:rsid w:val="0052121D"/>
    <w:rsid w:val="005212B9"/>
    <w:rsid w:val="0052165E"/>
    <w:rsid w:val="005216CF"/>
    <w:rsid w:val="0052179C"/>
    <w:rsid w:val="0052192F"/>
    <w:rsid w:val="00521A83"/>
    <w:rsid w:val="00521B6E"/>
    <w:rsid w:val="00521C6A"/>
    <w:rsid w:val="0052201E"/>
    <w:rsid w:val="00522091"/>
    <w:rsid w:val="00522143"/>
    <w:rsid w:val="005222E5"/>
    <w:rsid w:val="00522452"/>
    <w:rsid w:val="0052271D"/>
    <w:rsid w:val="00522966"/>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DC8"/>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0EB6"/>
    <w:rsid w:val="0053112B"/>
    <w:rsid w:val="005313DD"/>
    <w:rsid w:val="005313E9"/>
    <w:rsid w:val="005314E5"/>
    <w:rsid w:val="00531558"/>
    <w:rsid w:val="005315F3"/>
    <w:rsid w:val="0053172D"/>
    <w:rsid w:val="00531845"/>
    <w:rsid w:val="005318FD"/>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3BE"/>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EBA"/>
    <w:rsid w:val="00537FBB"/>
    <w:rsid w:val="005404E4"/>
    <w:rsid w:val="005405D8"/>
    <w:rsid w:val="0054063B"/>
    <w:rsid w:val="005409F6"/>
    <w:rsid w:val="00540AF6"/>
    <w:rsid w:val="00540D95"/>
    <w:rsid w:val="00541022"/>
    <w:rsid w:val="005411E1"/>
    <w:rsid w:val="0054133C"/>
    <w:rsid w:val="005414A6"/>
    <w:rsid w:val="00541722"/>
    <w:rsid w:val="0054195F"/>
    <w:rsid w:val="00541DC2"/>
    <w:rsid w:val="00541F38"/>
    <w:rsid w:val="0054211A"/>
    <w:rsid w:val="005423D2"/>
    <w:rsid w:val="005423DE"/>
    <w:rsid w:val="005424A0"/>
    <w:rsid w:val="00542851"/>
    <w:rsid w:val="00542989"/>
    <w:rsid w:val="00542DD7"/>
    <w:rsid w:val="005430F9"/>
    <w:rsid w:val="0054340D"/>
    <w:rsid w:val="005434BE"/>
    <w:rsid w:val="00543606"/>
    <w:rsid w:val="00543832"/>
    <w:rsid w:val="00543942"/>
    <w:rsid w:val="005439D2"/>
    <w:rsid w:val="00543D8E"/>
    <w:rsid w:val="00543D99"/>
    <w:rsid w:val="00543DCC"/>
    <w:rsid w:val="00543DCD"/>
    <w:rsid w:val="0054409A"/>
    <w:rsid w:val="00544199"/>
    <w:rsid w:val="005445AD"/>
    <w:rsid w:val="0054481A"/>
    <w:rsid w:val="00544916"/>
    <w:rsid w:val="00544A6D"/>
    <w:rsid w:val="00544A81"/>
    <w:rsid w:val="00544AAE"/>
    <w:rsid w:val="00544AD2"/>
    <w:rsid w:val="00544B45"/>
    <w:rsid w:val="00544BD8"/>
    <w:rsid w:val="00544DED"/>
    <w:rsid w:val="00544E95"/>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A43"/>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14"/>
    <w:rsid w:val="00552BF6"/>
    <w:rsid w:val="00552E56"/>
    <w:rsid w:val="0055301E"/>
    <w:rsid w:val="00553051"/>
    <w:rsid w:val="00553102"/>
    <w:rsid w:val="00553353"/>
    <w:rsid w:val="00553431"/>
    <w:rsid w:val="0055344A"/>
    <w:rsid w:val="0055344E"/>
    <w:rsid w:val="005535BB"/>
    <w:rsid w:val="0055368F"/>
    <w:rsid w:val="0055374D"/>
    <w:rsid w:val="005538C7"/>
    <w:rsid w:val="00553966"/>
    <w:rsid w:val="005539E0"/>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26"/>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CB1"/>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24F"/>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5CE"/>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0B"/>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8E7"/>
    <w:rsid w:val="005809AF"/>
    <w:rsid w:val="00580BDC"/>
    <w:rsid w:val="005812CA"/>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022"/>
    <w:rsid w:val="0058521D"/>
    <w:rsid w:val="0058542F"/>
    <w:rsid w:val="005855A1"/>
    <w:rsid w:val="00585904"/>
    <w:rsid w:val="00585964"/>
    <w:rsid w:val="005859FC"/>
    <w:rsid w:val="00585B5D"/>
    <w:rsid w:val="00585CFB"/>
    <w:rsid w:val="00585E93"/>
    <w:rsid w:val="005861E9"/>
    <w:rsid w:val="00586263"/>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122"/>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4A"/>
    <w:rsid w:val="0059625D"/>
    <w:rsid w:val="005963B9"/>
    <w:rsid w:val="005964B8"/>
    <w:rsid w:val="00596563"/>
    <w:rsid w:val="0059679B"/>
    <w:rsid w:val="0059687F"/>
    <w:rsid w:val="00596BCD"/>
    <w:rsid w:val="00596DF7"/>
    <w:rsid w:val="00596E2D"/>
    <w:rsid w:val="00596F73"/>
    <w:rsid w:val="00597054"/>
    <w:rsid w:val="00597801"/>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4FB"/>
    <w:rsid w:val="005A15E0"/>
    <w:rsid w:val="005A1889"/>
    <w:rsid w:val="005A1919"/>
    <w:rsid w:val="005A1DCF"/>
    <w:rsid w:val="005A1DF9"/>
    <w:rsid w:val="005A1E65"/>
    <w:rsid w:val="005A21E1"/>
    <w:rsid w:val="005A2322"/>
    <w:rsid w:val="005A2349"/>
    <w:rsid w:val="005A2350"/>
    <w:rsid w:val="005A23DC"/>
    <w:rsid w:val="005A24DB"/>
    <w:rsid w:val="005A24F3"/>
    <w:rsid w:val="005A26D9"/>
    <w:rsid w:val="005A2850"/>
    <w:rsid w:val="005A2914"/>
    <w:rsid w:val="005A293C"/>
    <w:rsid w:val="005A3096"/>
    <w:rsid w:val="005A3143"/>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8F"/>
    <w:rsid w:val="005A74E0"/>
    <w:rsid w:val="005A74F2"/>
    <w:rsid w:val="005A75B5"/>
    <w:rsid w:val="005A75C1"/>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748"/>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47"/>
    <w:rsid w:val="005B465B"/>
    <w:rsid w:val="005B47C0"/>
    <w:rsid w:val="005B4A35"/>
    <w:rsid w:val="005B4B84"/>
    <w:rsid w:val="005B5005"/>
    <w:rsid w:val="005B5121"/>
    <w:rsid w:val="005B52B2"/>
    <w:rsid w:val="005B5607"/>
    <w:rsid w:val="005B59CE"/>
    <w:rsid w:val="005B59ED"/>
    <w:rsid w:val="005B5B52"/>
    <w:rsid w:val="005B5DAF"/>
    <w:rsid w:val="005B5E17"/>
    <w:rsid w:val="005B5E1B"/>
    <w:rsid w:val="005B5E4C"/>
    <w:rsid w:val="005B5F70"/>
    <w:rsid w:val="005B6165"/>
    <w:rsid w:val="005B62BD"/>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03A"/>
    <w:rsid w:val="005C128D"/>
    <w:rsid w:val="005C12D8"/>
    <w:rsid w:val="005C1326"/>
    <w:rsid w:val="005C1394"/>
    <w:rsid w:val="005C1438"/>
    <w:rsid w:val="005C1717"/>
    <w:rsid w:val="005C1B72"/>
    <w:rsid w:val="005C1B96"/>
    <w:rsid w:val="005C1BD1"/>
    <w:rsid w:val="005C1CB5"/>
    <w:rsid w:val="005C1CF6"/>
    <w:rsid w:val="005C1D7D"/>
    <w:rsid w:val="005C1EFE"/>
    <w:rsid w:val="005C1F01"/>
    <w:rsid w:val="005C2372"/>
    <w:rsid w:val="005C2375"/>
    <w:rsid w:val="005C275E"/>
    <w:rsid w:val="005C2849"/>
    <w:rsid w:val="005C2867"/>
    <w:rsid w:val="005C291D"/>
    <w:rsid w:val="005C2929"/>
    <w:rsid w:val="005C2A55"/>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B71"/>
    <w:rsid w:val="005C4EDC"/>
    <w:rsid w:val="005C4EE9"/>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D0"/>
    <w:rsid w:val="005C7EE2"/>
    <w:rsid w:val="005C7F18"/>
    <w:rsid w:val="005D059C"/>
    <w:rsid w:val="005D06F3"/>
    <w:rsid w:val="005D073D"/>
    <w:rsid w:val="005D0829"/>
    <w:rsid w:val="005D08AB"/>
    <w:rsid w:val="005D0912"/>
    <w:rsid w:val="005D0A57"/>
    <w:rsid w:val="005D0B05"/>
    <w:rsid w:val="005D0DB9"/>
    <w:rsid w:val="005D0E33"/>
    <w:rsid w:val="005D0EC2"/>
    <w:rsid w:val="005D114E"/>
    <w:rsid w:val="005D13F6"/>
    <w:rsid w:val="005D14DE"/>
    <w:rsid w:val="005D1850"/>
    <w:rsid w:val="005D1876"/>
    <w:rsid w:val="005D1893"/>
    <w:rsid w:val="005D18A0"/>
    <w:rsid w:val="005D19D5"/>
    <w:rsid w:val="005D1AA3"/>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2F42"/>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5A"/>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9AF"/>
    <w:rsid w:val="005E3AAF"/>
    <w:rsid w:val="005E3AB8"/>
    <w:rsid w:val="005E3B04"/>
    <w:rsid w:val="005E3BB4"/>
    <w:rsid w:val="005E3CA5"/>
    <w:rsid w:val="005E3CBF"/>
    <w:rsid w:val="005E3D96"/>
    <w:rsid w:val="005E3E2C"/>
    <w:rsid w:val="005E3F86"/>
    <w:rsid w:val="005E405B"/>
    <w:rsid w:val="005E40A1"/>
    <w:rsid w:val="005E4315"/>
    <w:rsid w:val="005E43D2"/>
    <w:rsid w:val="005E43F7"/>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42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DB9"/>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BF6"/>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7F"/>
    <w:rsid w:val="005F75AD"/>
    <w:rsid w:val="005F77CA"/>
    <w:rsid w:val="005F780E"/>
    <w:rsid w:val="005F7A16"/>
    <w:rsid w:val="005F7A18"/>
    <w:rsid w:val="005F7AE0"/>
    <w:rsid w:val="005F7C70"/>
    <w:rsid w:val="005F7CA4"/>
    <w:rsid w:val="005F7DC0"/>
    <w:rsid w:val="0060004A"/>
    <w:rsid w:val="00600052"/>
    <w:rsid w:val="006000A9"/>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19"/>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C58"/>
    <w:rsid w:val="00605E09"/>
    <w:rsid w:val="00606056"/>
    <w:rsid w:val="006060C9"/>
    <w:rsid w:val="00606171"/>
    <w:rsid w:val="0060618D"/>
    <w:rsid w:val="00606190"/>
    <w:rsid w:val="006061B7"/>
    <w:rsid w:val="00606419"/>
    <w:rsid w:val="006065C5"/>
    <w:rsid w:val="00606645"/>
    <w:rsid w:val="006068BE"/>
    <w:rsid w:val="00606967"/>
    <w:rsid w:val="00606976"/>
    <w:rsid w:val="00606ACB"/>
    <w:rsid w:val="00606B8E"/>
    <w:rsid w:val="00606BDE"/>
    <w:rsid w:val="00606C7D"/>
    <w:rsid w:val="006070AE"/>
    <w:rsid w:val="0060715E"/>
    <w:rsid w:val="00607202"/>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A7"/>
    <w:rsid w:val="006121E8"/>
    <w:rsid w:val="00612218"/>
    <w:rsid w:val="0061222C"/>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A0C"/>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5F40"/>
    <w:rsid w:val="006161B4"/>
    <w:rsid w:val="00616246"/>
    <w:rsid w:val="00616319"/>
    <w:rsid w:val="0061637F"/>
    <w:rsid w:val="006163A6"/>
    <w:rsid w:val="00616842"/>
    <w:rsid w:val="00616891"/>
    <w:rsid w:val="006169DA"/>
    <w:rsid w:val="00616AB0"/>
    <w:rsid w:val="00616D1D"/>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9CE"/>
    <w:rsid w:val="00621B32"/>
    <w:rsid w:val="00621BB3"/>
    <w:rsid w:val="00621BEF"/>
    <w:rsid w:val="00621DBB"/>
    <w:rsid w:val="00622021"/>
    <w:rsid w:val="006224EA"/>
    <w:rsid w:val="006224EE"/>
    <w:rsid w:val="0062250F"/>
    <w:rsid w:val="0062270A"/>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91"/>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A56"/>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3BF"/>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4D"/>
    <w:rsid w:val="006335FF"/>
    <w:rsid w:val="00633707"/>
    <w:rsid w:val="00633817"/>
    <w:rsid w:val="00633C50"/>
    <w:rsid w:val="00633CFF"/>
    <w:rsid w:val="00633D9A"/>
    <w:rsid w:val="00633E99"/>
    <w:rsid w:val="00633FDA"/>
    <w:rsid w:val="0063408E"/>
    <w:rsid w:val="006341B6"/>
    <w:rsid w:val="006341BA"/>
    <w:rsid w:val="0063427C"/>
    <w:rsid w:val="006344F1"/>
    <w:rsid w:val="006346EA"/>
    <w:rsid w:val="006346EF"/>
    <w:rsid w:val="006348E5"/>
    <w:rsid w:val="00634A10"/>
    <w:rsid w:val="00634A3C"/>
    <w:rsid w:val="00634A4A"/>
    <w:rsid w:val="00634C7A"/>
    <w:rsid w:val="00634D5E"/>
    <w:rsid w:val="0063520F"/>
    <w:rsid w:val="00635371"/>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56"/>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78A"/>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3F"/>
    <w:rsid w:val="0064295B"/>
    <w:rsid w:val="006429DE"/>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A45"/>
    <w:rsid w:val="00650B40"/>
    <w:rsid w:val="00650E9B"/>
    <w:rsid w:val="00650F25"/>
    <w:rsid w:val="00650F2F"/>
    <w:rsid w:val="00650F75"/>
    <w:rsid w:val="0065101E"/>
    <w:rsid w:val="0065109F"/>
    <w:rsid w:val="006511D4"/>
    <w:rsid w:val="00651341"/>
    <w:rsid w:val="00651689"/>
    <w:rsid w:val="0065176B"/>
    <w:rsid w:val="006517B8"/>
    <w:rsid w:val="006518C1"/>
    <w:rsid w:val="00651A5E"/>
    <w:rsid w:val="00651CF6"/>
    <w:rsid w:val="00651DD6"/>
    <w:rsid w:val="006520C2"/>
    <w:rsid w:val="00652107"/>
    <w:rsid w:val="00652237"/>
    <w:rsid w:val="006522E9"/>
    <w:rsid w:val="0065237F"/>
    <w:rsid w:val="006524D2"/>
    <w:rsid w:val="00652669"/>
    <w:rsid w:val="00652677"/>
    <w:rsid w:val="00652697"/>
    <w:rsid w:val="0065272A"/>
    <w:rsid w:val="006527F9"/>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EC"/>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99F"/>
    <w:rsid w:val="00655C43"/>
    <w:rsid w:val="00655C66"/>
    <w:rsid w:val="00655DA5"/>
    <w:rsid w:val="00656180"/>
    <w:rsid w:val="006562BC"/>
    <w:rsid w:val="0065653B"/>
    <w:rsid w:val="0065662D"/>
    <w:rsid w:val="006568AF"/>
    <w:rsid w:val="006568B2"/>
    <w:rsid w:val="0065692C"/>
    <w:rsid w:val="00656BC4"/>
    <w:rsid w:val="00656C60"/>
    <w:rsid w:val="00656C8A"/>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465"/>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A92"/>
    <w:rsid w:val="00662B88"/>
    <w:rsid w:val="00662BC2"/>
    <w:rsid w:val="00662C07"/>
    <w:rsid w:val="00662FBD"/>
    <w:rsid w:val="00663057"/>
    <w:rsid w:val="006631F4"/>
    <w:rsid w:val="0066324A"/>
    <w:rsid w:val="0066330D"/>
    <w:rsid w:val="00663482"/>
    <w:rsid w:val="006634BB"/>
    <w:rsid w:val="006637FA"/>
    <w:rsid w:val="006638DE"/>
    <w:rsid w:val="00663A10"/>
    <w:rsid w:val="00663C32"/>
    <w:rsid w:val="00663DB7"/>
    <w:rsid w:val="00663E94"/>
    <w:rsid w:val="006641D6"/>
    <w:rsid w:val="0066447B"/>
    <w:rsid w:val="00664728"/>
    <w:rsid w:val="0066480D"/>
    <w:rsid w:val="006648BB"/>
    <w:rsid w:val="0066491A"/>
    <w:rsid w:val="00664B62"/>
    <w:rsid w:val="00664BC6"/>
    <w:rsid w:val="00664C34"/>
    <w:rsid w:val="00664D2E"/>
    <w:rsid w:val="00664E49"/>
    <w:rsid w:val="00664F5A"/>
    <w:rsid w:val="00665035"/>
    <w:rsid w:val="006650DF"/>
    <w:rsid w:val="006651D3"/>
    <w:rsid w:val="00665487"/>
    <w:rsid w:val="0066583B"/>
    <w:rsid w:val="00665987"/>
    <w:rsid w:val="00665A8F"/>
    <w:rsid w:val="00665BAA"/>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31"/>
    <w:rsid w:val="00673351"/>
    <w:rsid w:val="0067337A"/>
    <w:rsid w:val="006733C2"/>
    <w:rsid w:val="00673657"/>
    <w:rsid w:val="00673705"/>
    <w:rsid w:val="0067378D"/>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4F53"/>
    <w:rsid w:val="00675132"/>
    <w:rsid w:val="00675275"/>
    <w:rsid w:val="00675309"/>
    <w:rsid w:val="006754A5"/>
    <w:rsid w:val="006754C4"/>
    <w:rsid w:val="006754F6"/>
    <w:rsid w:val="0067592F"/>
    <w:rsid w:val="00675B0D"/>
    <w:rsid w:val="00675B14"/>
    <w:rsid w:val="00675D8C"/>
    <w:rsid w:val="00675F12"/>
    <w:rsid w:val="00676340"/>
    <w:rsid w:val="0067642D"/>
    <w:rsid w:val="006765BA"/>
    <w:rsid w:val="006766F6"/>
    <w:rsid w:val="0067684B"/>
    <w:rsid w:val="00676A21"/>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77FDC"/>
    <w:rsid w:val="006801DE"/>
    <w:rsid w:val="0068029E"/>
    <w:rsid w:val="006802E6"/>
    <w:rsid w:val="00680306"/>
    <w:rsid w:val="0068032B"/>
    <w:rsid w:val="006803CE"/>
    <w:rsid w:val="0068045A"/>
    <w:rsid w:val="00680740"/>
    <w:rsid w:val="0068079B"/>
    <w:rsid w:val="0068096E"/>
    <w:rsid w:val="006809FD"/>
    <w:rsid w:val="00680A1B"/>
    <w:rsid w:val="00680AC9"/>
    <w:rsid w:val="00680D5E"/>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2B8"/>
    <w:rsid w:val="006823B3"/>
    <w:rsid w:val="00682451"/>
    <w:rsid w:val="00682501"/>
    <w:rsid w:val="006825DB"/>
    <w:rsid w:val="0068298B"/>
    <w:rsid w:val="00682E2E"/>
    <w:rsid w:val="00682EDF"/>
    <w:rsid w:val="006830D5"/>
    <w:rsid w:val="006831DF"/>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BD7"/>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BD"/>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A79"/>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1FC7"/>
    <w:rsid w:val="006920A8"/>
    <w:rsid w:val="0069211A"/>
    <w:rsid w:val="006923B2"/>
    <w:rsid w:val="006924DB"/>
    <w:rsid w:val="0069251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58"/>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787"/>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9F2"/>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0E"/>
    <w:rsid w:val="006B487A"/>
    <w:rsid w:val="006B4974"/>
    <w:rsid w:val="006B49FA"/>
    <w:rsid w:val="006B4AEE"/>
    <w:rsid w:val="006B4B1A"/>
    <w:rsid w:val="006B4C42"/>
    <w:rsid w:val="006B4E7E"/>
    <w:rsid w:val="006B4EC0"/>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1"/>
    <w:rsid w:val="006B79F7"/>
    <w:rsid w:val="006B7A37"/>
    <w:rsid w:val="006B7AED"/>
    <w:rsid w:val="006B7C7E"/>
    <w:rsid w:val="006B7EA9"/>
    <w:rsid w:val="006C0291"/>
    <w:rsid w:val="006C02B1"/>
    <w:rsid w:val="006C030A"/>
    <w:rsid w:val="006C03C6"/>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2D"/>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6"/>
    <w:rsid w:val="006C701F"/>
    <w:rsid w:val="006C714C"/>
    <w:rsid w:val="006C72AA"/>
    <w:rsid w:val="006C730C"/>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D9"/>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1DC"/>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5D6"/>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6B"/>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5E32"/>
    <w:rsid w:val="006E62B8"/>
    <w:rsid w:val="006E63CC"/>
    <w:rsid w:val="006E66E5"/>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E6"/>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390"/>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4E"/>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6D8"/>
    <w:rsid w:val="0070377F"/>
    <w:rsid w:val="007037BD"/>
    <w:rsid w:val="007037EA"/>
    <w:rsid w:val="007039B9"/>
    <w:rsid w:val="00703D38"/>
    <w:rsid w:val="00703F64"/>
    <w:rsid w:val="00703FF5"/>
    <w:rsid w:val="00704218"/>
    <w:rsid w:val="00704240"/>
    <w:rsid w:val="00704283"/>
    <w:rsid w:val="007042B7"/>
    <w:rsid w:val="007042ED"/>
    <w:rsid w:val="00704314"/>
    <w:rsid w:val="0070441A"/>
    <w:rsid w:val="007045CD"/>
    <w:rsid w:val="00704896"/>
    <w:rsid w:val="007048A7"/>
    <w:rsid w:val="00704E9A"/>
    <w:rsid w:val="00704EBC"/>
    <w:rsid w:val="00705069"/>
    <w:rsid w:val="00705151"/>
    <w:rsid w:val="007051DD"/>
    <w:rsid w:val="007052DF"/>
    <w:rsid w:val="0070565C"/>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4D"/>
    <w:rsid w:val="00714BE6"/>
    <w:rsid w:val="00714CCA"/>
    <w:rsid w:val="00714DD5"/>
    <w:rsid w:val="00714E89"/>
    <w:rsid w:val="007150DA"/>
    <w:rsid w:val="007150E9"/>
    <w:rsid w:val="00715192"/>
    <w:rsid w:val="00715318"/>
    <w:rsid w:val="00715519"/>
    <w:rsid w:val="00715534"/>
    <w:rsid w:val="007155C8"/>
    <w:rsid w:val="007155D0"/>
    <w:rsid w:val="0071560D"/>
    <w:rsid w:val="00715830"/>
    <w:rsid w:val="00715863"/>
    <w:rsid w:val="00715875"/>
    <w:rsid w:val="0071589C"/>
    <w:rsid w:val="007159D0"/>
    <w:rsid w:val="00715AB9"/>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5A"/>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5F"/>
    <w:rsid w:val="00721B6A"/>
    <w:rsid w:val="00721CA3"/>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3F96"/>
    <w:rsid w:val="0072406F"/>
    <w:rsid w:val="0072442D"/>
    <w:rsid w:val="007244D1"/>
    <w:rsid w:val="007245FF"/>
    <w:rsid w:val="0072487E"/>
    <w:rsid w:val="00724DDA"/>
    <w:rsid w:val="00724F94"/>
    <w:rsid w:val="007250D1"/>
    <w:rsid w:val="0072512B"/>
    <w:rsid w:val="00725273"/>
    <w:rsid w:val="00725282"/>
    <w:rsid w:val="00725518"/>
    <w:rsid w:val="00725916"/>
    <w:rsid w:val="00725944"/>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3ED"/>
    <w:rsid w:val="007274D3"/>
    <w:rsid w:val="00727803"/>
    <w:rsid w:val="00727B09"/>
    <w:rsid w:val="00727B6D"/>
    <w:rsid w:val="00727D55"/>
    <w:rsid w:val="00727F8C"/>
    <w:rsid w:val="0073013A"/>
    <w:rsid w:val="0073029C"/>
    <w:rsid w:val="0073046D"/>
    <w:rsid w:val="00730655"/>
    <w:rsid w:val="00730722"/>
    <w:rsid w:val="00730877"/>
    <w:rsid w:val="00730B17"/>
    <w:rsid w:val="00730BAC"/>
    <w:rsid w:val="00730FA1"/>
    <w:rsid w:val="00730FF7"/>
    <w:rsid w:val="00731227"/>
    <w:rsid w:val="0073124D"/>
    <w:rsid w:val="0073150D"/>
    <w:rsid w:val="00731672"/>
    <w:rsid w:val="007317AE"/>
    <w:rsid w:val="00731A8D"/>
    <w:rsid w:val="00731C71"/>
    <w:rsid w:val="00731D49"/>
    <w:rsid w:val="00731DAA"/>
    <w:rsid w:val="00731E20"/>
    <w:rsid w:val="0073205B"/>
    <w:rsid w:val="007323D2"/>
    <w:rsid w:val="00732626"/>
    <w:rsid w:val="007326AF"/>
    <w:rsid w:val="007327EB"/>
    <w:rsid w:val="007329CD"/>
    <w:rsid w:val="00732B52"/>
    <w:rsid w:val="00732BBF"/>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6FA6"/>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2C"/>
    <w:rsid w:val="007439B8"/>
    <w:rsid w:val="00743AF2"/>
    <w:rsid w:val="00743C6A"/>
    <w:rsid w:val="00743CB3"/>
    <w:rsid w:val="00743EDA"/>
    <w:rsid w:val="00744432"/>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61"/>
    <w:rsid w:val="00745F7A"/>
    <w:rsid w:val="00745FC0"/>
    <w:rsid w:val="00746325"/>
    <w:rsid w:val="00746587"/>
    <w:rsid w:val="00746AB5"/>
    <w:rsid w:val="00746B58"/>
    <w:rsid w:val="00746C86"/>
    <w:rsid w:val="00746EB1"/>
    <w:rsid w:val="0074709A"/>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080"/>
    <w:rsid w:val="0075018A"/>
    <w:rsid w:val="00750288"/>
    <w:rsid w:val="007502DA"/>
    <w:rsid w:val="007503B6"/>
    <w:rsid w:val="007503D5"/>
    <w:rsid w:val="007505B0"/>
    <w:rsid w:val="00750A1A"/>
    <w:rsid w:val="00750A93"/>
    <w:rsid w:val="00750BC9"/>
    <w:rsid w:val="00750D17"/>
    <w:rsid w:val="00750E08"/>
    <w:rsid w:val="00750EEA"/>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8CB"/>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6E"/>
    <w:rsid w:val="00753C9C"/>
    <w:rsid w:val="00753DEE"/>
    <w:rsid w:val="00753E22"/>
    <w:rsid w:val="00753FD5"/>
    <w:rsid w:val="007540A3"/>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28"/>
    <w:rsid w:val="00755A60"/>
    <w:rsid w:val="00755BA5"/>
    <w:rsid w:val="00755D40"/>
    <w:rsid w:val="00755E88"/>
    <w:rsid w:val="00755EBD"/>
    <w:rsid w:val="0075620C"/>
    <w:rsid w:val="0075624A"/>
    <w:rsid w:val="00756502"/>
    <w:rsid w:val="0075662E"/>
    <w:rsid w:val="00756657"/>
    <w:rsid w:val="007567D4"/>
    <w:rsid w:val="007568C5"/>
    <w:rsid w:val="00756E4E"/>
    <w:rsid w:val="00756F25"/>
    <w:rsid w:val="0075733F"/>
    <w:rsid w:val="00757399"/>
    <w:rsid w:val="007574C9"/>
    <w:rsid w:val="00757551"/>
    <w:rsid w:val="00757597"/>
    <w:rsid w:val="007575FF"/>
    <w:rsid w:val="00757990"/>
    <w:rsid w:val="00757A92"/>
    <w:rsid w:val="00757D76"/>
    <w:rsid w:val="00757E3A"/>
    <w:rsid w:val="00757F48"/>
    <w:rsid w:val="00757FAC"/>
    <w:rsid w:val="00757FB2"/>
    <w:rsid w:val="00760279"/>
    <w:rsid w:val="0076029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667"/>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4EAB"/>
    <w:rsid w:val="0076507D"/>
    <w:rsid w:val="0076515F"/>
    <w:rsid w:val="007651C5"/>
    <w:rsid w:val="00765204"/>
    <w:rsid w:val="00765351"/>
    <w:rsid w:val="007655C0"/>
    <w:rsid w:val="0076588B"/>
    <w:rsid w:val="00765937"/>
    <w:rsid w:val="00765BDD"/>
    <w:rsid w:val="00765D8C"/>
    <w:rsid w:val="00766180"/>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E42"/>
    <w:rsid w:val="0077006C"/>
    <w:rsid w:val="00770242"/>
    <w:rsid w:val="007702F6"/>
    <w:rsid w:val="007704D3"/>
    <w:rsid w:val="007707A8"/>
    <w:rsid w:val="007708B3"/>
    <w:rsid w:val="007708CC"/>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D2D"/>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93"/>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9C"/>
    <w:rsid w:val="00780FA3"/>
    <w:rsid w:val="007811E4"/>
    <w:rsid w:val="00781235"/>
    <w:rsid w:val="007812C7"/>
    <w:rsid w:val="007814DC"/>
    <w:rsid w:val="00781657"/>
    <w:rsid w:val="00781C3D"/>
    <w:rsid w:val="00781C52"/>
    <w:rsid w:val="00781C82"/>
    <w:rsid w:val="00782037"/>
    <w:rsid w:val="007820ED"/>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3E86"/>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D0D"/>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36"/>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B24"/>
    <w:rsid w:val="00793C6B"/>
    <w:rsid w:val="00793CFC"/>
    <w:rsid w:val="00793D4D"/>
    <w:rsid w:val="00793DEE"/>
    <w:rsid w:val="00793F83"/>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C68"/>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B"/>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23"/>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5E9"/>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AD1"/>
    <w:rsid w:val="007B5B5A"/>
    <w:rsid w:val="007B5F98"/>
    <w:rsid w:val="007B607C"/>
    <w:rsid w:val="007B64C1"/>
    <w:rsid w:val="007B65FA"/>
    <w:rsid w:val="007B6A8B"/>
    <w:rsid w:val="007B6B11"/>
    <w:rsid w:val="007B6C72"/>
    <w:rsid w:val="007B6C7D"/>
    <w:rsid w:val="007B6CB4"/>
    <w:rsid w:val="007B6D64"/>
    <w:rsid w:val="007B6F3B"/>
    <w:rsid w:val="007B7254"/>
    <w:rsid w:val="007B72AB"/>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1CB"/>
    <w:rsid w:val="007C121C"/>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B4E"/>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EAE"/>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E85"/>
    <w:rsid w:val="007D3F2C"/>
    <w:rsid w:val="007D4052"/>
    <w:rsid w:val="007D41FF"/>
    <w:rsid w:val="007D422C"/>
    <w:rsid w:val="007D462D"/>
    <w:rsid w:val="007D46DA"/>
    <w:rsid w:val="007D4745"/>
    <w:rsid w:val="007D475D"/>
    <w:rsid w:val="007D47A0"/>
    <w:rsid w:val="007D48F9"/>
    <w:rsid w:val="007D4A7E"/>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1F"/>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5D"/>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45"/>
    <w:rsid w:val="007E43B7"/>
    <w:rsid w:val="007E44A1"/>
    <w:rsid w:val="007E4740"/>
    <w:rsid w:val="007E4776"/>
    <w:rsid w:val="007E47A4"/>
    <w:rsid w:val="007E49C3"/>
    <w:rsid w:val="007E49D3"/>
    <w:rsid w:val="007E4AB8"/>
    <w:rsid w:val="007E4B71"/>
    <w:rsid w:val="007E4F91"/>
    <w:rsid w:val="007E527B"/>
    <w:rsid w:val="007E549D"/>
    <w:rsid w:val="007E55D4"/>
    <w:rsid w:val="007E56B9"/>
    <w:rsid w:val="007E5983"/>
    <w:rsid w:val="007E59C8"/>
    <w:rsid w:val="007E5A28"/>
    <w:rsid w:val="007E5CA7"/>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329"/>
    <w:rsid w:val="007E75A3"/>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1CE1"/>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9A4"/>
    <w:rsid w:val="007F4A70"/>
    <w:rsid w:val="007F4BEC"/>
    <w:rsid w:val="007F4E02"/>
    <w:rsid w:val="007F505F"/>
    <w:rsid w:val="007F51CB"/>
    <w:rsid w:val="007F51D5"/>
    <w:rsid w:val="007F540A"/>
    <w:rsid w:val="007F55BD"/>
    <w:rsid w:val="007F5660"/>
    <w:rsid w:val="007F5908"/>
    <w:rsid w:val="007F5E90"/>
    <w:rsid w:val="007F5FA1"/>
    <w:rsid w:val="007F614C"/>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9FE"/>
    <w:rsid w:val="00802A97"/>
    <w:rsid w:val="00802B8A"/>
    <w:rsid w:val="00802D60"/>
    <w:rsid w:val="00802E7D"/>
    <w:rsid w:val="00803089"/>
    <w:rsid w:val="008030F7"/>
    <w:rsid w:val="00803193"/>
    <w:rsid w:val="0080341D"/>
    <w:rsid w:val="008035DB"/>
    <w:rsid w:val="008038B2"/>
    <w:rsid w:val="00803E80"/>
    <w:rsid w:val="00804207"/>
    <w:rsid w:val="00804885"/>
    <w:rsid w:val="00804A51"/>
    <w:rsid w:val="00804A63"/>
    <w:rsid w:val="00804E87"/>
    <w:rsid w:val="0080508D"/>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6E14"/>
    <w:rsid w:val="00807021"/>
    <w:rsid w:val="008071AE"/>
    <w:rsid w:val="00807281"/>
    <w:rsid w:val="008073E4"/>
    <w:rsid w:val="0080742F"/>
    <w:rsid w:val="00807451"/>
    <w:rsid w:val="00807550"/>
    <w:rsid w:val="00807A0A"/>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1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07"/>
    <w:rsid w:val="00820B51"/>
    <w:rsid w:val="00820D04"/>
    <w:rsid w:val="00820E18"/>
    <w:rsid w:val="00820F45"/>
    <w:rsid w:val="0082121B"/>
    <w:rsid w:val="0082129C"/>
    <w:rsid w:val="00821807"/>
    <w:rsid w:val="0082180F"/>
    <w:rsid w:val="0082197D"/>
    <w:rsid w:val="00821DC7"/>
    <w:rsid w:val="00821E72"/>
    <w:rsid w:val="00821F58"/>
    <w:rsid w:val="00822344"/>
    <w:rsid w:val="008225BF"/>
    <w:rsid w:val="008225FF"/>
    <w:rsid w:val="00822636"/>
    <w:rsid w:val="0082265D"/>
    <w:rsid w:val="0082267D"/>
    <w:rsid w:val="00822A33"/>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AEB"/>
    <w:rsid w:val="00826B1E"/>
    <w:rsid w:val="00826C91"/>
    <w:rsid w:val="00827083"/>
    <w:rsid w:val="00827504"/>
    <w:rsid w:val="0082753C"/>
    <w:rsid w:val="008275A1"/>
    <w:rsid w:val="00827778"/>
    <w:rsid w:val="00827796"/>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56"/>
    <w:rsid w:val="00832BC1"/>
    <w:rsid w:val="00833205"/>
    <w:rsid w:val="0083330F"/>
    <w:rsid w:val="008333C6"/>
    <w:rsid w:val="00833430"/>
    <w:rsid w:val="0083344C"/>
    <w:rsid w:val="00833452"/>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E9E"/>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5D50"/>
    <w:rsid w:val="008364CA"/>
    <w:rsid w:val="008364F6"/>
    <w:rsid w:val="0083658B"/>
    <w:rsid w:val="008367B2"/>
    <w:rsid w:val="008367B7"/>
    <w:rsid w:val="00836999"/>
    <w:rsid w:val="00836D07"/>
    <w:rsid w:val="00836DF2"/>
    <w:rsid w:val="00836F69"/>
    <w:rsid w:val="00836FBE"/>
    <w:rsid w:val="008372F2"/>
    <w:rsid w:val="0083732C"/>
    <w:rsid w:val="0083736F"/>
    <w:rsid w:val="008373A7"/>
    <w:rsid w:val="00837541"/>
    <w:rsid w:val="00837682"/>
    <w:rsid w:val="008376A3"/>
    <w:rsid w:val="008376D4"/>
    <w:rsid w:val="00837A44"/>
    <w:rsid w:val="00837AB5"/>
    <w:rsid w:val="00837E27"/>
    <w:rsid w:val="00837F93"/>
    <w:rsid w:val="00837FD0"/>
    <w:rsid w:val="0084005C"/>
    <w:rsid w:val="00840160"/>
    <w:rsid w:val="00840188"/>
    <w:rsid w:val="00840243"/>
    <w:rsid w:val="00840456"/>
    <w:rsid w:val="0084047E"/>
    <w:rsid w:val="00840556"/>
    <w:rsid w:val="008405AA"/>
    <w:rsid w:val="0084067F"/>
    <w:rsid w:val="00840695"/>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73"/>
    <w:rsid w:val="00841CBB"/>
    <w:rsid w:val="00841FA2"/>
    <w:rsid w:val="008420D2"/>
    <w:rsid w:val="00842163"/>
    <w:rsid w:val="00842637"/>
    <w:rsid w:val="008426C7"/>
    <w:rsid w:val="008426CD"/>
    <w:rsid w:val="008426ED"/>
    <w:rsid w:val="008427B0"/>
    <w:rsid w:val="00842D35"/>
    <w:rsid w:val="00842D6E"/>
    <w:rsid w:val="00842DEE"/>
    <w:rsid w:val="00842E05"/>
    <w:rsid w:val="00842F3D"/>
    <w:rsid w:val="00842FA7"/>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80"/>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3A4"/>
    <w:rsid w:val="008456D0"/>
    <w:rsid w:val="00845A17"/>
    <w:rsid w:val="00845A6E"/>
    <w:rsid w:val="00845A91"/>
    <w:rsid w:val="00845B93"/>
    <w:rsid w:val="00845CA8"/>
    <w:rsid w:val="00845F7F"/>
    <w:rsid w:val="00846061"/>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5C"/>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4F01"/>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2E"/>
    <w:rsid w:val="00860C52"/>
    <w:rsid w:val="00860D5C"/>
    <w:rsid w:val="00861127"/>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3E12"/>
    <w:rsid w:val="00864191"/>
    <w:rsid w:val="008641B1"/>
    <w:rsid w:val="00864763"/>
    <w:rsid w:val="0086476A"/>
    <w:rsid w:val="00864942"/>
    <w:rsid w:val="00864980"/>
    <w:rsid w:val="00864A77"/>
    <w:rsid w:val="00864A9E"/>
    <w:rsid w:val="00864B47"/>
    <w:rsid w:val="00864BCC"/>
    <w:rsid w:val="00864C81"/>
    <w:rsid w:val="00864D12"/>
    <w:rsid w:val="00864D8A"/>
    <w:rsid w:val="0086514F"/>
    <w:rsid w:val="008651B9"/>
    <w:rsid w:val="0086532D"/>
    <w:rsid w:val="0086534C"/>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86B"/>
    <w:rsid w:val="00871AB3"/>
    <w:rsid w:val="00871BF8"/>
    <w:rsid w:val="00871D6F"/>
    <w:rsid w:val="00871E53"/>
    <w:rsid w:val="00872017"/>
    <w:rsid w:val="00872065"/>
    <w:rsid w:val="008720A9"/>
    <w:rsid w:val="008721E3"/>
    <w:rsid w:val="0087223F"/>
    <w:rsid w:val="00872248"/>
    <w:rsid w:val="00872284"/>
    <w:rsid w:val="00872471"/>
    <w:rsid w:val="008724EC"/>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02A"/>
    <w:rsid w:val="00874115"/>
    <w:rsid w:val="008741C8"/>
    <w:rsid w:val="008745A8"/>
    <w:rsid w:val="00874942"/>
    <w:rsid w:val="008749A4"/>
    <w:rsid w:val="008749E1"/>
    <w:rsid w:val="00874B69"/>
    <w:rsid w:val="00874C95"/>
    <w:rsid w:val="00874CF8"/>
    <w:rsid w:val="00874D43"/>
    <w:rsid w:val="00874E49"/>
    <w:rsid w:val="00874EA1"/>
    <w:rsid w:val="00874EA6"/>
    <w:rsid w:val="00874EB3"/>
    <w:rsid w:val="00874F85"/>
    <w:rsid w:val="008752DB"/>
    <w:rsid w:val="00875351"/>
    <w:rsid w:val="008753EB"/>
    <w:rsid w:val="008754E9"/>
    <w:rsid w:val="00875532"/>
    <w:rsid w:val="008755AE"/>
    <w:rsid w:val="00875623"/>
    <w:rsid w:val="00875662"/>
    <w:rsid w:val="008757E4"/>
    <w:rsid w:val="00875802"/>
    <w:rsid w:val="00875C96"/>
    <w:rsid w:val="00875CA4"/>
    <w:rsid w:val="00875D44"/>
    <w:rsid w:val="00875F28"/>
    <w:rsid w:val="008760E4"/>
    <w:rsid w:val="0087632F"/>
    <w:rsid w:val="008764B3"/>
    <w:rsid w:val="00876557"/>
    <w:rsid w:val="008765DA"/>
    <w:rsid w:val="00876AF3"/>
    <w:rsid w:val="00876FD4"/>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73"/>
    <w:rsid w:val="00884A87"/>
    <w:rsid w:val="00884A92"/>
    <w:rsid w:val="00884C60"/>
    <w:rsid w:val="00884E4A"/>
    <w:rsid w:val="00884E95"/>
    <w:rsid w:val="00884EEC"/>
    <w:rsid w:val="00884FE1"/>
    <w:rsid w:val="0088508E"/>
    <w:rsid w:val="008850A0"/>
    <w:rsid w:val="0088514E"/>
    <w:rsid w:val="008853AF"/>
    <w:rsid w:val="008854DB"/>
    <w:rsid w:val="008855E8"/>
    <w:rsid w:val="008857AC"/>
    <w:rsid w:val="00885867"/>
    <w:rsid w:val="00885ADD"/>
    <w:rsid w:val="00885B91"/>
    <w:rsid w:val="00885BAF"/>
    <w:rsid w:val="00885C51"/>
    <w:rsid w:val="00885CA4"/>
    <w:rsid w:val="00885D3D"/>
    <w:rsid w:val="0088617A"/>
    <w:rsid w:val="008861A2"/>
    <w:rsid w:val="00886552"/>
    <w:rsid w:val="0088689E"/>
    <w:rsid w:val="00886941"/>
    <w:rsid w:val="00886E2A"/>
    <w:rsid w:val="00886ECF"/>
    <w:rsid w:val="008871B5"/>
    <w:rsid w:val="00887513"/>
    <w:rsid w:val="00887562"/>
    <w:rsid w:val="00887600"/>
    <w:rsid w:val="0088774A"/>
    <w:rsid w:val="00887810"/>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AA3"/>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32"/>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C"/>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D0"/>
    <w:rsid w:val="008A17E1"/>
    <w:rsid w:val="008A18EE"/>
    <w:rsid w:val="008A1B66"/>
    <w:rsid w:val="008A1BE8"/>
    <w:rsid w:val="008A1D62"/>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06"/>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C1A"/>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1EC"/>
    <w:rsid w:val="008B233F"/>
    <w:rsid w:val="008B24A1"/>
    <w:rsid w:val="008B2544"/>
    <w:rsid w:val="008B25D7"/>
    <w:rsid w:val="008B25DF"/>
    <w:rsid w:val="008B273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FD0"/>
    <w:rsid w:val="008B4125"/>
    <w:rsid w:val="008B42D5"/>
    <w:rsid w:val="008B42FB"/>
    <w:rsid w:val="008B442E"/>
    <w:rsid w:val="008B4727"/>
    <w:rsid w:val="008B481D"/>
    <w:rsid w:val="008B493B"/>
    <w:rsid w:val="008B49E6"/>
    <w:rsid w:val="008B4BF1"/>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6C5"/>
    <w:rsid w:val="008B6813"/>
    <w:rsid w:val="008B68B1"/>
    <w:rsid w:val="008B6917"/>
    <w:rsid w:val="008B6B0A"/>
    <w:rsid w:val="008B6B38"/>
    <w:rsid w:val="008B6F3C"/>
    <w:rsid w:val="008B70CD"/>
    <w:rsid w:val="008B719A"/>
    <w:rsid w:val="008B733D"/>
    <w:rsid w:val="008B746D"/>
    <w:rsid w:val="008B755E"/>
    <w:rsid w:val="008B7634"/>
    <w:rsid w:val="008B782F"/>
    <w:rsid w:val="008B7A71"/>
    <w:rsid w:val="008B7DBC"/>
    <w:rsid w:val="008B7FA1"/>
    <w:rsid w:val="008B7FDA"/>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9AC"/>
    <w:rsid w:val="008C2A72"/>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678"/>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0C0"/>
    <w:rsid w:val="008D036F"/>
    <w:rsid w:val="008D0395"/>
    <w:rsid w:val="008D03A7"/>
    <w:rsid w:val="008D04B3"/>
    <w:rsid w:val="008D04F3"/>
    <w:rsid w:val="008D0567"/>
    <w:rsid w:val="008D05DF"/>
    <w:rsid w:val="008D066A"/>
    <w:rsid w:val="008D0A71"/>
    <w:rsid w:val="008D0CF4"/>
    <w:rsid w:val="008D0D8E"/>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B38"/>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1D1"/>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9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ED3"/>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395"/>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0F9"/>
    <w:rsid w:val="008F1173"/>
    <w:rsid w:val="008F11C3"/>
    <w:rsid w:val="008F12A2"/>
    <w:rsid w:val="008F1360"/>
    <w:rsid w:val="008F1A53"/>
    <w:rsid w:val="008F1C3D"/>
    <w:rsid w:val="008F1F53"/>
    <w:rsid w:val="008F2358"/>
    <w:rsid w:val="008F23EB"/>
    <w:rsid w:val="008F256D"/>
    <w:rsid w:val="008F25C9"/>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143"/>
    <w:rsid w:val="008F52B0"/>
    <w:rsid w:val="008F53A8"/>
    <w:rsid w:val="008F551A"/>
    <w:rsid w:val="008F5648"/>
    <w:rsid w:val="008F5A25"/>
    <w:rsid w:val="008F5A37"/>
    <w:rsid w:val="008F5C75"/>
    <w:rsid w:val="008F5DD1"/>
    <w:rsid w:val="008F5FDF"/>
    <w:rsid w:val="008F602E"/>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654"/>
    <w:rsid w:val="00902671"/>
    <w:rsid w:val="00902713"/>
    <w:rsid w:val="00902825"/>
    <w:rsid w:val="00902A7F"/>
    <w:rsid w:val="00902BA2"/>
    <w:rsid w:val="00902D0C"/>
    <w:rsid w:val="00902E13"/>
    <w:rsid w:val="00902F53"/>
    <w:rsid w:val="00903004"/>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D52"/>
    <w:rsid w:val="00904D53"/>
    <w:rsid w:val="00904F75"/>
    <w:rsid w:val="00904FEB"/>
    <w:rsid w:val="0090507E"/>
    <w:rsid w:val="00905720"/>
    <w:rsid w:val="00905865"/>
    <w:rsid w:val="00905BB9"/>
    <w:rsid w:val="00905CE3"/>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53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425"/>
    <w:rsid w:val="00914536"/>
    <w:rsid w:val="00914542"/>
    <w:rsid w:val="0091456D"/>
    <w:rsid w:val="00914620"/>
    <w:rsid w:val="00914794"/>
    <w:rsid w:val="00914BB6"/>
    <w:rsid w:val="00914C09"/>
    <w:rsid w:val="00914DFC"/>
    <w:rsid w:val="009152AC"/>
    <w:rsid w:val="009153B2"/>
    <w:rsid w:val="009153D4"/>
    <w:rsid w:val="00915491"/>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AE9"/>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05"/>
    <w:rsid w:val="00923B7D"/>
    <w:rsid w:val="00923BC7"/>
    <w:rsid w:val="00923C51"/>
    <w:rsid w:val="009240E8"/>
    <w:rsid w:val="00924289"/>
    <w:rsid w:val="009244C7"/>
    <w:rsid w:val="00924600"/>
    <w:rsid w:val="009246D0"/>
    <w:rsid w:val="009247AA"/>
    <w:rsid w:val="009249AF"/>
    <w:rsid w:val="00924BEC"/>
    <w:rsid w:val="00924CCA"/>
    <w:rsid w:val="00924D46"/>
    <w:rsid w:val="00924DE1"/>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146"/>
    <w:rsid w:val="00927356"/>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DEA"/>
    <w:rsid w:val="00933E77"/>
    <w:rsid w:val="00933E9E"/>
    <w:rsid w:val="00933F79"/>
    <w:rsid w:val="00933F9F"/>
    <w:rsid w:val="009340A0"/>
    <w:rsid w:val="0093416A"/>
    <w:rsid w:val="009341A2"/>
    <w:rsid w:val="00934341"/>
    <w:rsid w:val="009345D4"/>
    <w:rsid w:val="009346DA"/>
    <w:rsid w:val="00934787"/>
    <w:rsid w:val="009347BC"/>
    <w:rsid w:val="00934915"/>
    <w:rsid w:val="00934A4D"/>
    <w:rsid w:val="00934C0E"/>
    <w:rsid w:val="00935006"/>
    <w:rsid w:val="00935121"/>
    <w:rsid w:val="0093521E"/>
    <w:rsid w:val="0093531E"/>
    <w:rsid w:val="0093534E"/>
    <w:rsid w:val="0093540B"/>
    <w:rsid w:val="009358F6"/>
    <w:rsid w:val="00935B94"/>
    <w:rsid w:val="00935BDD"/>
    <w:rsid w:val="00935C7D"/>
    <w:rsid w:val="0093600C"/>
    <w:rsid w:val="009360CC"/>
    <w:rsid w:val="009368B7"/>
    <w:rsid w:val="00936B36"/>
    <w:rsid w:val="00936B45"/>
    <w:rsid w:val="00936B72"/>
    <w:rsid w:val="00936B86"/>
    <w:rsid w:val="00936BF0"/>
    <w:rsid w:val="00936CC1"/>
    <w:rsid w:val="00936D63"/>
    <w:rsid w:val="00936E09"/>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3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9FE"/>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3B"/>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5C"/>
    <w:rsid w:val="00950A6D"/>
    <w:rsid w:val="00950B26"/>
    <w:rsid w:val="00950C07"/>
    <w:rsid w:val="009512DC"/>
    <w:rsid w:val="009515A5"/>
    <w:rsid w:val="009515BC"/>
    <w:rsid w:val="009515C6"/>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5C"/>
    <w:rsid w:val="0095588A"/>
    <w:rsid w:val="00955A19"/>
    <w:rsid w:val="00955C53"/>
    <w:rsid w:val="00955DCC"/>
    <w:rsid w:val="00955DD1"/>
    <w:rsid w:val="00955E76"/>
    <w:rsid w:val="00956840"/>
    <w:rsid w:val="009568ED"/>
    <w:rsid w:val="00956B34"/>
    <w:rsid w:val="00956B99"/>
    <w:rsid w:val="00956C2E"/>
    <w:rsid w:val="00956E58"/>
    <w:rsid w:val="00956ED6"/>
    <w:rsid w:val="00956FC5"/>
    <w:rsid w:val="00956FFA"/>
    <w:rsid w:val="0095710F"/>
    <w:rsid w:val="0095757E"/>
    <w:rsid w:val="0095770D"/>
    <w:rsid w:val="009579CB"/>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0F5C"/>
    <w:rsid w:val="00961333"/>
    <w:rsid w:val="00961354"/>
    <w:rsid w:val="009613AD"/>
    <w:rsid w:val="00961620"/>
    <w:rsid w:val="00961786"/>
    <w:rsid w:val="0096183B"/>
    <w:rsid w:val="00961863"/>
    <w:rsid w:val="0096193F"/>
    <w:rsid w:val="0096196C"/>
    <w:rsid w:val="009619E4"/>
    <w:rsid w:val="00961A2C"/>
    <w:rsid w:val="00961B9D"/>
    <w:rsid w:val="00961CA3"/>
    <w:rsid w:val="0096211F"/>
    <w:rsid w:val="00962298"/>
    <w:rsid w:val="00962326"/>
    <w:rsid w:val="00962695"/>
    <w:rsid w:val="009626D4"/>
    <w:rsid w:val="0096280D"/>
    <w:rsid w:val="00962946"/>
    <w:rsid w:val="009629A1"/>
    <w:rsid w:val="009629E3"/>
    <w:rsid w:val="00962A37"/>
    <w:rsid w:val="00962C29"/>
    <w:rsid w:val="00962C83"/>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E8E"/>
    <w:rsid w:val="00964F35"/>
    <w:rsid w:val="00965066"/>
    <w:rsid w:val="0096513E"/>
    <w:rsid w:val="00965216"/>
    <w:rsid w:val="00965276"/>
    <w:rsid w:val="009652F9"/>
    <w:rsid w:val="00965333"/>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77F37"/>
    <w:rsid w:val="0098030C"/>
    <w:rsid w:val="009803A7"/>
    <w:rsid w:val="00980B29"/>
    <w:rsid w:val="009810E3"/>
    <w:rsid w:val="009812DF"/>
    <w:rsid w:val="00981336"/>
    <w:rsid w:val="009814E3"/>
    <w:rsid w:val="009817EC"/>
    <w:rsid w:val="009818F2"/>
    <w:rsid w:val="009819FD"/>
    <w:rsid w:val="00981A60"/>
    <w:rsid w:val="00981F4E"/>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7F2"/>
    <w:rsid w:val="009848B1"/>
    <w:rsid w:val="00984AFB"/>
    <w:rsid w:val="00984D26"/>
    <w:rsid w:val="00984DA0"/>
    <w:rsid w:val="00985168"/>
    <w:rsid w:val="0098517E"/>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244"/>
    <w:rsid w:val="00986319"/>
    <w:rsid w:val="00986414"/>
    <w:rsid w:val="00986459"/>
    <w:rsid w:val="009864A2"/>
    <w:rsid w:val="009864EC"/>
    <w:rsid w:val="009865BB"/>
    <w:rsid w:val="009865C9"/>
    <w:rsid w:val="00986625"/>
    <w:rsid w:val="009867DF"/>
    <w:rsid w:val="00986901"/>
    <w:rsid w:val="00986B8B"/>
    <w:rsid w:val="00986DBB"/>
    <w:rsid w:val="00986FA0"/>
    <w:rsid w:val="0098708A"/>
    <w:rsid w:val="0098729E"/>
    <w:rsid w:val="00987729"/>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C0F"/>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9B5"/>
    <w:rsid w:val="00995A54"/>
    <w:rsid w:val="00995BB8"/>
    <w:rsid w:val="00995BF2"/>
    <w:rsid w:val="00995C15"/>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8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BEC"/>
    <w:rsid w:val="009A5C34"/>
    <w:rsid w:val="009A5CFF"/>
    <w:rsid w:val="009A5D27"/>
    <w:rsid w:val="009A5DFA"/>
    <w:rsid w:val="009A5E5F"/>
    <w:rsid w:val="009A5F23"/>
    <w:rsid w:val="009A6102"/>
    <w:rsid w:val="009A6184"/>
    <w:rsid w:val="009A61A1"/>
    <w:rsid w:val="009A61E0"/>
    <w:rsid w:val="009A6407"/>
    <w:rsid w:val="009A6432"/>
    <w:rsid w:val="009A6C5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1E"/>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5A"/>
    <w:rsid w:val="009C1E8A"/>
    <w:rsid w:val="009C1F7F"/>
    <w:rsid w:val="009C1FE0"/>
    <w:rsid w:val="009C2168"/>
    <w:rsid w:val="009C221B"/>
    <w:rsid w:val="009C2279"/>
    <w:rsid w:val="009C239F"/>
    <w:rsid w:val="009C23CD"/>
    <w:rsid w:val="009C2628"/>
    <w:rsid w:val="009C264C"/>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58"/>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924"/>
    <w:rsid w:val="009C7B22"/>
    <w:rsid w:val="009C7B76"/>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643"/>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7A8"/>
    <w:rsid w:val="009D4AF9"/>
    <w:rsid w:val="009D4D05"/>
    <w:rsid w:val="009D53FD"/>
    <w:rsid w:val="009D54A0"/>
    <w:rsid w:val="009D54B6"/>
    <w:rsid w:val="009D5575"/>
    <w:rsid w:val="009D564B"/>
    <w:rsid w:val="009D582B"/>
    <w:rsid w:val="009D5DE0"/>
    <w:rsid w:val="009D5F0F"/>
    <w:rsid w:val="009D60B2"/>
    <w:rsid w:val="009D613E"/>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8ED"/>
    <w:rsid w:val="009E3AA7"/>
    <w:rsid w:val="009E3CF7"/>
    <w:rsid w:val="009E3F63"/>
    <w:rsid w:val="009E408F"/>
    <w:rsid w:val="009E42BB"/>
    <w:rsid w:val="009E42C5"/>
    <w:rsid w:val="009E439B"/>
    <w:rsid w:val="009E43A6"/>
    <w:rsid w:val="009E4522"/>
    <w:rsid w:val="009E4585"/>
    <w:rsid w:val="009E466B"/>
    <w:rsid w:val="009E478F"/>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A6D"/>
    <w:rsid w:val="009E6B6F"/>
    <w:rsid w:val="009E6C4B"/>
    <w:rsid w:val="009E6EF0"/>
    <w:rsid w:val="009E6EF8"/>
    <w:rsid w:val="009E7229"/>
    <w:rsid w:val="009E729D"/>
    <w:rsid w:val="009E7365"/>
    <w:rsid w:val="009E745F"/>
    <w:rsid w:val="009E7520"/>
    <w:rsid w:val="009E75E8"/>
    <w:rsid w:val="009E7961"/>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334"/>
    <w:rsid w:val="009F2724"/>
    <w:rsid w:val="009F2854"/>
    <w:rsid w:val="009F2857"/>
    <w:rsid w:val="009F2C13"/>
    <w:rsid w:val="009F2CF7"/>
    <w:rsid w:val="009F2D34"/>
    <w:rsid w:val="009F2EBB"/>
    <w:rsid w:val="009F3126"/>
    <w:rsid w:val="009F31A6"/>
    <w:rsid w:val="009F31C3"/>
    <w:rsid w:val="009F3375"/>
    <w:rsid w:val="009F3386"/>
    <w:rsid w:val="009F343F"/>
    <w:rsid w:val="009F3643"/>
    <w:rsid w:val="009F366B"/>
    <w:rsid w:val="009F3715"/>
    <w:rsid w:val="009F3764"/>
    <w:rsid w:val="009F388A"/>
    <w:rsid w:val="009F39AA"/>
    <w:rsid w:val="009F3BA9"/>
    <w:rsid w:val="009F3CD7"/>
    <w:rsid w:val="009F3D22"/>
    <w:rsid w:val="009F4287"/>
    <w:rsid w:val="009F43E0"/>
    <w:rsid w:val="009F440E"/>
    <w:rsid w:val="009F443A"/>
    <w:rsid w:val="009F4552"/>
    <w:rsid w:val="009F45A0"/>
    <w:rsid w:val="009F480C"/>
    <w:rsid w:val="009F492E"/>
    <w:rsid w:val="009F4A5F"/>
    <w:rsid w:val="009F4B4F"/>
    <w:rsid w:val="009F4BC7"/>
    <w:rsid w:val="009F4E7E"/>
    <w:rsid w:val="009F4ECC"/>
    <w:rsid w:val="009F534D"/>
    <w:rsid w:val="009F557F"/>
    <w:rsid w:val="009F55B8"/>
    <w:rsid w:val="009F55DF"/>
    <w:rsid w:val="009F56A1"/>
    <w:rsid w:val="009F5913"/>
    <w:rsid w:val="009F597E"/>
    <w:rsid w:val="009F5AB5"/>
    <w:rsid w:val="009F5AD5"/>
    <w:rsid w:val="009F5C80"/>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6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8B5"/>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64D"/>
    <w:rsid w:val="00A066DD"/>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0"/>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6E2"/>
    <w:rsid w:val="00A16A84"/>
    <w:rsid w:val="00A1709E"/>
    <w:rsid w:val="00A170B6"/>
    <w:rsid w:val="00A170E7"/>
    <w:rsid w:val="00A1716F"/>
    <w:rsid w:val="00A174C3"/>
    <w:rsid w:val="00A17501"/>
    <w:rsid w:val="00A1751E"/>
    <w:rsid w:val="00A175D8"/>
    <w:rsid w:val="00A17A20"/>
    <w:rsid w:val="00A17D73"/>
    <w:rsid w:val="00A201A0"/>
    <w:rsid w:val="00A202BD"/>
    <w:rsid w:val="00A20330"/>
    <w:rsid w:val="00A20410"/>
    <w:rsid w:val="00A2058B"/>
    <w:rsid w:val="00A206F2"/>
    <w:rsid w:val="00A207EA"/>
    <w:rsid w:val="00A208D2"/>
    <w:rsid w:val="00A2091F"/>
    <w:rsid w:val="00A20A86"/>
    <w:rsid w:val="00A20C6B"/>
    <w:rsid w:val="00A20CEC"/>
    <w:rsid w:val="00A20E96"/>
    <w:rsid w:val="00A21164"/>
    <w:rsid w:val="00A2134D"/>
    <w:rsid w:val="00A213AA"/>
    <w:rsid w:val="00A2154D"/>
    <w:rsid w:val="00A2186D"/>
    <w:rsid w:val="00A218CC"/>
    <w:rsid w:val="00A21D15"/>
    <w:rsid w:val="00A21EF1"/>
    <w:rsid w:val="00A21FB0"/>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0FD"/>
    <w:rsid w:val="00A262EB"/>
    <w:rsid w:val="00A263A4"/>
    <w:rsid w:val="00A26560"/>
    <w:rsid w:val="00A26595"/>
    <w:rsid w:val="00A26CF1"/>
    <w:rsid w:val="00A26D59"/>
    <w:rsid w:val="00A26E0B"/>
    <w:rsid w:val="00A27094"/>
    <w:rsid w:val="00A2718D"/>
    <w:rsid w:val="00A27446"/>
    <w:rsid w:val="00A27660"/>
    <w:rsid w:val="00A27916"/>
    <w:rsid w:val="00A27D93"/>
    <w:rsid w:val="00A27EEF"/>
    <w:rsid w:val="00A301D5"/>
    <w:rsid w:val="00A301E9"/>
    <w:rsid w:val="00A30219"/>
    <w:rsid w:val="00A305CE"/>
    <w:rsid w:val="00A30632"/>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46F"/>
    <w:rsid w:val="00A3448D"/>
    <w:rsid w:val="00A346F4"/>
    <w:rsid w:val="00A3470F"/>
    <w:rsid w:val="00A347A6"/>
    <w:rsid w:val="00A34B33"/>
    <w:rsid w:val="00A34DB1"/>
    <w:rsid w:val="00A34F1E"/>
    <w:rsid w:val="00A35035"/>
    <w:rsid w:val="00A35444"/>
    <w:rsid w:val="00A355D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1AD"/>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3B5"/>
    <w:rsid w:val="00A456A5"/>
    <w:rsid w:val="00A456D6"/>
    <w:rsid w:val="00A4574E"/>
    <w:rsid w:val="00A4584A"/>
    <w:rsid w:val="00A45853"/>
    <w:rsid w:val="00A45A35"/>
    <w:rsid w:val="00A45D35"/>
    <w:rsid w:val="00A45E6C"/>
    <w:rsid w:val="00A460CE"/>
    <w:rsid w:val="00A46183"/>
    <w:rsid w:val="00A4623E"/>
    <w:rsid w:val="00A462E5"/>
    <w:rsid w:val="00A463C8"/>
    <w:rsid w:val="00A465A8"/>
    <w:rsid w:val="00A4686C"/>
    <w:rsid w:val="00A46AAC"/>
    <w:rsid w:val="00A46CE2"/>
    <w:rsid w:val="00A46DA4"/>
    <w:rsid w:val="00A46FFF"/>
    <w:rsid w:val="00A47033"/>
    <w:rsid w:val="00A47469"/>
    <w:rsid w:val="00A475D6"/>
    <w:rsid w:val="00A4762A"/>
    <w:rsid w:val="00A477C9"/>
    <w:rsid w:val="00A477F8"/>
    <w:rsid w:val="00A4791D"/>
    <w:rsid w:val="00A479F6"/>
    <w:rsid w:val="00A47CAC"/>
    <w:rsid w:val="00A47CC9"/>
    <w:rsid w:val="00A47D1F"/>
    <w:rsid w:val="00A47F06"/>
    <w:rsid w:val="00A47F8A"/>
    <w:rsid w:val="00A5005F"/>
    <w:rsid w:val="00A500EA"/>
    <w:rsid w:val="00A5011D"/>
    <w:rsid w:val="00A50361"/>
    <w:rsid w:val="00A50697"/>
    <w:rsid w:val="00A50742"/>
    <w:rsid w:val="00A50980"/>
    <w:rsid w:val="00A50C09"/>
    <w:rsid w:val="00A50D75"/>
    <w:rsid w:val="00A51019"/>
    <w:rsid w:val="00A51020"/>
    <w:rsid w:val="00A5103E"/>
    <w:rsid w:val="00A510BC"/>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1EC"/>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2F"/>
    <w:rsid w:val="00A623BB"/>
    <w:rsid w:val="00A62690"/>
    <w:rsid w:val="00A626F2"/>
    <w:rsid w:val="00A62783"/>
    <w:rsid w:val="00A627BD"/>
    <w:rsid w:val="00A627CD"/>
    <w:rsid w:val="00A62A1F"/>
    <w:rsid w:val="00A62C85"/>
    <w:rsid w:val="00A62C9A"/>
    <w:rsid w:val="00A62E65"/>
    <w:rsid w:val="00A62FFD"/>
    <w:rsid w:val="00A63006"/>
    <w:rsid w:val="00A6318A"/>
    <w:rsid w:val="00A631B8"/>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D6"/>
    <w:rsid w:val="00A671F9"/>
    <w:rsid w:val="00A67287"/>
    <w:rsid w:val="00A6732E"/>
    <w:rsid w:val="00A67352"/>
    <w:rsid w:val="00A67415"/>
    <w:rsid w:val="00A675D9"/>
    <w:rsid w:val="00A675F7"/>
    <w:rsid w:val="00A6765D"/>
    <w:rsid w:val="00A6770E"/>
    <w:rsid w:val="00A6779E"/>
    <w:rsid w:val="00A67C4A"/>
    <w:rsid w:val="00A67C70"/>
    <w:rsid w:val="00A67EAB"/>
    <w:rsid w:val="00A70059"/>
    <w:rsid w:val="00A701B8"/>
    <w:rsid w:val="00A70262"/>
    <w:rsid w:val="00A70378"/>
    <w:rsid w:val="00A7071D"/>
    <w:rsid w:val="00A70B7B"/>
    <w:rsid w:val="00A70D71"/>
    <w:rsid w:val="00A70DA7"/>
    <w:rsid w:val="00A70EB3"/>
    <w:rsid w:val="00A7106F"/>
    <w:rsid w:val="00A710B0"/>
    <w:rsid w:val="00A710C7"/>
    <w:rsid w:val="00A710F1"/>
    <w:rsid w:val="00A71153"/>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854"/>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0"/>
    <w:rsid w:val="00A73AC6"/>
    <w:rsid w:val="00A73B19"/>
    <w:rsid w:val="00A74003"/>
    <w:rsid w:val="00A7401A"/>
    <w:rsid w:val="00A7427E"/>
    <w:rsid w:val="00A743B2"/>
    <w:rsid w:val="00A744DC"/>
    <w:rsid w:val="00A7491F"/>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057"/>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CA2"/>
    <w:rsid w:val="00A84F2F"/>
    <w:rsid w:val="00A84FC9"/>
    <w:rsid w:val="00A851EB"/>
    <w:rsid w:val="00A85237"/>
    <w:rsid w:val="00A85244"/>
    <w:rsid w:val="00A854FE"/>
    <w:rsid w:val="00A8561B"/>
    <w:rsid w:val="00A857D5"/>
    <w:rsid w:val="00A85A67"/>
    <w:rsid w:val="00A85C70"/>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240"/>
    <w:rsid w:val="00A873A5"/>
    <w:rsid w:val="00A873CE"/>
    <w:rsid w:val="00A8754C"/>
    <w:rsid w:val="00A87650"/>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5C8"/>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2DE"/>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0CF"/>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E08"/>
    <w:rsid w:val="00AA3FA4"/>
    <w:rsid w:val="00AA4156"/>
    <w:rsid w:val="00AA436D"/>
    <w:rsid w:val="00AA43A8"/>
    <w:rsid w:val="00AA43F8"/>
    <w:rsid w:val="00AA45EA"/>
    <w:rsid w:val="00AA4642"/>
    <w:rsid w:val="00AA4736"/>
    <w:rsid w:val="00AA477D"/>
    <w:rsid w:val="00AA4914"/>
    <w:rsid w:val="00AA4B27"/>
    <w:rsid w:val="00AA4DFA"/>
    <w:rsid w:val="00AA4FD2"/>
    <w:rsid w:val="00AA52FD"/>
    <w:rsid w:val="00AA5340"/>
    <w:rsid w:val="00AA5496"/>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48E"/>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DF1"/>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A75"/>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5CB"/>
    <w:rsid w:val="00AB572D"/>
    <w:rsid w:val="00AB585E"/>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6DD"/>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375"/>
    <w:rsid w:val="00AC1722"/>
    <w:rsid w:val="00AC1759"/>
    <w:rsid w:val="00AC1E68"/>
    <w:rsid w:val="00AC1E7E"/>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685"/>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54A"/>
    <w:rsid w:val="00AC694A"/>
    <w:rsid w:val="00AC6ABF"/>
    <w:rsid w:val="00AC6B09"/>
    <w:rsid w:val="00AC6C13"/>
    <w:rsid w:val="00AC6CAA"/>
    <w:rsid w:val="00AC6D3B"/>
    <w:rsid w:val="00AC6EB8"/>
    <w:rsid w:val="00AC6F37"/>
    <w:rsid w:val="00AC7347"/>
    <w:rsid w:val="00AC73E6"/>
    <w:rsid w:val="00AC7641"/>
    <w:rsid w:val="00AC77A4"/>
    <w:rsid w:val="00AC7E80"/>
    <w:rsid w:val="00AC7F74"/>
    <w:rsid w:val="00AD0062"/>
    <w:rsid w:val="00AD0087"/>
    <w:rsid w:val="00AD00CC"/>
    <w:rsid w:val="00AD033F"/>
    <w:rsid w:val="00AD063F"/>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D16"/>
    <w:rsid w:val="00AD2E97"/>
    <w:rsid w:val="00AD2F62"/>
    <w:rsid w:val="00AD30BE"/>
    <w:rsid w:val="00AD3123"/>
    <w:rsid w:val="00AD33C5"/>
    <w:rsid w:val="00AD37AE"/>
    <w:rsid w:val="00AD37C6"/>
    <w:rsid w:val="00AD39D0"/>
    <w:rsid w:val="00AD39E0"/>
    <w:rsid w:val="00AD3A69"/>
    <w:rsid w:val="00AD3B75"/>
    <w:rsid w:val="00AD3CA0"/>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0A8"/>
    <w:rsid w:val="00AD5159"/>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BD0"/>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93"/>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370"/>
    <w:rsid w:val="00AE346E"/>
    <w:rsid w:val="00AE34B0"/>
    <w:rsid w:val="00AE3592"/>
    <w:rsid w:val="00AE389F"/>
    <w:rsid w:val="00AE393A"/>
    <w:rsid w:val="00AE3BAD"/>
    <w:rsid w:val="00AE3C9B"/>
    <w:rsid w:val="00AE3D55"/>
    <w:rsid w:val="00AE3F26"/>
    <w:rsid w:val="00AE3FC0"/>
    <w:rsid w:val="00AE4185"/>
    <w:rsid w:val="00AE4217"/>
    <w:rsid w:val="00AE440C"/>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5"/>
    <w:rsid w:val="00AF118B"/>
    <w:rsid w:val="00AF12EA"/>
    <w:rsid w:val="00AF13EE"/>
    <w:rsid w:val="00AF159A"/>
    <w:rsid w:val="00AF176A"/>
    <w:rsid w:val="00AF1C66"/>
    <w:rsid w:val="00AF1C81"/>
    <w:rsid w:val="00AF1CC2"/>
    <w:rsid w:val="00AF1DD6"/>
    <w:rsid w:val="00AF1E06"/>
    <w:rsid w:val="00AF1EDA"/>
    <w:rsid w:val="00AF1F6C"/>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436"/>
    <w:rsid w:val="00AF4608"/>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B4B"/>
    <w:rsid w:val="00AF5CD6"/>
    <w:rsid w:val="00AF5DD8"/>
    <w:rsid w:val="00AF5DEA"/>
    <w:rsid w:val="00AF5E76"/>
    <w:rsid w:val="00AF619E"/>
    <w:rsid w:val="00AF61FA"/>
    <w:rsid w:val="00AF629D"/>
    <w:rsid w:val="00AF638D"/>
    <w:rsid w:val="00AF6475"/>
    <w:rsid w:val="00AF6589"/>
    <w:rsid w:val="00AF65C3"/>
    <w:rsid w:val="00AF67A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B7D"/>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B15"/>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7E2"/>
    <w:rsid w:val="00B10932"/>
    <w:rsid w:val="00B10996"/>
    <w:rsid w:val="00B109D4"/>
    <w:rsid w:val="00B10C23"/>
    <w:rsid w:val="00B10C24"/>
    <w:rsid w:val="00B11279"/>
    <w:rsid w:val="00B1128F"/>
    <w:rsid w:val="00B114D2"/>
    <w:rsid w:val="00B11614"/>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2A"/>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DD7"/>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BA"/>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03D"/>
    <w:rsid w:val="00B2319B"/>
    <w:rsid w:val="00B231DF"/>
    <w:rsid w:val="00B23202"/>
    <w:rsid w:val="00B23301"/>
    <w:rsid w:val="00B2348C"/>
    <w:rsid w:val="00B23496"/>
    <w:rsid w:val="00B23600"/>
    <w:rsid w:val="00B23799"/>
    <w:rsid w:val="00B23821"/>
    <w:rsid w:val="00B23C0D"/>
    <w:rsid w:val="00B23C46"/>
    <w:rsid w:val="00B24128"/>
    <w:rsid w:val="00B241CD"/>
    <w:rsid w:val="00B243BC"/>
    <w:rsid w:val="00B2476A"/>
    <w:rsid w:val="00B247AD"/>
    <w:rsid w:val="00B248F8"/>
    <w:rsid w:val="00B24A5A"/>
    <w:rsid w:val="00B24C24"/>
    <w:rsid w:val="00B24D04"/>
    <w:rsid w:val="00B24D0D"/>
    <w:rsid w:val="00B24E60"/>
    <w:rsid w:val="00B24E82"/>
    <w:rsid w:val="00B2536A"/>
    <w:rsid w:val="00B253A6"/>
    <w:rsid w:val="00B2553B"/>
    <w:rsid w:val="00B255C4"/>
    <w:rsid w:val="00B258B3"/>
    <w:rsid w:val="00B258DE"/>
    <w:rsid w:val="00B25907"/>
    <w:rsid w:val="00B259F0"/>
    <w:rsid w:val="00B25C7C"/>
    <w:rsid w:val="00B25FAD"/>
    <w:rsid w:val="00B2607C"/>
    <w:rsid w:val="00B26166"/>
    <w:rsid w:val="00B263ED"/>
    <w:rsid w:val="00B267C6"/>
    <w:rsid w:val="00B26A88"/>
    <w:rsid w:val="00B26CAB"/>
    <w:rsid w:val="00B26CE9"/>
    <w:rsid w:val="00B26F9F"/>
    <w:rsid w:val="00B27344"/>
    <w:rsid w:val="00B27580"/>
    <w:rsid w:val="00B27726"/>
    <w:rsid w:val="00B27C16"/>
    <w:rsid w:val="00B27D05"/>
    <w:rsid w:val="00B27E21"/>
    <w:rsid w:val="00B27EC7"/>
    <w:rsid w:val="00B27F58"/>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352"/>
    <w:rsid w:val="00B324D1"/>
    <w:rsid w:val="00B32557"/>
    <w:rsid w:val="00B326EA"/>
    <w:rsid w:val="00B32719"/>
    <w:rsid w:val="00B32732"/>
    <w:rsid w:val="00B329E8"/>
    <w:rsid w:val="00B32AE2"/>
    <w:rsid w:val="00B32CA9"/>
    <w:rsid w:val="00B32CE4"/>
    <w:rsid w:val="00B32DFE"/>
    <w:rsid w:val="00B32E6A"/>
    <w:rsid w:val="00B32FFB"/>
    <w:rsid w:val="00B3303B"/>
    <w:rsid w:val="00B3311F"/>
    <w:rsid w:val="00B33187"/>
    <w:rsid w:val="00B3320F"/>
    <w:rsid w:val="00B332F1"/>
    <w:rsid w:val="00B33483"/>
    <w:rsid w:val="00B33768"/>
    <w:rsid w:val="00B33A71"/>
    <w:rsid w:val="00B33CD0"/>
    <w:rsid w:val="00B33D5D"/>
    <w:rsid w:val="00B33EF8"/>
    <w:rsid w:val="00B341D2"/>
    <w:rsid w:val="00B343AC"/>
    <w:rsid w:val="00B347BE"/>
    <w:rsid w:val="00B34838"/>
    <w:rsid w:val="00B348D8"/>
    <w:rsid w:val="00B348F7"/>
    <w:rsid w:val="00B34AF0"/>
    <w:rsid w:val="00B34BF5"/>
    <w:rsid w:val="00B34E3E"/>
    <w:rsid w:val="00B34EF3"/>
    <w:rsid w:val="00B34FE3"/>
    <w:rsid w:val="00B351F4"/>
    <w:rsid w:val="00B35287"/>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4E"/>
    <w:rsid w:val="00B3667D"/>
    <w:rsid w:val="00B366BD"/>
    <w:rsid w:val="00B367D4"/>
    <w:rsid w:val="00B36802"/>
    <w:rsid w:val="00B36B93"/>
    <w:rsid w:val="00B36BB1"/>
    <w:rsid w:val="00B36E97"/>
    <w:rsid w:val="00B36F0D"/>
    <w:rsid w:val="00B36FE1"/>
    <w:rsid w:val="00B371B2"/>
    <w:rsid w:val="00B3720D"/>
    <w:rsid w:val="00B3772E"/>
    <w:rsid w:val="00B378A1"/>
    <w:rsid w:val="00B37907"/>
    <w:rsid w:val="00B3790D"/>
    <w:rsid w:val="00B37DC6"/>
    <w:rsid w:val="00B37EA3"/>
    <w:rsid w:val="00B37EE9"/>
    <w:rsid w:val="00B4033E"/>
    <w:rsid w:val="00B403F9"/>
    <w:rsid w:val="00B407FA"/>
    <w:rsid w:val="00B4081C"/>
    <w:rsid w:val="00B4092E"/>
    <w:rsid w:val="00B40AE5"/>
    <w:rsid w:val="00B40B09"/>
    <w:rsid w:val="00B40B63"/>
    <w:rsid w:val="00B40BC9"/>
    <w:rsid w:val="00B40C41"/>
    <w:rsid w:val="00B40CFD"/>
    <w:rsid w:val="00B40D3A"/>
    <w:rsid w:val="00B40DB0"/>
    <w:rsid w:val="00B40E78"/>
    <w:rsid w:val="00B40F25"/>
    <w:rsid w:val="00B41006"/>
    <w:rsid w:val="00B4113A"/>
    <w:rsid w:val="00B41616"/>
    <w:rsid w:val="00B4170B"/>
    <w:rsid w:val="00B41720"/>
    <w:rsid w:val="00B4177E"/>
    <w:rsid w:val="00B41919"/>
    <w:rsid w:val="00B41943"/>
    <w:rsid w:val="00B41B27"/>
    <w:rsid w:val="00B41D16"/>
    <w:rsid w:val="00B41E6C"/>
    <w:rsid w:val="00B4201E"/>
    <w:rsid w:val="00B421E6"/>
    <w:rsid w:val="00B42555"/>
    <w:rsid w:val="00B425E9"/>
    <w:rsid w:val="00B42627"/>
    <w:rsid w:val="00B4271E"/>
    <w:rsid w:val="00B42962"/>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0B3"/>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538"/>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3E9F"/>
    <w:rsid w:val="00B54354"/>
    <w:rsid w:val="00B543AB"/>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6FB"/>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80"/>
    <w:rsid w:val="00B576DF"/>
    <w:rsid w:val="00B57A4D"/>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452"/>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B9"/>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596"/>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8D2"/>
    <w:rsid w:val="00B839B2"/>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A2A"/>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6F82"/>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C74"/>
    <w:rsid w:val="00B90E1B"/>
    <w:rsid w:val="00B90E71"/>
    <w:rsid w:val="00B90F33"/>
    <w:rsid w:val="00B91088"/>
    <w:rsid w:val="00B910FD"/>
    <w:rsid w:val="00B91282"/>
    <w:rsid w:val="00B914D1"/>
    <w:rsid w:val="00B91511"/>
    <w:rsid w:val="00B91B5F"/>
    <w:rsid w:val="00B91BD6"/>
    <w:rsid w:val="00B91E25"/>
    <w:rsid w:val="00B91EBD"/>
    <w:rsid w:val="00B91EEB"/>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2CD"/>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37"/>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704"/>
    <w:rsid w:val="00BA6ABA"/>
    <w:rsid w:val="00BA6BB0"/>
    <w:rsid w:val="00BA6BE6"/>
    <w:rsid w:val="00BA6EE9"/>
    <w:rsid w:val="00BA6EEC"/>
    <w:rsid w:val="00BA7096"/>
    <w:rsid w:val="00BA7460"/>
    <w:rsid w:val="00BA7678"/>
    <w:rsid w:val="00BA76C5"/>
    <w:rsid w:val="00BA794A"/>
    <w:rsid w:val="00BA7AD7"/>
    <w:rsid w:val="00BA7B88"/>
    <w:rsid w:val="00BA7BBB"/>
    <w:rsid w:val="00BA7C6F"/>
    <w:rsid w:val="00BA7D82"/>
    <w:rsid w:val="00BA7F96"/>
    <w:rsid w:val="00BB01DB"/>
    <w:rsid w:val="00BB03E8"/>
    <w:rsid w:val="00BB06C0"/>
    <w:rsid w:val="00BB090A"/>
    <w:rsid w:val="00BB0B8D"/>
    <w:rsid w:val="00BB0CBC"/>
    <w:rsid w:val="00BB0D5D"/>
    <w:rsid w:val="00BB0E19"/>
    <w:rsid w:val="00BB0E7D"/>
    <w:rsid w:val="00BB111A"/>
    <w:rsid w:val="00BB1123"/>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544"/>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7FF"/>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248"/>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9F"/>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4F4"/>
    <w:rsid w:val="00BC75BC"/>
    <w:rsid w:val="00BC76AF"/>
    <w:rsid w:val="00BC77D5"/>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2F8"/>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39"/>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251"/>
    <w:rsid w:val="00BE23A2"/>
    <w:rsid w:val="00BE24D6"/>
    <w:rsid w:val="00BE2538"/>
    <w:rsid w:val="00BE253B"/>
    <w:rsid w:val="00BE25EA"/>
    <w:rsid w:val="00BE2612"/>
    <w:rsid w:val="00BE275A"/>
    <w:rsid w:val="00BE29AD"/>
    <w:rsid w:val="00BE2C56"/>
    <w:rsid w:val="00BE2E2D"/>
    <w:rsid w:val="00BE2EE9"/>
    <w:rsid w:val="00BE318B"/>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EFD"/>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A3F"/>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97C"/>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375"/>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19B"/>
    <w:rsid w:val="00C072CC"/>
    <w:rsid w:val="00C0736C"/>
    <w:rsid w:val="00C0755D"/>
    <w:rsid w:val="00C0756B"/>
    <w:rsid w:val="00C07579"/>
    <w:rsid w:val="00C07590"/>
    <w:rsid w:val="00C075CE"/>
    <w:rsid w:val="00C075D0"/>
    <w:rsid w:val="00C075F9"/>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DD8"/>
    <w:rsid w:val="00C12E9E"/>
    <w:rsid w:val="00C1300A"/>
    <w:rsid w:val="00C1305D"/>
    <w:rsid w:val="00C13074"/>
    <w:rsid w:val="00C13120"/>
    <w:rsid w:val="00C13158"/>
    <w:rsid w:val="00C131E3"/>
    <w:rsid w:val="00C13206"/>
    <w:rsid w:val="00C1334A"/>
    <w:rsid w:val="00C13454"/>
    <w:rsid w:val="00C136C7"/>
    <w:rsid w:val="00C136DC"/>
    <w:rsid w:val="00C13731"/>
    <w:rsid w:val="00C13983"/>
    <w:rsid w:val="00C13A87"/>
    <w:rsid w:val="00C13E3E"/>
    <w:rsid w:val="00C13EF7"/>
    <w:rsid w:val="00C1411A"/>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DAB"/>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A3F"/>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040"/>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4E1"/>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59D"/>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0D"/>
    <w:rsid w:val="00C31A72"/>
    <w:rsid w:val="00C31B82"/>
    <w:rsid w:val="00C31BDF"/>
    <w:rsid w:val="00C31D82"/>
    <w:rsid w:val="00C31D9F"/>
    <w:rsid w:val="00C31EDC"/>
    <w:rsid w:val="00C3209A"/>
    <w:rsid w:val="00C32150"/>
    <w:rsid w:val="00C32471"/>
    <w:rsid w:val="00C326BB"/>
    <w:rsid w:val="00C32A10"/>
    <w:rsid w:val="00C32B77"/>
    <w:rsid w:val="00C32BD7"/>
    <w:rsid w:val="00C32DC4"/>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CB"/>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CFB"/>
    <w:rsid w:val="00C36EED"/>
    <w:rsid w:val="00C36F6C"/>
    <w:rsid w:val="00C37006"/>
    <w:rsid w:val="00C37052"/>
    <w:rsid w:val="00C37286"/>
    <w:rsid w:val="00C3731D"/>
    <w:rsid w:val="00C37640"/>
    <w:rsid w:val="00C37795"/>
    <w:rsid w:val="00C37872"/>
    <w:rsid w:val="00C378E4"/>
    <w:rsid w:val="00C378FA"/>
    <w:rsid w:val="00C37A00"/>
    <w:rsid w:val="00C37A46"/>
    <w:rsid w:val="00C37B37"/>
    <w:rsid w:val="00C37C0D"/>
    <w:rsid w:val="00C37EF4"/>
    <w:rsid w:val="00C37F60"/>
    <w:rsid w:val="00C4054A"/>
    <w:rsid w:val="00C40641"/>
    <w:rsid w:val="00C4071D"/>
    <w:rsid w:val="00C40994"/>
    <w:rsid w:val="00C409FB"/>
    <w:rsid w:val="00C40A3D"/>
    <w:rsid w:val="00C40AE9"/>
    <w:rsid w:val="00C40BE9"/>
    <w:rsid w:val="00C40DBE"/>
    <w:rsid w:val="00C4153C"/>
    <w:rsid w:val="00C41859"/>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D2"/>
    <w:rsid w:val="00C456F2"/>
    <w:rsid w:val="00C45760"/>
    <w:rsid w:val="00C457A5"/>
    <w:rsid w:val="00C45C4F"/>
    <w:rsid w:val="00C45C7A"/>
    <w:rsid w:val="00C45F29"/>
    <w:rsid w:val="00C460A9"/>
    <w:rsid w:val="00C4652B"/>
    <w:rsid w:val="00C46557"/>
    <w:rsid w:val="00C466CA"/>
    <w:rsid w:val="00C4678D"/>
    <w:rsid w:val="00C467A0"/>
    <w:rsid w:val="00C46B7C"/>
    <w:rsid w:val="00C46B8B"/>
    <w:rsid w:val="00C46BD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573"/>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CFD"/>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69"/>
    <w:rsid w:val="00C56476"/>
    <w:rsid w:val="00C5652D"/>
    <w:rsid w:val="00C565B4"/>
    <w:rsid w:val="00C56675"/>
    <w:rsid w:val="00C5679D"/>
    <w:rsid w:val="00C5680C"/>
    <w:rsid w:val="00C568C0"/>
    <w:rsid w:val="00C56B22"/>
    <w:rsid w:val="00C56B3E"/>
    <w:rsid w:val="00C56B95"/>
    <w:rsid w:val="00C56C76"/>
    <w:rsid w:val="00C56C92"/>
    <w:rsid w:val="00C56D5E"/>
    <w:rsid w:val="00C56EA3"/>
    <w:rsid w:val="00C56FDC"/>
    <w:rsid w:val="00C570F9"/>
    <w:rsid w:val="00C571DF"/>
    <w:rsid w:val="00C573B5"/>
    <w:rsid w:val="00C5741A"/>
    <w:rsid w:val="00C57479"/>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1C7"/>
    <w:rsid w:val="00C63245"/>
    <w:rsid w:val="00C632DD"/>
    <w:rsid w:val="00C63473"/>
    <w:rsid w:val="00C6351C"/>
    <w:rsid w:val="00C6358F"/>
    <w:rsid w:val="00C63684"/>
    <w:rsid w:val="00C6374C"/>
    <w:rsid w:val="00C63A20"/>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A8"/>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844"/>
    <w:rsid w:val="00C7397C"/>
    <w:rsid w:val="00C73AB4"/>
    <w:rsid w:val="00C73ABC"/>
    <w:rsid w:val="00C73C94"/>
    <w:rsid w:val="00C73D10"/>
    <w:rsid w:val="00C73D22"/>
    <w:rsid w:val="00C73D71"/>
    <w:rsid w:val="00C73EEC"/>
    <w:rsid w:val="00C73F9F"/>
    <w:rsid w:val="00C740C3"/>
    <w:rsid w:val="00C74292"/>
    <w:rsid w:val="00C74301"/>
    <w:rsid w:val="00C74414"/>
    <w:rsid w:val="00C74621"/>
    <w:rsid w:val="00C74691"/>
    <w:rsid w:val="00C747B1"/>
    <w:rsid w:val="00C747F3"/>
    <w:rsid w:val="00C74950"/>
    <w:rsid w:val="00C74AB9"/>
    <w:rsid w:val="00C74C1A"/>
    <w:rsid w:val="00C74CE6"/>
    <w:rsid w:val="00C74F55"/>
    <w:rsid w:val="00C75132"/>
    <w:rsid w:val="00C7526E"/>
    <w:rsid w:val="00C7532B"/>
    <w:rsid w:val="00C7547B"/>
    <w:rsid w:val="00C755AB"/>
    <w:rsid w:val="00C756AF"/>
    <w:rsid w:val="00C756FC"/>
    <w:rsid w:val="00C7580A"/>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39D"/>
    <w:rsid w:val="00C77450"/>
    <w:rsid w:val="00C77488"/>
    <w:rsid w:val="00C77541"/>
    <w:rsid w:val="00C77575"/>
    <w:rsid w:val="00C775B1"/>
    <w:rsid w:val="00C778E7"/>
    <w:rsid w:val="00C77B8D"/>
    <w:rsid w:val="00C77B90"/>
    <w:rsid w:val="00C77BD1"/>
    <w:rsid w:val="00C77E1F"/>
    <w:rsid w:val="00C77E33"/>
    <w:rsid w:val="00C77E42"/>
    <w:rsid w:val="00C8014E"/>
    <w:rsid w:val="00C8025E"/>
    <w:rsid w:val="00C80293"/>
    <w:rsid w:val="00C80324"/>
    <w:rsid w:val="00C8033C"/>
    <w:rsid w:val="00C804FD"/>
    <w:rsid w:val="00C80516"/>
    <w:rsid w:val="00C80526"/>
    <w:rsid w:val="00C8058E"/>
    <w:rsid w:val="00C80E51"/>
    <w:rsid w:val="00C80F86"/>
    <w:rsid w:val="00C80F99"/>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2C7F"/>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5D0"/>
    <w:rsid w:val="00C85673"/>
    <w:rsid w:val="00C85823"/>
    <w:rsid w:val="00C858EB"/>
    <w:rsid w:val="00C85ABB"/>
    <w:rsid w:val="00C85B7A"/>
    <w:rsid w:val="00C86167"/>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3E8B"/>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64"/>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46D"/>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309D"/>
    <w:rsid w:val="00CB32AE"/>
    <w:rsid w:val="00CB3375"/>
    <w:rsid w:val="00CB3441"/>
    <w:rsid w:val="00CB3515"/>
    <w:rsid w:val="00CB364E"/>
    <w:rsid w:val="00CB3688"/>
    <w:rsid w:val="00CB38FC"/>
    <w:rsid w:val="00CB398B"/>
    <w:rsid w:val="00CB3B9E"/>
    <w:rsid w:val="00CB3BC9"/>
    <w:rsid w:val="00CB3BDA"/>
    <w:rsid w:val="00CB3E37"/>
    <w:rsid w:val="00CB403B"/>
    <w:rsid w:val="00CB4067"/>
    <w:rsid w:val="00CB4095"/>
    <w:rsid w:val="00CB40BE"/>
    <w:rsid w:val="00CB4346"/>
    <w:rsid w:val="00CB4418"/>
    <w:rsid w:val="00CB4529"/>
    <w:rsid w:val="00CB4642"/>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612"/>
    <w:rsid w:val="00CC27FC"/>
    <w:rsid w:val="00CC2804"/>
    <w:rsid w:val="00CC2926"/>
    <w:rsid w:val="00CC299B"/>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AC0"/>
    <w:rsid w:val="00CC6B08"/>
    <w:rsid w:val="00CC6B79"/>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A31"/>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0C0"/>
    <w:rsid w:val="00CD21A4"/>
    <w:rsid w:val="00CD25B7"/>
    <w:rsid w:val="00CD283D"/>
    <w:rsid w:val="00CD28B8"/>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51D3"/>
    <w:rsid w:val="00CD51EE"/>
    <w:rsid w:val="00CD5401"/>
    <w:rsid w:val="00CD54BC"/>
    <w:rsid w:val="00CD5758"/>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6F"/>
    <w:rsid w:val="00CE26DB"/>
    <w:rsid w:val="00CE2A2D"/>
    <w:rsid w:val="00CE2D94"/>
    <w:rsid w:val="00CE2DB4"/>
    <w:rsid w:val="00CE2E0C"/>
    <w:rsid w:val="00CE2E11"/>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C51"/>
    <w:rsid w:val="00CE5E3D"/>
    <w:rsid w:val="00CE5EF3"/>
    <w:rsid w:val="00CE5F02"/>
    <w:rsid w:val="00CE5F38"/>
    <w:rsid w:val="00CE5F6F"/>
    <w:rsid w:val="00CE618A"/>
    <w:rsid w:val="00CE6278"/>
    <w:rsid w:val="00CE632E"/>
    <w:rsid w:val="00CE6337"/>
    <w:rsid w:val="00CE63A8"/>
    <w:rsid w:val="00CE650C"/>
    <w:rsid w:val="00CE6714"/>
    <w:rsid w:val="00CE68DA"/>
    <w:rsid w:val="00CE6925"/>
    <w:rsid w:val="00CE6A6A"/>
    <w:rsid w:val="00CE6B7B"/>
    <w:rsid w:val="00CE6D38"/>
    <w:rsid w:val="00CE7050"/>
    <w:rsid w:val="00CE7168"/>
    <w:rsid w:val="00CE71D3"/>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BBF"/>
    <w:rsid w:val="00CF4CA7"/>
    <w:rsid w:val="00CF4DAD"/>
    <w:rsid w:val="00CF4E9B"/>
    <w:rsid w:val="00CF4FF6"/>
    <w:rsid w:val="00CF50D8"/>
    <w:rsid w:val="00CF5337"/>
    <w:rsid w:val="00CF5724"/>
    <w:rsid w:val="00CF5933"/>
    <w:rsid w:val="00CF59DC"/>
    <w:rsid w:val="00CF5C47"/>
    <w:rsid w:val="00CF5E76"/>
    <w:rsid w:val="00CF5F02"/>
    <w:rsid w:val="00CF61D8"/>
    <w:rsid w:val="00CF66F2"/>
    <w:rsid w:val="00CF6864"/>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700"/>
    <w:rsid w:val="00D0388E"/>
    <w:rsid w:val="00D038D3"/>
    <w:rsid w:val="00D0392B"/>
    <w:rsid w:val="00D039C4"/>
    <w:rsid w:val="00D03BED"/>
    <w:rsid w:val="00D03C92"/>
    <w:rsid w:val="00D03CA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58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1E15"/>
    <w:rsid w:val="00D12056"/>
    <w:rsid w:val="00D1207D"/>
    <w:rsid w:val="00D12348"/>
    <w:rsid w:val="00D1268A"/>
    <w:rsid w:val="00D1276F"/>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03"/>
    <w:rsid w:val="00D142BE"/>
    <w:rsid w:val="00D142FB"/>
    <w:rsid w:val="00D1436F"/>
    <w:rsid w:val="00D14429"/>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46"/>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52B"/>
    <w:rsid w:val="00D2360D"/>
    <w:rsid w:val="00D23A49"/>
    <w:rsid w:val="00D23A5E"/>
    <w:rsid w:val="00D23C00"/>
    <w:rsid w:val="00D23C78"/>
    <w:rsid w:val="00D23D1A"/>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CA1"/>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1DCD"/>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32"/>
    <w:rsid w:val="00D355FB"/>
    <w:rsid w:val="00D35763"/>
    <w:rsid w:val="00D3577C"/>
    <w:rsid w:val="00D357A2"/>
    <w:rsid w:val="00D357A7"/>
    <w:rsid w:val="00D35822"/>
    <w:rsid w:val="00D35904"/>
    <w:rsid w:val="00D35B81"/>
    <w:rsid w:val="00D35D73"/>
    <w:rsid w:val="00D35D9F"/>
    <w:rsid w:val="00D35E2C"/>
    <w:rsid w:val="00D360FE"/>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2CE"/>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8E6"/>
    <w:rsid w:val="00D4591C"/>
    <w:rsid w:val="00D4598F"/>
    <w:rsid w:val="00D45B6F"/>
    <w:rsid w:val="00D45E12"/>
    <w:rsid w:val="00D45F57"/>
    <w:rsid w:val="00D45FC0"/>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66B"/>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BAE"/>
    <w:rsid w:val="00D52DD2"/>
    <w:rsid w:val="00D52EC0"/>
    <w:rsid w:val="00D530EE"/>
    <w:rsid w:val="00D53274"/>
    <w:rsid w:val="00D536A5"/>
    <w:rsid w:val="00D53AFC"/>
    <w:rsid w:val="00D53BB4"/>
    <w:rsid w:val="00D5411D"/>
    <w:rsid w:val="00D541B1"/>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B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DE0"/>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12"/>
    <w:rsid w:val="00D63BE7"/>
    <w:rsid w:val="00D63BFF"/>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4B8"/>
    <w:rsid w:val="00D668C4"/>
    <w:rsid w:val="00D66A7C"/>
    <w:rsid w:val="00D66CB9"/>
    <w:rsid w:val="00D66D3B"/>
    <w:rsid w:val="00D66DD7"/>
    <w:rsid w:val="00D6728D"/>
    <w:rsid w:val="00D6744F"/>
    <w:rsid w:val="00D676C7"/>
    <w:rsid w:val="00D6773E"/>
    <w:rsid w:val="00D6793E"/>
    <w:rsid w:val="00D679DB"/>
    <w:rsid w:val="00D67A58"/>
    <w:rsid w:val="00D67B3C"/>
    <w:rsid w:val="00D67B6E"/>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8E"/>
    <w:rsid w:val="00D71FDC"/>
    <w:rsid w:val="00D71FE6"/>
    <w:rsid w:val="00D720C3"/>
    <w:rsid w:val="00D721E5"/>
    <w:rsid w:val="00D72253"/>
    <w:rsid w:val="00D72510"/>
    <w:rsid w:val="00D725F6"/>
    <w:rsid w:val="00D72649"/>
    <w:rsid w:val="00D726A1"/>
    <w:rsid w:val="00D727A9"/>
    <w:rsid w:val="00D72ADB"/>
    <w:rsid w:val="00D72AFD"/>
    <w:rsid w:val="00D72D2E"/>
    <w:rsid w:val="00D72DFD"/>
    <w:rsid w:val="00D72E69"/>
    <w:rsid w:val="00D72FFC"/>
    <w:rsid w:val="00D731FA"/>
    <w:rsid w:val="00D73498"/>
    <w:rsid w:val="00D73618"/>
    <w:rsid w:val="00D73670"/>
    <w:rsid w:val="00D7372C"/>
    <w:rsid w:val="00D73A62"/>
    <w:rsid w:val="00D73B0A"/>
    <w:rsid w:val="00D73B80"/>
    <w:rsid w:val="00D73C38"/>
    <w:rsid w:val="00D73F74"/>
    <w:rsid w:val="00D73F87"/>
    <w:rsid w:val="00D7410A"/>
    <w:rsid w:val="00D74259"/>
    <w:rsid w:val="00D742D8"/>
    <w:rsid w:val="00D74726"/>
    <w:rsid w:val="00D74801"/>
    <w:rsid w:val="00D74E56"/>
    <w:rsid w:val="00D750D6"/>
    <w:rsid w:val="00D750E2"/>
    <w:rsid w:val="00D750EF"/>
    <w:rsid w:val="00D75250"/>
    <w:rsid w:val="00D752D7"/>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5EC5"/>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597"/>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7B"/>
    <w:rsid w:val="00D868AA"/>
    <w:rsid w:val="00D86952"/>
    <w:rsid w:val="00D869E9"/>
    <w:rsid w:val="00D8717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34"/>
    <w:rsid w:val="00D92A58"/>
    <w:rsid w:val="00D92C51"/>
    <w:rsid w:val="00D92CBE"/>
    <w:rsid w:val="00D92CCC"/>
    <w:rsid w:val="00D92F81"/>
    <w:rsid w:val="00D9318E"/>
    <w:rsid w:val="00D933E1"/>
    <w:rsid w:val="00D9350F"/>
    <w:rsid w:val="00D93525"/>
    <w:rsid w:val="00D9353B"/>
    <w:rsid w:val="00D9366B"/>
    <w:rsid w:val="00D936F9"/>
    <w:rsid w:val="00D9388B"/>
    <w:rsid w:val="00D939D1"/>
    <w:rsid w:val="00D93AF2"/>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E2"/>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9A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07A"/>
    <w:rsid w:val="00DA221C"/>
    <w:rsid w:val="00DA22C2"/>
    <w:rsid w:val="00DA2397"/>
    <w:rsid w:val="00DA23A6"/>
    <w:rsid w:val="00DA2503"/>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63A"/>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4E"/>
    <w:rsid w:val="00DA5FC5"/>
    <w:rsid w:val="00DA5FDE"/>
    <w:rsid w:val="00DA60B8"/>
    <w:rsid w:val="00DA625F"/>
    <w:rsid w:val="00DA6389"/>
    <w:rsid w:val="00DA6543"/>
    <w:rsid w:val="00DA656A"/>
    <w:rsid w:val="00DA658A"/>
    <w:rsid w:val="00DA66C8"/>
    <w:rsid w:val="00DA66DE"/>
    <w:rsid w:val="00DA6741"/>
    <w:rsid w:val="00DA6896"/>
    <w:rsid w:val="00DA6A1F"/>
    <w:rsid w:val="00DA6A46"/>
    <w:rsid w:val="00DA6BEF"/>
    <w:rsid w:val="00DA70B7"/>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61F"/>
    <w:rsid w:val="00DB079C"/>
    <w:rsid w:val="00DB07B1"/>
    <w:rsid w:val="00DB084E"/>
    <w:rsid w:val="00DB095E"/>
    <w:rsid w:val="00DB09CA"/>
    <w:rsid w:val="00DB0B7B"/>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3A2"/>
    <w:rsid w:val="00DB25BE"/>
    <w:rsid w:val="00DB2709"/>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387"/>
    <w:rsid w:val="00DB7617"/>
    <w:rsid w:val="00DB767F"/>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DA2"/>
    <w:rsid w:val="00DC0E6A"/>
    <w:rsid w:val="00DC1003"/>
    <w:rsid w:val="00DC12A5"/>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4CA"/>
    <w:rsid w:val="00DC5697"/>
    <w:rsid w:val="00DC56FE"/>
    <w:rsid w:val="00DC5779"/>
    <w:rsid w:val="00DC57F8"/>
    <w:rsid w:val="00DC582D"/>
    <w:rsid w:val="00DC59C7"/>
    <w:rsid w:val="00DC59CF"/>
    <w:rsid w:val="00DC5A09"/>
    <w:rsid w:val="00DC5B6C"/>
    <w:rsid w:val="00DC5FB3"/>
    <w:rsid w:val="00DC60C0"/>
    <w:rsid w:val="00DC6199"/>
    <w:rsid w:val="00DC62D2"/>
    <w:rsid w:val="00DC641F"/>
    <w:rsid w:val="00DC6609"/>
    <w:rsid w:val="00DC6B74"/>
    <w:rsid w:val="00DC6D70"/>
    <w:rsid w:val="00DC6DA7"/>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0E8A"/>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5C"/>
    <w:rsid w:val="00DD5A68"/>
    <w:rsid w:val="00DD5C29"/>
    <w:rsid w:val="00DD5C36"/>
    <w:rsid w:val="00DD5C8F"/>
    <w:rsid w:val="00DD5D9A"/>
    <w:rsid w:val="00DD5DD3"/>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1F"/>
    <w:rsid w:val="00DD7DB8"/>
    <w:rsid w:val="00DE0274"/>
    <w:rsid w:val="00DE0388"/>
    <w:rsid w:val="00DE0398"/>
    <w:rsid w:val="00DE0636"/>
    <w:rsid w:val="00DE090D"/>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513"/>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625"/>
    <w:rsid w:val="00DE78C1"/>
    <w:rsid w:val="00DE78D9"/>
    <w:rsid w:val="00DE7C3C"/>
    <w:rsid w:val="00DE7D6F"/>
    <w:rsid w:val="00DE7D8C"/>
    <w:rsid w:val="00DF0042"/>
    <w:rsid w:val="00DF0076"/>
    <w:rsid w:val="00DF0125"/>
    <w:rsid w:val="00DF01C7"/>
    <w:rsid w:val="00DF038A"/>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4C"/>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7B"/>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194"/>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06"/>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128"/>
    <w:rsid w:val="00E25381"/>
    <w:rsid w:val="00E2545C"/>
    <w:rsid w:val="00E2561A"/>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2E"/>
    <w:rsid w:val="00E26B3E"/>
    <w:rsid w:val="00E26DE1"/>
    <w:rsid w:val="00E26DFD"/>
    <w:rsid w:val="00E27148"/>
    <w:rsid w:val="00E274CD"/>
    <w:rsid w:val="00E27543"/>
    <w:rsid w:val="00E276A0"/>
    <w:rsid w:val="00E2777D"/>
    <w:rsid w:val="00E2787E"/>
    <w:rsid w:val="00E27B46"/>
    <w:rsid w:val="00E27C98"/>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3A1"/>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B08"/>
    <w:rsid w:val="00E35C6E"/>
    <w:rsid w:val="00E35C7C"/>
    <w:rsid w:val="00E35D9A"/>
    <w:rsid w:val="00E3604F"/>
    <w:rsid w:val="00E36167"/>
    <w:rsid w:val="00E3622C"/>
    <w:rsid w:val="00E36575"/>
    <w:rsid w:val="00E36579"/>
    <w:rsid w:val="00E3658D"/>
    <w:rsid w:val="00E3678A"/>
    <w:rsid w:val="00E3699B"/>
    <w:rsid w:val="00E36B97"/>
    <w:rsid w:val="00E36BBC"/>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57"/>
    <w:rsid w:val="00E435DD"/>
    <w:rsid w:val="00E43B66"/>
    <w:rsid w:val="00E43BE9"/>
    <w:rsid w:val="00E43CF7"/>
    <w:rsid w:val="00E4432C"/>
    <w:rsid w:val="00E44374"/>
    <w:rsid w:val="00E44375"/>
    <w:rsid w:val="00E446E0"/>
    <w:rsid w:val="00E4475C"/>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A60"/>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7C3"/>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927"/>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CA6"/>
    <w:rsid w:val="00E55E01"/>
    <w:rsid w:val="00E55F4A"/>
    <w:rsid w:val="00E55FF5"/>
    <w:rsid w:val="00E56331"/>
    <w:rsid w:val="00E56855"/>
    <w:rsid w:val="00E56880"/>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3FE"/>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4DD"/>
    <w:rsid w:val="00E655CE"/>
    <w:rsid w:val="00E65976"/>
    <w:rsid w:val="00E65A0E"/>
    <w:rsid w:val="00E65B02"/>
    <w:rsid w:val="00E65CA8"/>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09"/>
    <w:rsid w:val="00E744E2"/>
    <w:rsid w:val="00E746B4"/>
    <w:rsid w:val="00E7477F"/>
    <w:rsid w:val="00E74925"/>
    <w:rsid w:val="00E749B2"/>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530"/>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25"/>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992"/>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3FC"/>
    <w:rsid w:val="00E91449"/>
    <w:rsid w:val="00E914E9"/>
    <w:rsid w:val="00E91733"/>
    <w:rsid w:val="00E91893"/>
    <w:rsid w:val="00E9197B"/>
    <w:rsid w:val="00E91A5D"/>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99E"/>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751"/>
    <w:rsid w:val="00E97A4B"/>
    <w:rsid w:val="00E97AB4"/>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210"/>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BA0"/>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62F"/>
    <w:rsid w:val="00EB3725"/>
    <w:rsid w:val="00EB398F"/>
    <w:rsid w:val="00EB3A3C"/>
    <w:rsid w:val="00EB3C5D"/>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C9E"/>
    <w:rsid w:val="00EB5E34"/>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02F"/>
    <w:rsid w:val="00EC32BA"/>
    <w:rsid w:val="00EC3366"/>
    <w:rsid w:val="00EC351F"/>
    <w:rsid w:val="00EC3576"/>
    <w:rsid w:val="00EC36FD"/>
    <w:rsid w:val="00EC37C9"/>
    <w:rsid w:val="00EC37EA"/>
    <w:rsid w:val="00EC388C"/>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69A"/>
    <w:rsid w:val="00ED3705"/>
    <w:rsid w:val="00ED398C"/>
    <w:rsid w:val="00ED3B99"/>
    <w:rsid w:val="00ED3C0F"/>
    <w:rsid w:val="00ED3D5D"/>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23"/>
    <w:rsid w:val="00ED53BD"/>
    <w:rsid w:val="00ED555E"/>
    <w:rsid w:val="00ED5564"/>
    <w:rsid w:val="00ED55DB"/>
    <w:rsid w:val="00ED5812"/>
    <w:rsid w:val="00ED59C8"/>
    <w:rsid w:val="00ED5A4A"/>
    <w:rsid w:val="00ED5ABA"/>
    <w:rsid w:val="00ED5B06"/>
    <w:rsid w:val="00ED5C6A"/>
    <w:rsid w:val="00ED5C9D"/>
    <w:rsid w:val="00ED5F27"/>
    <w:rsid w:val="00ED6296"/>
    <w:rsid w:val="00ED642A"/>
    <w:rsid w:val="00ED6439"/>
    <w:rsid w:val="00ED64E2"/>
    <w:rsid w:val="00ED66B9"/>
    <w:rsid w:val="00ED6706"/>
    <w:rsid w:val="00ED6795"/>
    <w:rsid w:val="00ED680B"/>
    <w:rsid w:val="00ED6900"/>
    <w:rsid w:val="00ED6937"/>
    <w:rsid w:val="00ED69C1"/>
    <w:rsid w:val="00ED6A9B"/>
    <w:rsid w:val="00ED6FE4"/>
    <w:rsid w:val="00ED700F"/>
    <w:rsid w:val="00ED70F9"/>
    <w:rsid w:val="00ED720D"/>
    <w:rsid w:val="00ED732E"/>
    <w:rsid w:val="00ED736E"/>
    <w:rsid w:val="00ED73F9"/>
    <w:rsid w:val="00ED7496"/>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8E0"/>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C96"/>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E62"/>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CB2"/>
    <w:rsid w:val="00EF4DF9"/>
    <w:rsid w:val="00EF5166"/>
    <w:rsid w:val="00EF52A4"/>
    <w:rsid w:val="00EF52AB"/>
    <w:rsid w:val="00EF5329"/>
    <w:rsid w:val="00EF5412"/>
    <w:rsid w:val="00EF55AE"/>
    <w:rsid w:val="00EF57DD"/>
    <w:rsid w:val="00EF590F"/>
    <w:rsid w:val="00EF5A88"/>
    <w:rsid w:val="00EF5B53"/>
    <w:rsid w:val="00EF5BA8"/>
    <w:rsid w:val="00EF5BCA"/>
    <w:rsid w:val="00EF5C20"/>
    <w:rsid w:val="00EF6274"/>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29"/>
    <w:rsid w:val="00EF7C74"/>
    <w:rsid w:val="00EF7FD4"/>
    <w:rsid w:val="00F0004A"/>
    <w:rsid w:val="00F0028F"/>
    <w:rsid w:val="00F0037A"/>
    <w:rsid w:val="00F00B67"/>
    <w:rsid w:val="00F00EEE"/>
    <w:rsid w:val="00F00EF8"/>
    <w:rsid w:val="00F00FF0"/>
    <w:rsid w:val="00F010B1"/>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EF6"/>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712"/>
    <w:rsid w:val="00F04851"/>
    <w:rsid w:val="00F04948"/>
    <w:rsid w:val="00F04A9A"/>
    <w:rsid w:val="00F04C71"/>
    <w:rsid w:val="00F04D8F"/>
    <w:rsid w:val="00F04FC8"/>
    <w:rsid w:val="00F0511B"/>
    <w:rsid w:val="00F0518F"/>
    <w:rsid w:val="00F053FB"/>
    <w:rsid w:val="00F0570F"/>
    <w:rsid w:val="00F05735"/>
    <w:rsid w:val="00F05A69"/>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681"/>
    <w:rsid w:val="00F107B7"/>
    <w:rsid w:val="00F1086F"/>
    <w:rsid w:val="00F109D5"/>
    <w:rsid w:val="00F10B47"/>
    <w:rsid w:val="00F10BAF"/>
    <w:rsid w:val="00F10C12"/>
    <w:rsid w:val="00F10D28"/>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0B"/>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EAE"/>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93"/>
    <w:rsid w:val="00F270B6"/>
    <w:rsid w:val="00F270C5"/>
    <w:rsid w:val="00F2729F"/>
    <w:rsid w:val="00F272C8"/>
    <w:rsid w:val="00F27379"/>
    <w:rsid w:val="00F274DB"/>
    <w:rsid w:val="00F277D2"/>
    <w:rsid w:val="00F27861"/>
    <w:rsid w:val="00F27997"/>
    <w:rsid w:val="00F279B0"/>
    <w:rsid w:val="00F27AB5"/>
    <w:rsid w:val="00F27AC6"/>
    <w:rsid w:val="00F27ADA"/>
    <w:rsid w:val="00F27ADB"/>
    <w:rsid w:val="00F27C0A"/>
    <w:rsid w:val="00F27FCF"/>
    <w:rsid w:val="00F300A0"/>
    <w:rsid w:val="00F3018F"/>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5D8"/>
    <w:rsid w:val="00F36683"/>
    <w:rsid w:val="00F368D8"/>
    <w:rsid w:val="00F36CBF"/>
    <w:rsid w:val="00F36D69"/>
    <w:rsid w:val="00F36DB6"/>
    <w:rsid w:val="00F36EC2"/>
    <w:rsid w:val="00F36F09"/>
    <w:rsid w:val="00F37059"/>
    <w:rsid w:val="00F3719B"/>
    <w:rsid w:val="00F371B9"/>
    <w:rsid w:val="00F37232"/>
    <w:rsid w:val="00F37388"/>
    <w:rsid w:val="00F3746E"/>
    <w:rsid w:val="00F3748F"/>
    <w:rsid w:val="00F37524"/>
    <w:rsid w:val="00F376F7"/>
    <w:rsid w:val="00F377DA"/>
    <w:rsid w:val="00F3786D"/>
    <w:rsid w:val="00F37940"/>
    <w:rsid w:val="00F37C3D"/>
    <w:rsid w:val="00F37DBE"/>
    <w:rsid w:val="00F37E50"/>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415"/>
    <w:rsid w:val="00F43541"/>
    <w:rsid w:val="00F43896"/>
    <w:rsid w:val="00F43BC0"/>
    <w:rsid w:val="00F43E20"/>
    <w:rsid w:val="00F43EBA"/>
    <w:rsid w:val="00F43ED4"/>
    <w:rsid w:val="00F43EF2"/>
    <w:rsid w:val="00F44046"/>
    <w:rsid w:val="00F44133"/>
    <w:rsid w:val="00F44265"/>
    <w:rsid w:val="00F445F8"/>
    <w:rsid w:val="00F4487D"/>
    <w:rsid w:val="00F44A85"/>
    <w:rsid w:val="00F45008"/>
    <w:rsid w:val="00F45106"/>
    <w:rsid w:val="00F4534C"/>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3CF"/>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23"/>
    <w:rsid w:val="00F52D39"/>
    <w:rsid w:val="00F52E22"/>
    <w:rsid w:val="00F52EDB"/>
    <w:rsid w:val="00F5318C"/>
    <w:rsid w:val="00F53246"/>
    <w:rsid w:val="00F53608"/>
    <w:rsid w:val="00F53716"/>
    <w:rsid w:val="00F53AD8"/>
    <w:rsid w:val="00F53C95"/>
    <w:rsid w:val="00F53FFD"/>
    <w:rsid w:val="00F540CF"/>
    <w:rsid w:val="00F540F3"/>
    <w:rsid w:val="00F54255"/>
    <w:rsid w:val="00F546A8"/>
    <w:rsid w:val="00F54907"/>
    <w:rsid w:val="00F54A5D"/>
    <w:rsid w:val="00F54B62"/>
    <w:rsid w:val="00F54C67"/>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6E49"/>
    <w:rsid w:val="00F571A9"/>
    <w:rsid w:val="00F57211"/>
    <w:rsid w:val="00F57232"/>
    <w:rsid w:val="00F573E8"/>
    <w:rsid w:val="00F5758B"/>
    <w:rsid w:val="00F575BE"/>
    <w:rsid w:val="00F5767D"/>
    <w:rsid w:val="00F577E9"/>
    <w:rsid w:val="00F577FA"/>
    <w:rsid w:val="00F57B40"/>
    <w:rsid w:val="00F57DF7"/>
    <w:rsid w:val="00F57FBA"/>
    <w:rsid w:val="00F57FC4"/>
    <w:rsid w:val="00F57FFD"/>
    <w:rsid w:val="00F60469"/>
    <w:rsid w:val="00F604FF"/>
    <w:rsid w:val="00F605F4"/>
    <w:rsid w:val="00F6079A"/>
    <w:rsid w:val="00F607FF"/>
    <w:rsid w:val="00F6092C"/>
    <w:rsid w:val="00F60A77"/>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67"/>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992"/>
    <w:rsid w:val="00F67A94"/>
    <w:rsid w:val="00F67CDD"/>
    <w:rsid w:val="00F67ECB"/>
    <w:rsid w:val="00F67F02"/>
    <w:rsid w:val="00F67F0D"/>
    <w:rsid w:val="00F7007B"/>
    <w:rsid w:val="00F700C5"/>
    <w:rsid w:val="00F700D5"/>
    <w:rsid w:val="00F70152"/>
    <w:rsid w:val="00F70266"/>
    <w:rsid w:val="00F70490"/>
    <w:rsid w:val="00F70561"/>
    <w:rsid w:val="00F70587"/>
    <w:rsid w:val="00F70706"/>
    <w:rsid w:val="00F70851"/>
    <w:rsid w:val="00F70B51"/>
    <w:rsid w:val="00F70D22"/>
    <w:rsid w:val="00F70E4B"/>
    <w:rsid w:val="00F70FFE"/>
    <w:rsid w:val="00F710E1"/>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223"/>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AF9"/>
    <w:rsid w:val="00F75EDA"/>
    <w:rsid w:val="00F7628A"/>
    <w:rsid w:val="00F7639E"/>
    <w:rsid w:val="00F767D1"/>
    <w:rsid w:val="00F7682C"/>
    <w:rsid w:val="00F76897"/>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55"/>
    <w:rsid w:val="00F82F63"/>
    <w:rsid w:val="00F83074"/>
    <w:rsid w:val="00F83173"/>
    <w:rsid w:val="00F83314"/>
    <w:rsid w:val="00F834B6"/>
    <w:rsid w:val="00F83539"/>
    <w:rsid w:val="00F83612"/>
    <w:rsid w:val="00F83727"/>
    <w:rsid w:val="00F8376C"/>
    <w:rsid w:val="00F8399A"/>
    <w:rsid w:val="00F83B05"/>
    <w:rsid w:val="00F83CB1"/>
    <w:rsid w:val="00F83DE6"/>
    <w:rsid w:val="00F83F09"/>
    <w:rsid w:val="00F8408B"/>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1D3"/>
    <w:rsid w:val="00F91746"/>
    <w:rsid w:val="00F91A5E"/>
    <w:rsid w:val="00F91B74"/>
    <w:rsid w:val="00F91C39"/>
    <w:rsid w:val="00F91EFA"/>
    <w:rsid w:val="00F91F6B"/>
    <w:rsid w:val="00F91F99"/>
    <w:rsid w:val="00F920D3"/>
    <w:rsid w:val="00F9212E"/>
    <w:rsid w:val="00F921E8"/>
    <w:rsid w:val="00F924FC"/>
    <w:rsid w:val="00F926D6"/>
    <w:rsid w:val="00F929CE"/>
    <w:rsid w:val="00F92A31"/>
    <w:rsid w:val="00F92A5B"/>
    <w:rsid w:val="00F92BF0"/>
    <w:rsid w:val="00F92CCC"/>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6DA6"/>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919"/>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3AB"/>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1CD"/>
    <w:rsid w:val="00FB1225"/>
    <w:rsid w:val="00FB12BE"/>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926"/>
    <w:rsid w:val="00FB4D22"/>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183"/>
    <w:rsid w:val="00FC0370"/>
    <w:rsid w:val="00FC055D"/>
    <w:rsid w:val="00FC082B"/>
    <w:rsid w:val="00FC08A3"/>
    <w:rsid w:val="00FC0B7C"/>
    <w:rsid w:val="00FC0D83"/>
    <w:rsid w:val="00FC0F05"/>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37"/>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4F71"/>
    <w:rsid w:val="00FD5108"/>
    <w:rsid w:val="00FD51E1"/>
    <w:rsid w:val="00FD5239"/>
    <w:rsid w:val="00FD5273"/>
    <w:rsid w:val="00FD52A9"/>
    <w:rsid w:val="00FD52BB"/>
    <w:rsid w:val="00FD5494"/>
    <w:rsid w:val="00FD574A"/>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42C"/>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19A"/>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2DE"/>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5F"/>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 w:type="character" w:styleId="SubtleReference">
    <w:name w:val="Subtle Reference"/>
    <w:uiPriority w:val="31"/>
    <w:rsid w:val="005A748F"/>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18785881">
      <w:bodyDiv w:val="1"/>
      <w:marLeft w:val="0"/>
      <w:marRight w:val="0"/>
      <w:marTop w:val="0"/>
      <w:marBottom w:val="0"/>
      <w:divBdr>
        <w:top w:val="none" w:sz="0" w:space="0" w:color="auto"/>
        <w:left w:val="none" w:sz="0" w:space="0" w:color="auto"/>
        <w:bottom w:val="none" w:sz="0" w:space="0" w:color="auto"/>
        <w:right w:val="none" w:sz="0" w:space="0" w:color="auto"/>
      </w:divBdr>
    </w:div>
    <w:div w:id="227113110">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19192312">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37127261">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677736449">
          <w:marLeft w:val="720"/>
          <w:marRight w:val="0"/>
          <w:marTop w:val="0"/>
          <w:marBottom w:val="0"/>
          <w:divBdr>
            <w:top w:val="none" w:sz="0" w:space="0" w:color="auto"/>
            <w:left w:val="none" w:sz="0" w:space="0" w:color="auto"/>
            <w:bottom w:val="none" w:sz="0" w:space="0" w:color="auto"/>
            <w:right w:val="none" w:sz="0" w:space="0" w:color="auto"/>
          </w:divBdr>
        </w:div>
        <w:div w:id="241137282">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3.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FFDE2-6F3F-4A95-95B7-A8C310170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2558</Words>
  <Characters>14785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Woeller, Kathy (MNRF)</cp:lastModifiedBy>
  <cp:revision>2</cp:revision>
  <cp:lastPrinted>2023-10-26T20:40:00Z</cp:lastPrinted>
  <dcterms:created xsi:type="dcterms:W3CDTF">2023-11-06T20:32:00Z</dcterms:created>
  <dcterms:modified xsi:type="dcterms:W3CDTF">2023-11-06T20:32:00Z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