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3B2AEB">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3B2AEB">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3482E095" w14:textId="563C8794" w:rsidR="00225094" w:rsidRDefault="00390750" w:rsidP="003B2AEB">
      <w:r>
        <w:rPr>
          <w:rFonts w:cs="Arial"/>
        </w:rPr>
        <w:pict w14:anchorId="59DC532A">
          <v:rect id="_x0000_i1025" style="width:468pt;height:1.5pt" o:hralign="center" o:hrstd="t" o:hrnoshade="t" o:hr="t" fillcolor="#4e6128 [1606]" stroked="f"/>
        </w:pict>
      </w:r>
    </w:p>
    <w:p w14:paraId="5FC9447C" w14:textId="3F84CE96" w:rsidR="006E6983" w:rsidRPr="006B1105" w:rsidRDefault="006E6983" w:rsidP="00442140">
      <w:pPr>
        <w:pStyle w:val="Heading1"/>
        <w:spacing w:before="360" w:after="120" w:line="276" w:lineRule="auto"/>
      </w:pPr>
      <w:r w:rsidRPr="006B1105">
        <w:t>MINUTES OF M830/11-2023</w:t>
      </w:r>
    </w:p>
    <w:p w14:paraId="475529B4" w14:textId="77777777" w:rsidR="006E6983" w:rsidRPr="006B1105" w:rsidRDefault="006E6983" w:rsidP="006E6983">
      <w:pPr>
        <w:jc w:val="center"/>
        <w:rPr>
          <w:rFonts w:cs="Arial"/>
          <w:b/>
        </w:rPr>
      </w:pPr>
      <w:r w:rsidRPr="006B1105">
        <w:rPr>
          <w:rFonts w:cs="Arial"/>
          <w:b/>
        </w:rPr>
        <w:t>NIAGARA ESCARPMENT COMMISSION</w:t>
      </w:r>
    </w:p>
    <w:p w14:paraId="292DC45F" w14:textId="77777777" w:rsidR="006E6983" w:rsidRPr="006B1105" w:rsidRDefault="006E6983" w:rsidP="006E6983">
      <w:pPr>
        <w:jc w:val="center"/>
        <w:rPr>
          <w:rFonts w:cs="Arial"/>
          <w:b/>
        </w:rPr>
      </w:pPr>
      <w:r w:rsidRPr="006B1105">
        <w:rPr>
          <w:rFonts w:cs="Arial"/>
          <w:b/>
        </w:rPr>
        <w:t>HYBRID MEETING</w:t>
      </w:r>
    </w:p>
    <w:p w14:paraId="5BD32C27" w14:textId="77777777" w:rsidR="006E6983" w:rsidRPr="006B1105" w:rsidRDefault="006E6983" w:rsidP="006E6983">
      <w:pPr>
        <w:jc w:val="center"/>
        <w:rPr>
          <w:rFonts w:cs="Arial"/>
          <w:b/>
        </w:rPr>
      </w:pPr>
      <w:r w:rsidRPr="006B1105">
        <w:rPr>
          <w:rFonts w:cs="Arial"/>
          <w:b/>
        </w:rPr>
        <w:t>November 16, 2023</w:t>
      </w:r>
    </w:p>
    <w:p w14:paraId="0EEBAD9B" w14:textId="77777777" w:rsidR="006E6983" w:rsidRPr="006B1105" w:rsidRDefault="006E6983" w:rsidP="00442140">
      <w:pPr>
        <w:pStyle w:val="Heading2"/>
        <w:spacing w:before="360" w:after="120" w:line="276" w:lineRule="auto"/>
        <w:rPr>
          <w:sz w:val="24"/>
          <w:szCs w:val="24"/>
        </w:rPr>
      </w:pPr>
      <w:r w:rsidRPr="006B1105">
        <w:rPr>
          <w:sz w:val="24"/>
          <w:szCs w:val="24"/>
        </w:rPr>
        <w:t>MEMBERS PRESENT:</w:t>
      </w:r>
    </w:p>
    <w:p w14:paraId="026FBDA6" w14:textId="77777777" w:rsidR="006E6983" w:rsidRPr="006B1105" w:rsidRDefault="006E6983" w:rsidP="006E6983">
      <w:pPr>
        <w:spacing w:before="120" w:after="120" w:line="276" w:lineRule="auto"/>
        <w:rPr>
          <w:rFonts w:cs="Arial"/>
          <w:bCs/>
        </w:rPr>
      </w:pPr>
      <w:r w:rsidRPr="006B1105">
        <w:rPr>
          <w:rFonts w:cs="Arial"/>
          <w:bCs/>
        </w:rPr>
        <w:t xml:space="preserve">J. Chevalier, J. Collard (Chair), M. Curley, </w:t>
      </w:r>
      <w:r w:rsidRPr="006B1105">
        <w:rPr>
          <w:bCs/>
        </w:rPr>
        <w:t>G. Driedger,</w:t>
      </w:r>
      <w:r w:rsidRPr="006B1105">
        <w:rPr>
          <w:rFonts w:cs="Arial"/>
          <w:bCs/>
        </w:rPr>
        <w:t xml:space="preserve"> M. Francis, </w:t>
      </w:r>
      <w:r w:rsidRPr="006B1105">
        <w:rPr>
          <w:bCs/>
        </w:rPr>
        <w:t>R. Gibson</w:t>
      </w:r>
      <w:r w:rsidRPr="006B1105">
        <w:rPr>
          <w:rFonts w:cs="Arial"/>
          <w:bCs/>
        </w:rPr>
        <w:t xml:space="preserve">, </w:t>
      </w:r>
      <w:r w:rsidRPr="006B1105">
        <w:rPr>
          <w:rFonts w:cs="Arial"/>
          <w:bCs/>
        </w:rPr>
        <w:br w:type="textWrapping" w:clear="all"/>
        <w:t xml:space="preserve">L. Golden, D. Hutcheon, </w:t>
      </w:r>
      <w:r w:rsidRPr="006B1105">
        <w:rPr>
          <w:bCs/>
        </w:rPr>
        <w:t>L. Kiernan</w:t>
      </w:r>
      <w:r w:rsidRPr="006B1105">
        <w:rPr>
          <w:rFonts w:cs="Arial"/>
          <w:bCs/>
        </w:rPr>
        <w:t xml:space="preserve"> G. Krantz, G. Little, K. Lucyshyn, D. McKinlay, </w:t>
      </w:r>
      <w:r w:rsidRPr="006B1105">
        <w:rPr>
          <w:rFonts w:cs="Arial"/>
          <w:bCs/>
        </w:rPr>
        <w:br w:type="textWrapping" w:clear="all"/>
        <w:t>D. Measures, D. Nielsen, A. Witteveen.</w:t>
      </w:r>
    </w:p>
    <w:p w14:paraId="74C28F07" w14:textId="77777777" w:rsidR="006E6983" w:rsidRPr="006B1105" w:rsidRDefault="006E6983" w:rsidP="00442140">
      <w:pPr>
        <w:pStyle w:val="Heading2"/>
        <w:spacing w:before="360" w:after="120" w:line="276" w:lineRule="auto"/>
        <w:rPr>
          <w:sz w:val="24"/>
          <w:szCs w:val="24"/>
        </w:rPr>
      </w:pPr>
      <w:r w:rsidRPr="006B1105">
        <w:rPr>
          <w:sz w:val="24"/>
          <w:szCs w:val="24"/>
        </w:rPr>
        <w:t>REGRETS:</w:t>
      </w:r>
    </w:p>
    <w:p w14:paraId="66F603CA" w14:textId="77777777" w:rsidR="006E6983" w:rsidRPr="006B1105" w:rsidRDefault="006E6983" w:rsidP="006E6983">
      <w:pPr>
        <w:spacing w:before="120" w:after="120" w:line="276" w:lineRule="auto"/>
        <w:rPr>
          <w:rFonts w:cs="Arial"/>
          <w:bCs/>
        </w:rPr>
      </w:pPr>
      <w:r w:rsidRPr="006B1105">
        <w:rPr>
          <w:rFonts w:cs="Arial"/>
          <w:bCs/>
        </w:rPr>
        <w:t>J. Vida.</w:t>
      </w:r>
    </w:p>
    <w:p w14:paraId="182892CF" w14:textId="77777777" w:rsidR="006E6983" w:rsidRPr="006B1105" w:rsidRDefault="006E6983" w:rsidP="00442140">
      <w:pPr>
        <w:pStyle w:val="Heading2"/>
        <w:spacing w:before="360" w:after="120" w:line="276" w:lineRule="auto"/>
        <w:rPr>
          <w:sz w:val="24"/>
          <w:szCs w:val="24"/>
        </w:rPr>
      </w:pPr>
      <w:r w:rsidRPr="006B1105">
        <w:rPr>
          <w:sz w:val="24"/>
          <w:szCs w:val="24"/>
        </w:rPr>
        <w:t>STAFF PRESENT:</w:t>
      </w:r>
    </w:p>
    <w:p w14:paraId="6794C72B" w14:textId="77777777" w:rsidR="006E6983" w:rsidRPr="006B1105" w:rsidRDefault="006E6983" w:rsidP="006E6983">
      <w:pPr>
        <w:spacing w:before="120" w:after="120" w:line="276" w:lineRule="auto"/>
        <w:rPr>
          <w:rFonts w:cs="Arial"/>
          <w:bCs/>
        </w:rPr>
      </w:pPr>
      <w:r w:rsidRPr="006B1105">
        <w:rPr>
          <w:rFonts w:cs="Arial"/>
          <w:bCs/>
        </w:rPr>
        <w:t xml:space="preserve">K. Woeller, K. Peters, M. Cairns, S. Dobbyn, J. Sperling, B. Henderson, O. MacDonald, A. Obradovic, K. Bannister, L. Wang, R. Burns, L. Rodriguez Miguel, A. Bochenek, </w:t>
      </w:r>
      <w:r w:rsidRPr="006B1105">
        <w:rPr>
          <w:rFonts w:cs="Arial"/>
          <w:bCs/>
        </w:rPr>
        <w:br w:type="textWrapping" w:clear="all"/>
        <w:t>J. Olah.</w:t>
      </w:r>
    </w:p>
    <w:p w14:paraId="75EEF125" w14:textId="77777777" w:rsidR="006E6983" w:rsidRPr="006B1105" w:rsidRDefault="006E6983" w:rsidP="00442140">
      <w:pPr>
        <w:pStyle w:val="Heading2"/>
        <w:spacing w:before="360" w:after="120" w:line="276" w:lineRule="auto"/>
        <w:rPr>
          <w:sz w:val="24"/>
          <w:szCs w:val="24"/>
        </w:rPr>
      </w:pPr>
      <w:r w:rsidRPr="006B1105">
        <w:rPr>
          <w:sz w:val="24"/>
          <w:szCs w:val="24"/>
        </w:rPr>
        <w:t>ALSO PRESENT:</w:t>
      </w:r>
    </w:p>
    <w:p w14:paraId="6AA5FD25" w14:textId="0B88B512" w:rsidR="006E6983" w:rsidRPr="006B1105" w:rsidRDefault="006E6983" w:rsidP="006E6983">
      <w:pPr>
        <w:pStyle w:val="ecxmsonormal"/>
        <w:spacing w:before="120" w:beforeAutospacing="0" w:after="120" w:afterAutospacing="0" w:line="276" w:lineRule="auto"/>
        <w:rPr>
          <w:rFonts w:ascii="Arial" w:hAnsi="Arial" w:cs="Arial"/>
          <w:bCs/>
        </w:rPr>
      </w:pPr>
      <w:r w:rsidRPr="006B1105">
        <w:rPr>
          <w:rFonts w:ascii="Arial" w:hAnsi="Arial" w:cs="Arial"/>
          <w:bCs/>
        </w:rPr>
        <w:t>D. Kappos, A. Landre, K. Hare, Counsel; B. Henson, Senior Policy Advisor, Ministry of Natural Resources and Forestry.</w:t>
      </w:r>
    </w:p>
    <w:p w14:paraId="3798E98D" w14:textId="77777777" w:rsidR="006E6983" w:rsidRPr="006B1105" w:rsidRDefault="006E6983" w:rsidP="00442140">
      <w:pPr>
        <w:pStyle w:val="Heading2"/>
        <w:spacing w:before="360" w:after="120" w:line="276" w:lineRule="auto"/>
        <w:rPr>
          <w:sz w:val="24"/>
          <w:szCs w:val="24"/>
        </w:rPr>
      </w:pPr>
      <w:r w:rsidRPr="006B1105">
        <w:rPr>
          <w:sz w:val="24"/>
          <w:szCs w:val="24"/>
        </w:rPr>
        <w:t>MEETING CALLED TO ORDER</w:t>
      </w:r>
      <w:r w:rsidRPr="006B1105">
        <w:rPr>
          <w:sz w:val="24"/>
          <w:szCs w:val="24"/>
        </w:rPr>
        <w:tab/>
        <w:t>10:20 a.m.</w:t>
      </w:r>
    </w:p>
    <w:p w14:paraId="0044A490" w14:textId="77777777" w:rsidR="006E6983" w:rsidRPr="006B1105" w:rsidRDefault="006E6983" w:rsidP="006E6983">
      <w:pPr>
        <w:spacing w:before="120" w:after="120" w:line="276" w:lineRule="auto"/>
        <w:rPr>
          <w:rFonts w:cs="Arial"/>
          <w:bCs/>
        </w:rPr>
      </w:pPr>
      <w:r w:rsidRPr="006B1105">
        <w:rPr>
          <w:rFonts w:cs="Arial"/>
          <w:bCs/>
        </w:rPr>
        <w:t>Chair Jim Collard presided.</w:t>
      </w:r>
    </w:p>
    <w:p w14:paraId="4A52DAE1" w14:textId="77777777" w:rsidR="006E6983" w:rsidRPr="006B1105" w:rsidRDefault="006E6983" w:rsidP="00442140">
      <w:pPr>
        <w:pStyle w:val="Heading2"/>
        <w:spacing w:before="360" w:after="120" w:line="276" w:lineRule="auto"/>
        <w:rPr>
          <w:sz w:val="24"/>
          <w:szCs w:val="24"/>
        </w:rPr>
      </w:pPr>
      <w:r w:rsidRPr="006B1105">
        <w:rPr>
          <w:sz w:val="24"/>
          <w:szCs w:val="24"/>
        </w:rPr>
        <w:t>INTRODUCTIONS / ANNOUNCEMENTS:</w:t>
      </w:r>
    </w:p>
    <w:p w14:paraId="67A3B676" w14:textId="77777777" w:rsidR="006E6983" w:rsidRPr="006B1105" w:rsidRDefault="006E6983" w:rsidP="006E6983">
      <w:pPr>
        <w:rPr>
          <w:lang w:val="en-US"/>
        </w:rPr>
      </w:pPr>
      <w:r w:rsidRPr="006B1105">
        <w:rPr>
          <w:lang w:val="en-US"/>
        </w:rPr>
        <w:t>The Chair welcomed all participants to the meeting, noting it was the UNESCO International Day for Tolerance.</w:t>
      </w:r>
    </w:p>
    <w:p w14:paraId="0E9BCD13" w14:textId="77777777" w:rsidR="006E6983" w:rsidRPr="006B1105" w:rsidRDefault="006E6983" w:rsidP="006E6983">
      <w:pPr>
        <w:rPr>
          <w:lang w:val="en-US"/>
        </w:rPr>
      </w:pPr>
    </w:p>
    <w:p w14:paraId="0A16FD37" w14:textId="77777777" w:rsidR="006E6983" w:rsidRPr="006B1105" w:rsidRDefault="006E6983" w:rsidP="006E6983">
      <w:pPr>
        <w:rPr>
          <w:lang w:val="en-US"/>
        </w:rPr>
      </w:pPr>
      <w:r w:rsidRPr="006B1105">
        <w:rPr>
          <w:lang w:val="en-US"/>
        </w:rPr>
        <w:t>The Chair, on behalf of the Commission, offered condolences to Commissioner Hutcheon on the passing of his daughter.</w:t>
      </w:r>
    </w:p>
    <w:p w14:paraId="0DF553E9" w14:textId="77777777" w:rsidR="00442140" w:rsidRDefault="00442140">
      <w:pPr>
        <w:rPr>
          <w:lang w:val="en-US"/>
        </w:rPr>
      </w:pPr>
      <w:r>
        <w:rPr>
          <w:lang w:val="en-US"/>
        </w:rPr>
        <w:br w:type="page"/>
      </w:r>
    </w:p>
    <w:p w14:paraId="35444CF4" w14:textId="6107101E" w:rsidR="006E6983" w:rsidRPr="006B1105" w:rsidRDefault="006E6983" w:rsidP="006E6983">
      <w:pPr>
        <w:rPr>
          <w:lang w:val="en-US"/>
        </w:rPr>
      </w:pPr>
      <w:r w:rsidRPr="006B1105">
        <w:rPr>
          <w:lang w:val="en-US"/>
        </w:rPr>
        <w:lastRenderedPageBreak/>
        <w:t xml:space="preserve">The Chair and Commission congratulated Director Kathy Woeller on her upcoming retirement at the end of </w:t>
      </w:r>
      <w:r w:rsidR="00D1288C" w:rsidRPr="006B1105">
        <w:rPr>
          <w:lang w:val="en-US"/>
        </w:rPr>
        <w:t>November and</w:t>
      </w:r>
      <w:r w:rsidRPr="006B1105">
        <w:rPr>
          <w:lang w:val="en-US"/>
        </w:rPr>
        <w:t xml:space="preserve"> thanked her for her dedication to the Niagara Escarpment Commission, and her 35</w:t>
      </w:r>
      <w:r w:rsidR="00005591" w:rsidRPr="006B1105">
        <w:rPr>
          <w:lang w:val="en-US"/>
        </w:rPr>
        <w:t>-</w:t>
      </w:r>
      <w:r w:rsidRPr="006B1105">
        <w:rPr>
          <w:lang w:val="en-US"/>
        </w:rPr>
        <w:t xml:space="preserve">year career in the Ontario government.  The Chair noted that she leaves very large shoes to fill.  The Director thanked the Chair and Commission, noting it was a pleasure working with the Commission, and wished them her best in the very important role that they play for the </w:t>
      </w:r>
      <w:r w:rsidR="00D1288C" w:rsidRPr="006B1105">
        <w:rPr>
          <w:lang w:val="en-US"/>
        </w:rPr>
        <w:t>province</w:t>
      </w:r>
      <w:r w:rsidRPr="006B1105">
        <w:rPr>
          <w:lang w:val="en-US"/>
        </w:rPr>
        <w:t>. She advised the recruitment for a new director has commenced.</w:t>
      </w:r>
    </w:p>
    <w:p w14:paraId="426E06AB" w14:textId="77777777" w:rsidR="006E6983" w:rsidRPr="006B1105" w:rsidRDefault="006E6983" w:rsidP="00D1288C">
      <w:pPr>
        <w:pStyle w:val="Heading2"/>
        <w:spacing w:before="360" w:after="120" w:line="276" w:lineRule="auto"/>
        <w:rPr>
          <w:sz w:val="24"/>
          <w:szCs w:val="24"/>
        </w:rPr>
      </w:pPr>
      <w:r w:rsidRPr="006B1105">
        <w:rPr>
          <w:sz w:val="24"/>
          <w:szCs w:val="24"/>
        </w:rPr>
        <w:t>LAND ACKNOWELDGEMENT:</w:t>
      </w:r>
    </w:p>
    <w:p w14:paraId="1202AF02" w14:textId="77777777" w:rsidR="006E6983" w:rsidRPr="006B1105" w:rsidRDefault="006E6983" w:rsidP="00D1288C">
      <w:pPr>
        <w:spacing w:before="120" w:after="120" w:line="276" w:lineRule="auto"/>
        <w:ind w:left="2160" w:hanging="2160"/>
        <w:rPr>
          <w:rFonts w:cs="Arial"/>
        </w:rPr>
      </w:pPr>
      <w:r w:rsidRPr="006B1105">
        <w:rPr>
          <w:rFonts w:cs="Arial"/>
        </w:rPr>
        <w:t xml:space="preserve">The Chair read the Land Acknowledgment. </w:t>
      </w:r>
    </w:p>
    <w:p w14:paraId="0C4FECC0" w14:textId="77777777" w:rsidR="006E6983" w:rsidRPr="006B1105" w:rsidRDefault="006E6983" w:rsidP="00D1288C">
      <w:pPr>
        <w:spacing w:before="360" w:after="120" w:line="276" w:lineRule="auto"/>
        <w:rPr>
          <w:rFonts w:cs="Arial"/>
          <w:b/>
          <w:bCs/>
        </w:rPr>
      </w:pPr>
      <w:r w:rsidRPr="006B1105">
        <w:rPr>
          <w:rFonts w:cs="Arial"/>
          <w:b/>
          <w:bCs/>
        </w:rPr>
        <w:t>DIRECTOR’S REMARKS:</w:t>
      </w:r>
    </w:p>
    <w:p w14:paraId="713A2676" w14:textId="77777777" w:rsidR="006E6983" w:rsidRPr="006B1105" w:rsidRDefault="006E6983" w:rsidP="00D1288C">
      <w:pPr>
        <w:spacing w:line="276" w:lineRule="auto"/>
        <w:rPr>
          <w:lang w:val="en-US"/>
        </w:rPr>
      </w:pPr>
      <w:r w:rsidRPr="006B1105">
        <w:rPr>
          <w:lang w:val="en-US"/>
        </w:rPr>
        <w:t>The Director introduced interim Director Trevor Griffin, who will fill the role while recruitment takes place.  She advised that an introduction with the Chair will be scheduled soon.</w:t>
      </w:r>
    </w:p>
    <w:p w14:paraId="31EAAD07" w14:textId="77777777" w:rsidR="006E6983" w:rsidRPr="006B1105" w:rsidRDefault="006E6983" w:rsidP="00D1288C">
      <w:pPr>
        <w:pStyle w:val="Heading2"/>
        <w:spacing w:before="360" w:after="120" w:line="276" w:lineRule="auto"/>
        <w:rPr>
          <w:b w:val="0"/>
          <w:sz w:val="24"/>
          <w:szCs w:val="24"/>
        </w:rPr>
      </w:pPr>
      <w:r w:rsidRPr="006B1105">
        <w:rPr>
          <w:sz w:val="24"/>
          <w:szCs w:val="24"/>
        </w:rPr>
        <w:t>BUSINESS ARISING FROM PREVIOUS MEETINGS:</w:t>
      </w:r>
    </w:p>
    <w:p w14:paraId="12FCBDA9" w14:textId="77777777" w:rsidR="006E6983" w:rsidRPr="006B1105" w:rsidRDefault="006E6983" w:rsidP="00D1288C">
      <w:pPr>
        <w:spacing w:before="120" w:after="120" w:line="276" w:lineRule="auto"/>
        <w:rPr>
          <w:rFonts w:cs="Arial"/>
        </w:rPr>
      </w:pPr>
      <w:r w:rsidRPr="006B1105">
        <w:rPr>
          <w:rFonts w:cs="Arial"/>
        </w:rPr>
        <w:t>No business arising.</w:t>
      </w:r>
    </w:p>
    <w:p w14:paraId="235CA756" w14:textId="77777777" w:rsidR="006E6983" w:rsidRPr="006B1105" w:rsidRDefault="006E6983" w:rsidP="00D1288C">
      <w:pPr>
        <w:pStyle w:val="Default"/>
        <w:spacing w:before="360" w:after="120" w:line="276" w:lineRule="auto"/>
        <w:rPr>
          <w:b/>
          <w:bCs/>
          <w:color w:val="auto"/>
        </w:rPr>
      </w:pPr>
      <w:r w:rsidRPr="006B1105">
        <w:rPr>
          <w:b/>
          <w:bCs/>
          <w:color w:val="auto"/>
        </w:rPr>
        <w:t>APPROVAL OF MINUTES</w:t>
      </w:r>
    </w:p>
    <w:p w14:paraId="0679A239" w14:textId="77777777" w:rsidR="006E6983" w:rsidRPr="006B1105" w:rsidRDefault="006E6983" w:rsidP="00D1288C">
      <w:pPr>
        <w:spacing w:before="120" w:after="120" w:line="276" w:lineRule="auto"/>
        <w:rPr>
          <w:rFonts w:cs="Arial"/>
          <w:b/>
          <w:u w:val="single"/>
        </w:rPr>
      </w:pPr>
      <w:r w:rsidRPr="006B1105">
        <w:rPr>
          <w:rFonts w:cs="Arial"/>
          <w:b/>
          <w:u w:val="single"/>
        </w:rPr>
        <w:t>M830R1/11-2023</w:t>
      </w:r>
    </w:p>
    <w:p w14:paraId="590E1543" w14:textId="77777777" w:rsidR="006E6983" w:rsidRPr="006B1105" w:rsidRDefault="006E6983" w:rsidP="00D1288C">
      <w:pPr>
        <w:spacing w:line="276" w:lineRule="auto"/>
        <w:rPr>
          <w:rFonts w:cs="Arial"/>
          <w:bCs/>
          <w:i/>
          <w:iCs/>
        </w:rPr>
      </w:pPr>
      <w:r w:rsidRPr="006B1105">
        <w:rPr>
          <w:rFonts w:cs="Arial"/>
          <w:bCs/>
          <w:i/>
          <w:iCs/>
        </w:rPr>
        <w:t>Moved By:</w:t>
      </w:r>
      <w:r w:rsidRPr="006B1105">
        <w:rPr>
          <w:rFonts w:cs="Arial"/>
          <w:bCs/>
          <w:i/>
          <w:iCs/>
        </w:rPr>
        <w:tab/>
      </w:r>
      <w:r w:rsidRPr="006B1105">
        <w:rPr>
          <w:rFonts w:cs="Arial"/>
          <w:bCs/>
          <w:i/>
          <w:iCs/>
        </w:rPr>
        <w:tab/>
        <w:t>Hutcheon</w:t>
      </w:r>
    </w:p>
    <w:p w14:paraId="0C529538" w14:textId="77777777" w:rsidR="006E6983" w:rsidRPr="006B1105" w:rsidRDefault="006E6983" w:rsidP="00D1288C">
      <w:pPr>
        <w:spacing w:line="276" w:lineRule="auto"/>
        <w:rPr>
          <w:rFonts w:cs="Arial"/>
          <w:bCs/>
          <w:i/>
          <w:iCs/>
        </w:rPr>
      </w:pPr>
      <w:r w:rsidRPr="006B1105">
        <w:rPr>
          <w:rFonts w:cs="Arial"/>
          <w:bCs/>
          <w:i/>
          <w:iCs/>
        </w:rPr>
        <w:t>Seconded By:</w:t>
      </w:r>
      <w:r w:rsidRPr="006B1105">
        <w:rPr>
          <w:rFonts w:cs="Arial"/>
          <w:bCs/>
          <w:i/>
          <w:iCs/>
        </w:rPr>
        <w:tab/>
        <w:t>McKinlay</w:t>
      </w:r>
    </w:p>
    <w:p w14:paraId="649310E3" w14:textId="15445E5A" w:rsidR="006E6983" w:rsidRPr="006B1105" w:rsidRDefault="006E6983" w:rsidP="00D1288C">
      <w:pPr>
        <w:spacing w:before="120" w:after="120" w:line="276" w:lineRule="auto"/>
        <w:rPr>
          <w:rFonts w:cs="Arial"/>
          <w:bCs/>
          <w:i/>
          <w:iCs/>
        </w:rPr>
      </w:pPr>
      <w:r w:rsidRPr="006B1105">
        <w:rPr>
          <w:rFonts w:cs="Arial"/>
          <w:bCs/>
          <w:i/>
          <w:iCs/>
        </w:rPr>
        <w:t xml:space="preserve">“That the Commission approve the October 16, 2023 Commission Minutes </w:t>
      </w:r>
      <w:r w:rsidRPr="006B1105">
        <w:rPr>
          <w:rFonts w:cs="Arial"/>
          <w:bCs/>
          <w:i/>
          <w:iCs/>
        </w:rPr>
        <w:br w:type="textWrapping" w:clear="all"/>
        <w:t>M829-10-2023 as written.</w:t>
      </w:r>
      <w:r w:rsidR="00005591" w:rsidRPr="006B1105">
        <w:rPr>
          <w:rFonts w:cs="Arial"/>
          <w:bCs/>
          <w:i/>
          <w:iCs/>
        </w:rPr>
        <w:t>”</w:t>
      </w:r>
    </w:p>
    <w:p w14:paraId="6F00C277" w14:textId="77777777" w:rsidR="006E6983" w:rsidRPr="006B1105" w:rsidRDefault="006E6983" w:rsidP="00D1288C">
      <w:pPr>
        <w:spacing w:before="240" w:after="240" w:line="276" w:lineRule="auto"/>
        <w:jc w:val="center"/>
        <w:rPr>
          <w:rFonts w:cs="Arial"/>
          <w:b/>
        </w:rPr>
      </w:pPr>
      <w:r w:rsidRPr="006B1105">
        <w:rPr>
          <w:rFonts w:cs="Arial"/>
          <w:b/>
        </w:rPr>
        <w:t>Motion Carried</w:t>
      </w:r>
    </w:p>
    <w:p w14:paraId="0B313CDB" w14:textId="77777777" w:rsidR="006E6983" w:rsidRPr="006B1105" w:rsidRDefault="006E6983" w:rsidP="00D1288C">
      <w:pPr>
        <w:pStyle w:val="Heading2"/>
        <w:spacing w:before="360" w:after="120" w:line="276" w:lineRule="auto"/>
        <w:rPr>
          <w:sz w:val="24"/>
          <w:szCs w:val="24"/>
        </w:rPr>
      </w:pPr>
      <w:r w:rsidRPr="006B1105">
        <w:rPr>
          <w:sz w:val="24"/>
          <w:szCs w:val="24"/>
        </w:rPr>
        <w:t>DISCUSSION</w:t>
      </w:r>
    </w:p>
    <w:p w14:paraId="7AF84724" w14:textId="77777777" w:rsidR="006E6983" w:rsidRPr="006B1105" w:rsidRDefault="006E6983" w:rsidP="00D1288C">
      <w:pPr>
        <w:spacing w:line="276" w:lineRule="auto"/>
        <w:rPr>
          <w:lang w:val="en-US"/>
        </w:rPr>
      </w:pPr>
      <w:r w:rsidRPr="006B1105">
        <w:rPr>
          <w:lang w:val="en-US"/>
        </w:rPr>
        <w:t>Commissioner McKinlay noted that he had made a motion on application G/C/2023-2024/259 that was seconded but was not in the October minutes.  The Director clarified that the Chair had not accepted the motion and suggested more thought be given to the motion and brought back in November. As a result, consideration of the application was referred to the November meeting, and the motion, having been refused by the Chair, had no standing at the October meeting.</w:t>
      </w:r>
    </w:p>
    <w:p w14:paraId="6AD11DDB" w14:textId="77777777" w:rsidR="00D1288C" w:rsidRDefault="00D1288C">
      <w:pPr>
        <w:rPr>
          <w:rFonts w:cs="Arial"/>
          <w:b/>
        </w:rPr>
      </w:pPr>
      <w:r>
        <w:br w:type="page"/>
      </w:r>
    </w:p>
    <w:p w14:paraId="7D083885" w14:textId="3275C346" w:rsidR="006E6983" w:rsidRPr="006B1105" w:rsidRDefault="006E6983" w:rsidP="00D1288C">
      <w:pPr>
        <w:pStyle w:val="Heading2"/>
        <w:spacing w:before="360" w:after="120" w:line="276" w:lineRule="auto"/>
        <w:rPr>
          <w:sz w:val="24"/>
          <w:szCs w:val="24"/>
        </w:rPr>
      </w:pPr>
      <w:r w:rsidRPr="006B1105">
        <w:rPr>
          <w:sz w:val="24"/>
          <w:szCs w:val="24"/>
        </w:rPr>
        <w:lastRenderedPageBreak/>
        <w:t>MOTION FOR SPEAKERS</w:t>
      </w:r>
    </w:p>
    <w:p w14:paraId="5CE6DD45" w14:textId="77777777" w:rsidR="006E6983" w:rsidRPr="006B1105" w:rsidRDefault="006E6983" w:rsidP="006E6983">
      <w:pPr>
        <w:spacing w:before="120" w:after="120" w:line="276" w:lineRule="auto"/>
        <w:rPr>
          <w:rFonts w:cs="Arial"/>
          <w:b/>
          <w:u w:val="single"/>
        </w:rPr>
      </w:pPr>
      <w:r w:rsidRPr="006B1105">
        <w:rPr>
          <w:rFonts w:cs="Arial"/>
          <w:b/>
          <w:u w:val="single"/>
        </w:rPr>
        <w:t>M830R2/11-2023</w:t>
      </w:r>
    </w:p>
    <w:p w14:paraId="28B2B042" w14:textId="77777777" w:rsidR="006E6983" w:rsidRPr="006B1105" w:rsidRDefault="006E6983" w:rsidP="006E6983">
      <w:pPr>
        <w:spacing w:before="120" w:after="120" w:line="276" w:lineRule="auto"/>
        <w:rPr>
          <w:rFonts w:cs="Arial"/>
          <w:bCs/>
          <w:i/>
          <w:iCs/>
        </w:rPr>
      </w:pPr>
      <w:r w:rsidRPr="006B1105">
        <w:rPr>
          <w:rFonts w:cs="Arial"/>
          <w:bCs/>
          <w:i/>
          <w:iCs/>
        </w:rPr>
        <w:t>Moved By:</w:t>
      </w:r>
      <w:r w:rsidRPr="006B1105">
        <w:rPr>
          <w:rFonts w:cs="Arial"/>
          <w:bCs/>
          <w:i/>
          <w:iCs/>
        </w:rPr>
        <w:tab/>
      </w:r>
      <w:r w:rsidRPr="006B1105">
        <w:rPr>
          <w:rFonts w:cs="Arial"/>
          <w:bCs/>
          <w:i/>
          <w:iCs/>
        </w:rPr>
        <w:tab/>
        <w:t>Nielsen</w:t>
      </w:r>
    </w:p>
    <w:p w14:paraId="6A209683" w14:textId="77777777" w:rsidR="006E6983" w:rsidRPr="006B1105" w:rsidRDefault="006E6983" w:rsidP="006E6983">
      <w:pPr>
        <w:spacing w:before="120" w:after="120" w:line="276" w:lineRule="auto"/>
        <w:rPr>
          <w:rFonts w:cs="Arial"/>
          <w:bCs/>
          <w:i/>
          <w:iCs/>
        </w:rPr>
      </w:pPr>
      <w:r w:rsidRPr="006B1105">
        <w:rPr>
          <w:rFonts w:cs="Arial"/>
          <w:bCs/>
          <w:i/>
          <w:iCs/>
        </w:rPr>
        <w:t>Seconded By:</w:t>
      </w:r>
      <w:r w:rsidRPr="006B1105">
        <w:rPr>
          <w:rFonts w:cs="Arial"/>
          <w:bCs/>
          <w:i/>
          <w:iCs/>
        </w:rPr>
        <w:tab/>
        <w:t>Gibson</w:t>
      </w:r>
    </w:p>
    <w:p w14:paraId="1634AEFA" w14:textId="77777777" w:rsidR="006E6983" w:rsidRPr="006B1105" w:rsidRDefault="006E6983" w:rsidP="006E6983">
      <w:pPr>
        <w:spacing w:before="120" w:after="120" w:line="276" w:lineRule="auto"/>
        <w:rPr>
          <w:rFonts w:cs="Arial"/>
          <w:bCs/>
          <w:i/>
          <w:iCs/>
        </w:rPr>
      </w:pPr>
      <w:r w:rsidRPr="006B1105">
        <w:rPr>
          <w:rFonts w:cs="Arial"/>
          <w:bCs/>
          <w:i/>
          <w:iCs/>
        </w:rPr>
        <w:t>“That the persons representing the applications listed on the agenda be invited to address the Commission.”</w:t>
      </w:r>
    </w:p>
    <w:p w14:paraId="7E2979C5" w14:textId="77777777" w:rsidR="006E6983" w:rsidRPr="006B1105" w:rsidRDefault="006E6983" w:rsidP="006E6983">
      <w:pPr>
        <w:spacing w:before="120" w:after="120" w:line="276" w:lineRule="auto"/>
        <w:jc w:val="center"/>
        <w:rPr>
          <w:rFonts w:cs="Arial"/>
          <w:b/>
        </w:rPr>
      </w:pPr>
      <w:r w:rsidRPr="006B1105">
        <w:rPr>
          <w:rFonts w:cs="Arial"/>
          <w:b/>
        </w:rPr>
        <w:t>Motion Carried</w:t>
      </w:r>
    </w:p>
    <w:p w14:paraId="3AA1E786" w14:textId="77777777" w:rsidR="006E6983" w:rsidRPr="006B1105" w:rsidRDefault="006E6983" w:rsidP="00B455F0">
      <w:pPr>
        <w:pStyle w:val="Heading2"/>
        <w:spacing w:before="360" w:after="120" w:line="276" w:lineRule="auto"/>
        <w:rPr>
          <w:sz w:val="24"/>
          <w:szCs w:val="24"/>
        </w:rPr>
      </w:pPr>
      <w:r w:rsidRPr="006B1105">
        <w:rPr>
          <w:sz w:val="24"/>
          <w:szCs w:val="24"/>
        </w:rPr>
        <w:t>CONFLICTS OF INTEREST – Declaration of Conflicts of Interest</w:t>
      </w:r>
    </w:p>
    <w:p w14:paraId="703BC1C4" w14:textId="77777777" w:rsidR="006E6983" w:rsidRPr="006B1105" w:rsidRDefault="006E6983" w:rsidP="006E6983">
      <w:pPr>
        <w:pStyle w:val="Heading2"/>
        <w:tabs>
          <w:tab w:val="left" w:pos="0"/>
        </w:tabs>
        <w:spacing w:before="120" w:after="120" w:line="276" w:lineRule="auto"/>
        <w:jc w:val="both"/>
        <w:rPr>
          <w:b w:val="0"/>
          <w:bCs/>
          <w:sz w:val="24"/>
          <w:szCs w:val="24"/>
        </w:rPr>
      </w:pPr>
      <w:r w:rsidRPr="006B1105">
        <w:rPr>
          <w:b w:val="0"/>
          <w:sz w:val="24"/>
          <w:szCs w:val="24"/>
        </w:rPr>
        <w:t>No conflicts were declared.</w:t>
      </w:r>
    </w:p>
    <w:p w14:paraId="7A736808" w14:textId="77777777" w:rsidR="006E6983" w:rsidRPr="006B1105" w:rsidRDefault="006E6983" w:rsidP="00B455F0">
      <w:pPr>
        <w:pStyle w:val="Heading2"/>
        <w:spacing w:before="360" w:line="276" w:lineRule="auto"/>
        <w:jc w:val="both"/>
        <w:rPr>
          <w:sz w:val="24"/>
          <w:szCs w:val="24"/>
        </w:rPr>
      </w:pPr>
      <w:r w:rsidRPr="006B1105">
        <w:rPr>
          <w:sz w:val="24"/>
          <w:szCs w:val="24"/>
        </w:rPr>
        <w:t>DISCUSSION AGENDA: A and B PACKAGES</w:t>
      </w:r>
    </w:p>
    <w:p w14:paraId="386AF2CB" w14:textId="77777777" w:rsidR="006E6983" w:rsidRPr="006B1105" w:rsidRDefault="006E6983" w:rsidP="00B455F0">
      <w:pPr>
        <w:pStyle w:val="Heading2"/>
        <w:spacing w:line="276" w:lineRule="auto"/>
        <w:jc w:val="both"/>
        <w:rPr>
          <w:sz w:val="24"/>
          <w:szCs w:val="24"/>
        </w:rPr>
      </w:pPr>
      <w:r w:rsidRPr="006B1105">
        <w:rPr>
          <w:sz w:val="24"/>
          <w:szCs w:val="24"/>
        </w:rPr>
        <w:t>(</w:t>
      </w:r>
      <w:r w:rsidRPr="006B1105">
        <w:rPr>
          <w:i/>
          <w:sz w:val="24"/>
          <w:szCs w:val="24"/>
        </w:rPr>
        <w:t>Staff Reports, External submissions)</w:t>
      </w:r>
    </w:p>
    <w:p w14:paraId="329377FF" w14:textId="77777777" w:rsidR="006E6983" w:rsidRPr="006B1105" w:rsidRDefault="006E6983" w:rsidP="00B455F0">
      <w:pPr>
        <w:spacing w:before="360" w:after="120" w:line="276" w:lineRule="auto"/>
        <w:rPr>
          <w:rFonts w:cs="Arial"/>
          <w:b/>
          <w:bCs/>
          <w:u w:val="single"/>
        </w:rPr>
      </w:pPr>
      <w:r w:rsidRPr="006B1105">
        <w:rPr>
          <w:rFonts w:cs="Arial"/>
          <w:b/>
          <w:bCs/>
          <w:u w:val="single"/>
        </w:rPr>
        <w:t>A1</w:t>
      </w:r>
    </w:p>
    <w:p w14:paraId="159B6680" w14:textId="77777777" w:rsidR="00B455F0" w:rsidRDefault="006E6983" w:rsidP="00B455F0">
      <w:pPr>
        <w:spacing w:line="276" w:lineRule="auto"/>
        <w:rPr>
          <w:rFonts w:cs="Arial"/>
          <w:b/>
          <w:bCs/>
        </w:rPr>
      </w:pPr>
      <w:r w:rsidRPr="006B1105">
        <w:rPr>
          <w:rFonts w:cs="Arial"/>
          <w:b/>
          <w:bCs/>
        </w:rPr>
        <w:t>STAFF AMENDMENT REFERRAL REPORT AND</w:t>
      </w:r>
    </w:p>
    <w:p w14:paraId="5E6F3CCA" w14:textId="53AC573B" w:rsidR="006E6983" w:rsidRPr="006B1105" w:rsidRDefault="006E6983" w:rsidP="00B455F0">
      <w:pPr>
        <w:spacing w:line="276" w:lineRule="auto"/>
        <w:rPr>
          <w:rFonts w:cs="Arial"/>
          <w:b/>
          <w:bCs/>
          <w:lang w:eastAsia="en-US"/>
        </w:rPr>
      </w:pPr>
      <w:r w:rsidRPr="006B1105">
        <w:rPr>
          <w:rFonts w:cs="Arial"/>
          <w:b/>
          <w:bCs/>
        </w:rPr>
        <w:t>NOVEMBER 2023 ADDENDUM REPORT</w:t>
      </w:r>
    </w:p>
    <w:p w14:paraId="6C7BF256" w14:textId="77777777" w:rsidR="006E6983" w:rsidRPr="006B1105" w:rsidRDefault="006E6983" w:rsidP="00B455F0">
      <w:pPr>
        <w:spacing w:line="276" w:lineRule="auto"/>
        <w:rPr>
          <w:rFonts w:cs="Arial"/>
          <w:b/>
          <w:bCs/>
        </w:rPr>
      </w:pPr>
      <w:r w:rsidRPr="006B1105">
        <w:rPr>
          <w:rFonts w:cs="Arial"/>
          <w:b/>
          <w:bCs/>
        </w:rPr>
        <w:t>PROPOSED Niagara Escarpment Plan Amendment PC 225 22</w:t>
      </w:r>
    </w:p>
    <w:p w14:paraId="6A0CCF17" w14:textId="502A9740" w:rsidR="006E6983" w:rsidRPr="006B1105" w:rsidRDefault="006E6983" w:rsidP="00B455F0">
      <w:pPr>
        <w:spacing w:line="276" w:lineRule="auto"/>
        <w:rPr>
          <w:rFonts w:cs="Arial"/>
        </w:rPr>
      </w:pPr>
      <w:r w:rsidRPr="006B1105">
        <w:rPr>
          <w:rFonts w:cs="Arial"/>
          <w:b/>
          <w:bCs/>
        </w:rPr>
        <w:t>On-farm Diversified Uses and Agricultural-related Uses in Escarpment Protection Area, and other agricultural-related policy housekeeping matters</w:t>
      </w:r>
    </w:p>
    <w:p w14:paraId="08719D52" w14:textId="1F6E179D" w:rsidR="006E6983" w:rsidRPr="006B1105" w:rsidRDefault="00390750" w:rsidP="0012431F">
      <w:pPr>
        <w:rPr>
          <w:rFonts w:cs="Arial"/>
        </w:rPr>
      </w:pPr>
      <w:r>
        <w:rPr>
          <w:rFonts w:cs="Arial"/>
        </w:rPr>
        <w:pict w14:anchorId="4C136748">
          <v:rect id="_x0000_i1026" style="width:468pt;height:1.5pt" o:hralign="center" o:hrstd="t" o:hrnoshade="t" o:hr="t" fillcolor="#4e6128 [1606]" stroked="f"/>
        </w:pict>
      </w:r>
    </w:p>
    <w:p w14:paraId="09ACFEDA" w14:textId="77777777" w:rsidR="006E6983" w:rsidRPr="006B1105" w:rsidRDefault="006E6983" w:rsidP="0012431F">
      <w:pPr>
        <w:spacing w:before="240" w:after="240" w:line="276" w:lineRule="auto"/>
        <w:rPr>
          <w:rFonts w:cs="Arial"/>
          <w:b/>
          <w:bCs/>
        </w:rPr>
      </w:pPr>
      <w:r w:rsidRPr="006B1105">
        <w:rPr>
          <w:rFonts w:cs="Arial"/>
          <w:b/>
          <w:bCs/>
        </w:rPr>
        <w:t>BACKGROUND:</w:t>
      </w:r>
    </w:p>
    <w:p w14:paraId="4CB99D2E" w14:textId="3E93A429" w:rsidR="006E6983" w:rsidRPr="006B1105" w:rsidRDefault="006E6983" w:rsidP="00B455F0">
      <w:pPr>
        <w:spacing w:line="276" w:lineRule="auto"/>
        <w:rPr>
          <w:rFonts w:cs="Arial"/>
        </w:rPr>
      </w:pPr>
      <w:r w:rsidRPr="006B1105">
        <w:rPr>
          <w:rFonts w:cs="Arial"/>
        </w:rPr>
        <w:t xml:space="preserve">On November 16, 2022, the Commission endorsed proceeding with public consultation on a proposed Niagara Escarpment Plan (NEP) </w:t>
      </w:r>
      <w:r w:rsidR="00005591" w:rsidRPr="006B1105">
        <w:rPr>
          <w:rFonts w:cs="Arial"/>
        </w:rPr>
        <w:t xml:space="preserve">policy </w:t>
      </w:r>
      <w:r w:rsidRPr="006B1105">
        <w:rPr>
          <w:rFonts w:cs="Arial"/>
        </w:rPr>
        <w:t>amendment that would broaden permitted agricultural uses within the NEP Area. The proposal seeks to amend the NEP to allow for on-farm diversified uses and agricultural-related uses outside of prime agricultural areas by amending the Escarpment Protection Area Permitted Uses to be the same as those of the Escarpment Rural Area; and, to amend the NEP Part 2.7 policies respecting Development Affecting Natural Heritage to permit certain agricultural uses in Key Natural Heritage Features under certain conditions. Additionally, the proposed amendment is intended to better align Escarpment Natural Area Permitted Uses with Ontario Regulation 828/90 exemptions respecting a specific agricultural use with the Permitted Uses of the NEP.</w:t>
      </w:r>
    </w:p>
    <w:p w14:paraId="6ED3F321" w14:textId="77777777" w:rsidR="0012431F" w:rsidRDefault="0012431F" w:rsidP="00B455F0">
      <w:pPr>
        <w:spacing w:line="276" w:lineRule="auto"/>
        <w:ind w:right="579"/>
        <w:rPr>
          <w:rFonts w:cs="Arial"/>
        </w:rPr>
      </w:pPr>
    </w:p>
    <w:p w14:paraId="6430D72C" w14:textId="77777777" w:rsidR="0012431F" w:rsidRDefault="006E6983" w:rsidP="00B455F0">
      <w:pPr>
        <w:spacing w:line="276" w:lineRule="auto"/>
        <w:ind w:right="579"/>
        <w:rPr>
          <w:rFonts w:cs="Arial"/>
        </w:rPr>
      </w:pPr>
      <w:r w:rsidRPr="006B1105">
        <w:rPr>
          <w:rFonts w:cs="Arial"/>
        </w:rPr>
        <w:t xml:space="preserve">Staff advised that the scoped proposal does not address the full extent of the agricultural policy amendments that key agricultural stakeholders </w:t>
      </w:r>
      <w:r w:rsidR="00005591" w:rsidRPr="006B1105">
        <w:rPr>
          <w:rFonts w:cs="Arial"/>
        </w:rPr>
        <w:t>suggested</w:t>
      </w:r>
      <w:r w:rsidRPr="006B1105">
        <w:rPr>
          <w:rFonts w:cs="Arial"/>
        </w:rPr>
        <w:t xml:space="preserve">. </w:t>
      </w:r>
    </w:p>
    <w:p w14:paraId="78FECAD3" w14:textId="77777777" w:rsidR="0012431F" w:rsidRDefault="0012431F">
      <w:pPr>
        <w:rPr>
          <w:rFonts w:cs="Arial"/>
        </w:rPr>
      </w:pPr>
      <w:r>
        <w:rPr>
          <w:rFonts w:cs="Arial"/>
        </w:rPr>
        <w:br w:type="page"/>
      </w:r>
    </w:p>
    <w:p w14:paraId="46FC76DB" w14:textId="40BBA03B" w:rsidR="006E6983" w:rsidRPr="006B1105" w:rsidRDefault="006E6983" w:rsidP="00B455F0">
      <w:pPr>
        <w:spacing w:line="276" w:lineRule="auto"/>
        <w:ind w:right="579"/>
        <w:rPr>
          <w:rFonts w:cs="Arial"/>
        </w:rPr>
      </w:pPr>
      <w:r w:rsidRPr="006B1105">
        <w:rPr>
          <w:rFonts w:cs="Arial"/>
        </w:rPr>
        <w:lastRenderedPageBreak/>
        <w:t>Additional</w:t>
      </w:r>
      <w:r w:rsidRPr="006B1105">
        <w:rPr>
          <w:rFonts w:cs="Arial"/>
          <w:lang w:val="en-US"/>
        </w:rPr>
        <w:t xml:space="preserve"> topic areas will continue to be discussed and given appropriate consideration, including with ministry partners and a broader range of agriculture stakeholders. Staff also identified that some of the changes being requested by the agricultural community are regulatory in nature and cannot be dealt with through an amendment to the NEP or may be more appropriately dealt with through the next formal plan review. </w:t>
      </w:r>
    </w:p>
    <w:p w14:paraId="5E687EAE" w14:textId="77777777" w:rsidR="006E6983" w:rsidRPr="006B1105" w:rsidRDefault="006E6983" w:rsidP="00B455F0">
      <w:pPr>
        <w:spacing w:line="276" w:lineRule="auto"/>
        <w:rPr>
          <w:rFonts w:cs="Arial"/>
        </w:rPr>
      </w:pPr>
    </w:p>
    <w:p w14:paraId="69D0D238" w14:textId="77777777" w:rsidR="006E6983" w:rsidRPr="006B1105" w:rsidRDefault="006E6983" w:rsidP="00B455F0">
      <w:pPr>
        <w:spacing w:line="276" w:lineRule="auto"/>
        <w:rPr>
          <w:rFonts w:cs="Arial"/>
          <w:lang w:val="en-US"/>
        </w:rPr>
      </w:pPr>
      <w:r w:rsidRPr="006B1105">
        <w:rPr>
          <w:rFonts w:cs="Arial"/>
        </w:rPr>
        <w:t xml:space="preserve">NEC staff circulated the proposal through direct email, through newspaper advertisements and through a posting on the Environmental Registry. Twenty-one written objections were received on the proposal and therefore, per </w:t>
      </w:r>
      <w:r w:rsidRPr="006B1105">
        <w:rPr>
          <w:rFonts w:cs="Arial"/>
          <w:lang w:val="en-US"/>
        </w:rPr>
        <w:t xml:space="preserve">Section 10(3) of the Niagara Escarpment Planning and Development Act (NEPDA), NEC staff are seeking the Commission’s endorsement to refer the amendment to the Ontario Land Tribunal (OLT). </w:t>
      </w:r>
    </w:p>
    <w:p w14:paraId="0900CD9A" w14:textId="77777777" w:rsidR="006E6983" w:rsidRPr="006B1105" w:rsidRDefault="006E6983" w:rsidP="0012431F">
      <w:pPr>
        <w:spacing w:before="360" w:after="120" w:line="276" w:lineRule="auto"/>
        <w:rPr>
          <w:rFonts w:cs="Arial"/>
          <w:b/>
          <w:bCs/>
        </w:rPr>
      </w:pPr>
      <w:r w:rsidRPr="006B1105">
        <w:rPr>
          <w:rFonts w:cs="Arial"/>
          <w:b/>
          <w:bCs/>
        </w:rPr>
        <w:t>RECOMMENDATIONS:</w:t>
      </w:r>
    </w:p>
    <w:p w14:paraId="7EDC3734" w14:textId="77777777" w:rsidR="006E6983" w:rsidRPr="006B1105" w:rsidRDefault="006E6983" w:rsidP="0012431F">
      <w:pPr>
        <w:pStyle w:val="paragraph"/>
        <w:spacing w:before="120" w:after="120" w:line="276" w:lineRule="auto"/>
        <w:textAlignment w:val="baseline"/>
        <w:rPr>
          <w:rFonts w:ascii="Arial" w:hAnsi="Arial" w:cs="Arial"/>
        </w:rPr>
      </w:pPr>
      <w:r w:rsidRPr="006B1105">
        <w:rPr>
          <w:rStyle w:val="normaltextrun"/>
          <w:rFonts w:ascii="Arial" w:eastAsiaTheme="majorEastAsia" w:hAnsi="Arial" w:cs="Arial"/>
        </w:rPr>
        <w:t>That the Commission direct NEC staff and counsel to:</w:t>
      </w:r>
    </w:p>
    <w:p w14:paraId="3D11FD32" w14:textId="3DD1E9DA" w:rsidR="006E6983" w:rsidRPr="006B1105" w:rsidRDefault="006E6983" w:rsidP="00B455F0">
      <w:pPr>
        <w:pStyle w:val="paragraph"/>
        <w:numPr>
          <w:ilvl w:val="0"/>
          <w:numId w:val="28"/>
        </w:numPr>
        <w:spacing w:line="276" w:lineRule="auto"/>
        <w:ind w:left="567" w:hanging="567"/>
        <w:textAlignment w:val="baseline"/>
        <w:rPr>
          <w:rStyle w:val="normaltextrun"/>
          <w:rFonts w:eastAsiaTheme="majorEastAsia"/>
          <w:lang w:val="en-CA"/>
        </w:rPr>
      </w:pPr>
      <w:r w:rsidRPr="006B1105">
        <w:rPr>
          <w:rStyle w:val="normaltextrun"/>
          <w:rFonts w:ascii="Arial" w:eastAsiaTheme="majorEastAsia" w:hAnsi="Arial" w:cs="Arial"/>
        </w:rPr>
        <w:t xml:space="preserve">Refer the proposed NEP amendments to the </w:t>
      </w:r>
      <w:r w:rsidR="008D38A7" w:rsidRPr="006B1105">
        <w:rPr>
          <w:rStyle w:val="normaltextrun"/>
          <w:rFonts w:ascii="Arial" w:eastAsiaTheme="majorEastAsia" w:hAnsi="Arial" w:cs="Arial"/>
        </w:rPr>
        <w:t>OLT</w:t>
      </w:r>
      <w:r w:rsidRPr="006B1105">
        <w:rPr>
          <w:rStyle w:val="normaltextrun"/>
          <w:rFonts w:ascii="Arial" w:eastAsiaTheme="majorEastAsia" w:hAnsi="Arial" w:cs="Arial"/>
        </w:rPr>
        <w:t xml:space="preserve"> for a hearing;</w:t>
      </w:r>
    </w:p>
    <w:p w14:paraId="762B34A3" w14:textId="77777777" w:rsidR="006E6983" w:rsidRPr="006B1105" w:rsidRDefault="006E6983" w:rsidP="00B455F0">
      <w:pPr>
        <w:pStyle w:val="paragraph"/>
        <w:spacing w:line="276" w:lineRule="auto"/>
        <w:ind w:left="567" w:hanging="567"/>
        <w:textAlignment w:val="baseline"/>
        <w:rPr>
          <w:rStyle w:val="normaltextrun"/>
          <w:rFonts w:ascii="Arial" w:eastAsiaTheme="majorEastAsia" w:hAnsi="Arial" w:cs="Arial"/>
        </w:rPr>
      </w:pPr>
    </w:p>
    <w:p w14:paraId="728F4A5F" w14:textId="77777777" w:rsidR="006E6983" w:rsidRPr="006B1105" w:rsidRDefault="006E6983" w:rsidP="00B455F0">
      <w:pPr>
        <w:pStyle w:val="paragraph"/>
        <w:numPr>
          <w:ilvl w:val="0"/>
          <w:numId w:val="28"/>
        </w:numPr>
        <w:spacing w:line="276" w:lineRule="auto"/>
        <w:ind w:left="567" w:hanging="567"/>
        <w:textAlignment w:val="baseline"/>
        <w:rPr>
          <w:rStyle w:val="normaltextrun"/>
          <w:rFonts w:ascii="Arial" w:eastAsiaTheme="majorEastAsia" w:hAnsi="Arial" w:cs="Arial"/>
        </w:rPr>
      </w:pPr>
      <w:r w:rsidRPr="006B1105">
        <w:rPr>
          <w:rStyle w:val="normaltextrun"/>
          <w:rFonts w:ascii="Arial" w:eastAsiaTheme="majorEastAsia" w:hAnsi="Arial" w:cs="Arial"/>
        </w:rPr>
        <w:t>Seek party status for the NEC in the OLT hearing;</w:t>
      </w:r>
    </w:p>
    <w:p w14:paraId="7E2513C5" w14:textId="77777777" w:rsidR="006E6983" w:rsidRPr="006B1105" w:rsidRDefault="006E6983" w:rsidP="00B455F0">
      <w:pPr>
        <w:pStyle w:val="paragraph"/>
        <w:spacing w:line="276" w:lineRule="auto"/>
        <w:ind w:left="567" w:hanging="567"/>
        <w:textAlignment w:val="baseline"/>
        <w:rPr>
          <w:rStyle w:val="normaltextrun"/>
          <w:rFonts w:ascii="Arial" w:eastAsiaTheme="majorEastAsia" w:hAnsi="Arial" w:cs="Arial"/>
        </w:rPr>
      </w:pPr>
    </w:p>
    <w:p w14:paraId="6F74771B" w14:textId="77777777" w:rsidR="006E6983" w:rsidRPr="006B1105" w:rsidRDefault="006E6983" w:rsidP="00B455F0">
      <w:pPr>
        <w:pStyle w:val="paragraph"/>
        <w:numPr>
          <w:ilvl w:val="0"/>
          <w:numId w:val="28"/>
        </w:numPr>
        <w:spacing w:line="276" w:lineRule="auto"/>
        <w:ind w:left="567" w:hanging="567"/>
        <w:textAlignment w:val="baseline"/>
        <w:rPr>
          <w:rStyle w:val="normaltextrun"/>
          <w:rFonts w:ascii="Arial" w:eastAsiaTheme="majorEastAsia" w:hAnsi="Arial" w:cs="Arial"/>
        </w:rPr>
      </w:pPr>
      <w:r w:rsidRPr="006B1105">
        <w:rPr>
          <w:rStyle w:val="normaltextrun"/>
          <w:rFonts w:ascii="Arial" w:eastAsiaTheme="majorEastAsia" w:hAnsi="Arial" w:cs="Arial"/>
        </w:rPr>
        <w:t>Undertake discussions with the parties to the hearing to:</w:t>
      </w:r>
    </w:p>
    <w:p w14:paraId="3E7E5968" w14:textId="77777777" w:rsidR="006E6983" w:rsidRPr="006B1105" w:rsidRDefault="006E6983" w:rsidP="0012431F">
      <w:pPr>
        <w:pStyle w:val="paragraph"/>
        <w:numPr>
          <w:ilvl w:val="1"/>
          <w:numId w:val="28"/>
        </w:numPr>
        <w:spacing w:line="276" w:lineRule="auto"/>
        <w:ind w:left="993" w:hanging="426"/>
        <w:textAlignment w:val="baseline"/>
        <w:rPr>
          <w:rStyle w:val="normaltextrun"/>
          <w:rFonts w:ascii="Arial" w:eastAsiaTheme="majorEastAsia" w:hAnsi="Arial" w:cs="Arial"/>
        </w:rPr>
      </w:pPr>
      <w:r w:rsidRPr="006B1105">
        <w:rPr>
          <w:rStyle w:val="normaltextrun"/>
          <w:rFonts w:ascii="Arial" w:eastAsiaTheme="majorEastAsia" w:hAnsi="Arial" w:cs="Arial"/>
        </w:rPr>
        <w:t>identify the proposed NEP amendments that they do not object to, in order to potentially seek to advance the approval of those non-contentious amendments; and,</w:t>
      </w:r>
    </w:p>
    <w:p w14:paraId="6D8B318B" w14:textId="6E0889CD" w:rsidR="006E6983" w:rsidRDefault="006E6983" w:rsidP="0012431F">
      <w:pPr>
        <w:pStyle w:val="paragraph"/>
        <w:numPr>
          <w:ilvl w:val="1"/>
          <w:numId w:val="28"/>
        </w:numPr>
        <w:spacing w:line="276" w:lineRule="auto"/>
        <w:ind w:left="993" w:hanging="426"/>
        <w:textAlignment w:val="baseline"/>
        <w:rPr>
          <w:rStyle w:val="eop"/>
          <w:rFonts w:ascii="Arial" w:eastAsiaTheme="majorEastAsia" w:hAnsi="Arial" w:cs="Arial"/>
        </w:rPr>
      </w:pPr>
      <w:r w:rsidRPr="006B1105">
        <w:rPr>
          <w:rStyle w:val="eop"/>
          <w:rFonts w:ascii="Arial" w:eastAsiaTheme="majorEastAsia" w:hAnsi="Arial" w:cs="Arial"/>
        </w:rPr>
        <w:t>identify the proposed NEP amendments that they object to, to confirm the scope of the dispute, and to potentially engage in discussions between the parties to determine if they are able to arrive at a consensus position on these policies.</w:t>
      </w:r>
    </w:p>
    <w:p w14:paraId="589B7668" w14:textId="77777777" w:rsidR="0012431F" w:rsidRPr="006B1105" w:rsidRDefault="0012431F" w:rsidP="0012431F">
      <w:pPr>
        <w:pStyle w:val="paragraph"/>
        <w:spacing w:line="276" w:lineRule="auto"/>
        <w:textAlignment w:val="baseline"/>
        <w:rPr>
          <w:rStyle w:val="eop"/>
          <w:rFonts w:ascii="Arial" w:eastAsiaTheme="majorEastAsia" w:hAnsi="Arial" w:cs="Arial"/>
        </w:rPr>
      </w:pPr>
    </w:p>
    <w:p w14:paraId="4D216739" w14:textId="77777777" w:rsidR="006E6983" w:rsidRPr="006B1105" w:rsidRDefault="006E6983" w:rsidP="0012431F">
      <w:pPr>
        <w:pStyle w:val="paragraph"/>
        <w:numPr>
          <w:ilvl w:val="0"/>
          <w:numId w:val="28"/>
        </w:numPr>
        <w:tabs>
          <w:tab w:val="clear" w:pos="720"/>
          <w:tab w:val="num" w:pos="567"/>
        </w:tabs>
        <w:spacing w:line="276" w:lineRule="auto"/>
        <w:ind w:left="567" w:hanging="567"/>
        <w:textAlignment w:val="baseline"/>
        <w:rPr>
          <w:rFonts w:eastAsiaTheme="majorEastAsia"/>
          <w:lang w:val="en-CA"/>
        </w:rPr>
      </w:pPr>
      <w:r w:rsidRPr="006B1105">
        <w:rPr>
          <w:rFonts w:ascii="Arial" w:hAnsi="Arial" w:cs="Arial"/>
        </w:rPr>
        <w:t>Report back to the Commission for instructions prior to the NEC taking a position in the hearing on the NEP amendments.</w:t>
      </w:r>
    </w:p>
    <w:p w14:paraId="1581DEC2" w14:textId="77777777" w:rsidR="006E6983" w:rsidRPr="006B1105" w:rsidRDefault="006E6983" w:rsidP="00B455F0">
      <w:pPr>
        <w:spacing w:line="276" w:lineRule="auto"/>
        <w:rPr>
          <w:rFonts w:cs="Arial"/>
          <w:u w:val="single"/>
        </w:rPr>
      </w:pPr>
    </w:p>
    <w:p w14:paraId="324B8547" w14:textId="77777777" w:rsidR="006E6983" w:rsidRPr="006B1105" w:rsidRDefault="006E6983" w:rsidP="00B455F0">
      <w:pPr>
        <w:spacing w:line="276" w:lineRule="auto"/>
        <w:rPr>
          <w:rFonts w:cs="Arial"/>
          <w:u w:val="single"/>
        </w:rPr>
      </w:pPr>
      <w:r w:rsidRPr="006B1105">
        <w:rPr>
          <w:rFonts w:cs="Arial"/>
          <w:u w:val="single"/>
        </w:rPr>
        <w:t>Note:</w:t>
      </w:r>
    </w:p>
    <w:p w14:paraId="1644D59A" w14:textId="77777777" w:rsidR="006E6983" w:rsidRPr="006B1105" w:rsidRDefault="006E6983" w:rsidP="0012431F">
      <w:pPr>
        <w:pStyle w:val="ListParagraph"/>
        <w:numPr>
          <w:ilvl w:val="0"/>
          <w:numId w:val="23"/>
        </w:numPr>
        <w:spacing w:line="276" w:lineRule="auto"/>
        <w:ind w:left="567" w:hanging="567"/>
        <w:contextualSpacing/>
        <w:rPr>
          <w:rFonts w:cs="Arial"/>
        </w:rPr>
      </w:pPr>
      <w:r w:rsidRPr="006B1105">
        <w:t>Sandy Dobbyn, Senior Strategic Advisor, provided a summary of the staff report and answered questions.</w:t>
      </w:r>
    </w:p>
    <w:p w14:paraId="69C3427E" w14:textId="77777777" w:rsidR="006E6983" w:rsidRPr="006B1105" w:rsidRDefault="006E6983" w:rsidP="0012431F">
      <w:pPr>
        <w:pStyle w:val="ListParagraph"/>
        <w:numPr>
          <w:ilvl w:val="0"/>
          <w:numId w:val="23"/>
        </w:numPr>
        <w:spacing w:line="276" w:lineRule="auto"/>
        <w:ind w:left="567" w:hanging="567"/>
      </w:pPr>
      <w:r w:rsidRPr="006B1105">
        <w:t>Jim Muzyka, Owner, Fennario Farms (</w:t>
      </w:r>
      <w:r w:rsidRPr="006B1105">
        <w:rPr>
          <w:rFonts w:cs="Arial"/>
          <w:lang w:val="en-US"/>
        </w:rPr>
        <w:t>S/A/2020-2021/469)</w:t>
      </w:r>
      <w:r w:rsidRPr="006B1105">
        <w:t>, presented.</w:t>
      </w:r>
    </w:p>
    <w:p w14:paraId="3173B928" w14:textId="77777777" w:rsidR="0012431F" w:rsidRDefault="0012431F">
      <w:pPr>
        <w:rPr>
          <w:rFonts w:cs="Arial"/>
          <w:b/>
          <w:bCs/>
          <w:u w:val="single"/>
        </w:rPr>
      </w:pPr>
      <w:r>
        <w:rPr>
          <w:rFonts w:cs="Arial"/>
          <w:b/>
          <w:bCs/>
          <w:u w:val="single"/>
        </w:rPr>
        <w:br w:type="page"/>
      </w:r>
    </w:p>
    <w:p w14:paraId="2132F7A0" w14:textId="26E4C559" w:rsidR="006E6983" w:rsidRPr="006B1105" w:rsidRDefault="006E6983" w:rsidP="007E7C39">
      <w:pPr>
        <w:spacing w:after="240" w:line="276" w:lineRule="auto"/>
        <w:rPr>
          <w:rFonts w:cs="Arial"/>
          <w:b/>
          <w:bCs/>
          <w:u w:val="single"/>
        </w:rPr>
      </w:pPr>
      <w:r w:rsidRPr="006B1105">
        <w:rPr>
          <w:rFonts w:cs="Arial"/>
          <w:b/>
          <w:bCs/>
          <w:u w:val="single"/>
        </w:rPr>
        <w:lastRenderedPageBreak/>
        <w:t>M830R3/11-2023</w:t>
      </w:r>
    </w:p>
    <w:p w14:paraId="64109E48" w14:textId="5729B640" w:rsidR="006E6983" w:rsidRPr="006B1105" w:rsidRDefault="006E6983" w:rsidP="00B455F0">
      <w:pPr>
        <w:spacing w:line="276" w:lineRule="auto"/>
        <w:rPr>
          <w:rFonts w:cs="Arial"/>
          <w:i/>
          <w:iCs/>
        </w:rPr>
      </w:pPr>
      <w:r w:rsidRPr="006B1105">
        <w:rPr>
          <w:rFonts w:cs="Arial"/>
          <w:i/>
          <w:iCs/>
        </w:rPr>
        <w:t>Moved By:</w:t>
      </w:r>
      <w:r w:rsidR="007E7C39">
        <w:rPr>
          <w:rFonts w:cs="Arial"/>
          <w:i/>
          <w:iCs/>
        </w:rPr>
        <w:tab/>
      </w:r>
      <w:r w:rsidR="007E7C39">
        <w:rPr>
          <w:rFonts w:cs="Arial"/>
          <w:i/>
          <w:iCs/>
        </w:rPr>
        <w:tab/>
      </w:r>
      <w:r w:rsidRPr="006B1105">
        <w:rPr>
          <w:rFonts w:cs="Arial"/>
          <w:i/>
          <w:iCs/>
        </w:rPr>
        <w:t>Curley</w:t>
      </w:r>
    </w:p>
    <w:p w14:paraId="6C951CBA" w14:textId="7410D688" w:rsidR="006E6983" w:rsidRPr="006B1105" w:rsidRDefault="006E6983" w:rsidP="00B455F0">
      <w:pPr>
        <w:spacing w:line="276" w:lineRule="auto"/>
        <w:rPr>
          <w:rFonts w:cs="Arial"/>
          <w:i/>
          <w:iCs/>
        </w:rPr>
      </w:pPr>
      <w:r w:rsidRPr="006B1105">
        <w:rPr>
          <w:rFonts w:cs="Arial"/>
          <w:i/>
          <w:iCs/>
        </w:rPr>
        <w:t>Seconded By:</w:t>
      </w:r>
      <w:r w:rsidR="007E7C39">
        <w:rPr>
          <w:rFonts w:cs="Arial"/>
          <w:i/>
          <w:iCs/>
        </w:rPr>
        <w:tab/>
      </w:r>
      <w:r w:rsidRPr="006B1105">
        <w:rPr>
          <w:rFonts w:cs="Arial"/>
          <w:i/>
          <w:iCs/>
        </w:rPr>
        <w:t>Chevalier</w:t>
      </w:r>
    </w:p>
    <w:p w14:paraId="403F11C1" w14:textId="09299A7F" w:rsidR="006E6983" w:rsidRPr="006B1105" w:rsidRDefault="006E6983" w:rsidP="007E7C39">
      <w:pPr>
        <w:spacing w:before="120" w:after="120" w:line="276" w:lineRule="auto"/>
        <w:rPr>
          <w:rFonts w:cs="Arial"/>
          <w:i/>
          <w:iCs/>
          <w:lang w:val="en-US"/>
        </w:rPr>
      </w:pPr>
      <w:r w:rsidRPr="006B1105">
        <w:rPr>
          <w:rFonts w:cs="Arial"/>
          <w:i/>
          <w:iCs/>
          <w:lang w:val="en-US"/>
        </w:rPr>
        <w:t xml:space="preserve">“That the Commission direct staff to prepare a letter to the Minister of Natural Resources and Forestry requesting a timely decision on </w:t>
      </w:r>
      <w:r w:rsidR="00005591" w:rsidRPr="006B1105">
        <w:rPr>
          <w:rFonts w:cs="Arial"/>
          <w:i/>
          <w:iCs/>
          <w:lang w:val="en-US"/>
        </w:rPr>
        <w:t>development permit application S/A/2020-2021/469</w:t>
      </w:r>
      <w:r w:rsidRPr="006B1105">
        <w:rPr>
          <w:rFonts w:cs="Arial"/>
          <w:i/>
          <w:iCs/>
          <w:lang w:val="en-US"/>
        </w:rPr>
        <w:t>, an outline of the Fenarrio Farm development permit application history and a note that the Commission continues to support the application.”</w:t>
      </w:r>
    </w:p>
    <w:p w14:paraId="5D796321" w14:textId="77777777" w:rsidR="006E6983" w:rsidRPr="006B1105" w:rsidRDefault="006E6983" w:rsidP="007E7C39">
      <w:pPr>
        <w:spacing w:before="120" w:after="120" w:line="276" w:lineRule="auto"/>
        <w:rPr>
          <w:rFonts w:cs="Arial"/>
          <w:b/>
          <w:bCs/>
          <w:i/>
          <w:iCs/>
          <w:u w:val="single"/>
          <w:lang w:val="en-US"/>
        </w:rPr>
      </w:pPr>
      <w:r w:rsidRPr="006B1105">
        <w:rPr>
          <w:rFonts w:cs="Arial"/>
          <w:b/>
          <w:bCs/>
          <w:i/>
          <w:iCs/>
          <w:u w:val="single"/>
        </w:rPr>
        <w:t>For the Motion: 13 votes</w:t>
      </w:r>
    </w:p>
    <w:p w14:paraId="14DCD0B1" w14:textId="77777777" w:rsidR="006E6983" w:rsidRPr="006B1105" w:rsidRDefault="006E6983" w:rsidP="00B455F0">
      <w:pPr>
        <w:spacing w:line="276" w:lineRule="auto"/>
        <w:rPr>
          <w:rFonts w:cs="Arial"/>
          <w:i/>
          <w:iCs/>
        </w:rPr>
      </w:pPr>
      <w:r w:rsidRPr="006B1105">
        <w:rPr>
          <w:rFonts w:cs="Arial"/>
          <w:i/>
          <w:iCs/>
        </w:rPr>
        <w:t>Chevalier, Curley, Driedger, Francis, Gibson, Golden, Kiernan, Krantz, Lucyshyn, McKinlay, Measures, Nielsen, Witteveen.</w:t>
      </w:r>
    </w:p>
    <w:p w14:paraId="640E8F19" w14:textId="77777777" w:rsidR="006E6983" w:rsidRPr="006B1105" w:rsidRDefault="006E6983" w:rsidP="007E7C39">
      <w:pPr>
        <w:spacing w:before="120" w:after="120" w:line="276" w:lineRule="auto"/>
        <w:rPr>
          <w:rFonts w:cs="Arial"/>
          <w:b/>
          <w:bCs/>
          <w:i/>
          <w:iCs/>
          <w:u w:val="single"/>
        </w:rPr>
      </w:pPr>
      <w:r w:rsidRPr="006B1105">
        <w:rPr>
          <w:rFonts w:cs="Arial"/>
          <w:b/>
          <w:bCs/>
          <w:i/>
          <w:iCs/>
          <w:u w:val="single"/>
        </w:rPr>
        <w:t>Against the Motion: 2 votes</w:t>
      </w:r>
    </w:p>
    <w:p w14:paraId="1D949F68" w14:textId="77777777" w:rsidR="006E6983" w:rsidRPr="006B1105" w:rsidRDefault="006E6983" w:rsidP="00B455F0">
      <w:pPr>
        <w:spacing w:line="276" w:lineRule="auto"/>
        <w:rPr>
          <w:rFonts w:cs="Arial"/>
        </w:rPr>
      </w:pPr>
      <w:r w:rsidRPr="006B1105">
        <w:rPr>
          <w:rFonts w:cs="Arial"/>
          <w:i/>
          <w:iCs/>
        </w:rPr>
        <w:t>Hutcheon, Little</w:t>
      </w:r>
      <w:r w:rsidRPr="006B1105">
        <w:rPr>
          <w:rFonts w:cs="Arial"/>
        </w:rPr>
        <w:t>.</w:t>
      </w:r>
    </w:p>
    <w:p w14:paraId="69B40CC7" w14:textId="77777777" w:rsidR="006E6983" w:rsidRPr="006B1105" w:rsidRDefault="006E6983" w:rsidP="00B455F0">
      <w:pPr>
        <w:spacing w:line="276" w:lineRule="auto"/>
        <w:jc w:val="center"/>
        <w:rPr>
          <w:rFonts w:cs="Arial"/>
          <w:b/>
          <w:bCs/>
        </w:rPr>
      </w:pPr>
      <w:r w:rsidRPr="006B1105">
        <w:rPr>
          <w:rFonts w:cs="Arial"/>
          <w:b/>
          <w:bCs/>
        </w:rPr>
        <w:t>Motion Carried</w:t>
      </w:r>
    </w:p>
    <w:p w14:paraId="3469CBEE" w14:textId="77777777" w:rsidR="006E6983" w:rsidRPr="006B1105" w:rsidRDefault="006E6983" w:rsidP="007E7C39">
      <w:pPr>
        <w:spacing w:before="120" w:after="120" w:line="276" w:lineRule="auto"/>
        <w:rPr>
          <w:rFonts w:cs="Arial"/>
          <w:b/>
          <w:bCs/>
          <w:u w:val="single"/>
        </w:rPr>
      </w:pPr>
      <w:r w:rsidRPr="006B1105">
        <w:rPr>
          <w:rFonts w:cs="Arial"/>
          <w:b/>
          <w:bCs/>
          <w:u w:val="single"/>
        </w:rPr>
        <w:t>M830R4/11-2023</w:t>
      </w:r>
    </w:p>
    <w:p w14:paraId="64E6C229" w14:textId="4EE616CB" w:rsidR="006E6983" w:rsidRPr="006B1105" w:rsidRDefault="006E6983" w:rsidP="00B455F0">
      <w:pPr>
        <w:spacing w:line="276" w:lineRule="auto"/>
        <w:rPr>
          <w:rFonts w:cs="Arial"/>
          <w:i/>
          <w:iCs/>
        </w:rPr>
      </w:pPr>
      <w:r w:rsidRPr="006B1105">
        <w:rPr>
          <w:rFonts w:cs="Arial"/>
          <w:i/>
          <w:iCs/>
        </w:rPr>
        <w:t>Moved By:</w:t>
      </w:r>
      <w:r w:rsidR="00B455F0">
        <w:rPr>
          <w:rFonts w:cs="Arial"/>
          <w:i/>
          <w:iCs/>
        </w:rPr>
        <w:tab/>
      </w:r>
      <w:r w:rsidR="00B455F0">
        <w:rPr>
          <w:rFonts w:cs="Arial"/>
          <w:i/>
          <w:iCs/>
        </w:rPr>
        <w:tab/>
      </w:r>
      <w:r w:rsidRPr="006B1105">
        <w:rPr>
          <w:rFonts w:cs="Arial"/>
          <w:i/>
          <w:iCs/>
        </w:rPr>
        <w:t>Kiernan</w:t>
      </w:r>
    </w:p>
    <w:p w14:paraId="03B39A75" w14:textId="6F660C0E" w:rsidR="006E6983" w:rsidRPr="006B1105" w:rsidRDefault="006E6983" w:rsidP="00B455F0">
      <w:pPr>
        <w:spacing w:line="276" w:lineRule="auto"/>
        <w:rPr>
          <w:rFonts w:cs="Arial"/>
          <w:i/>
          <w:iCs/>
        </w:rPr>
      </w:pPr>
      <w:r w:rsidRPr="006B1105">
        <w:rPr>
          <w:rFonts w:cs="Arial"/>
          <w:i/>
          <w:iCs/>
        </w:rPr>
        <w:t>Seconded By:</w:t>
      </w:r>
      <w:r w:rsidR="00B455F0">
        <w:rPr>
          <w:rFonts w:cs="Arial"/>
          <w:i/>
          <w:iCs/>
        </w:rPr>
        <w:tab/>
      </w:r>
      <w:r w:rsidRPr="006B1105">
        <w:rPr>
          <w:rFonts w:cs="Arial"/>
          <w:i/>
          <w:iCs/>
        </w:rPr>
        <w:t>Hutcheon</w:t>
      </w:r>
    </w:p>
    <w:p w14:paraId="55EB4748" w14:textId="77777777" w:rsidR="006E6983" w:rsidRPr="006B1105" w:rsidRDefault="006E6983" w:rsidP="00CB71A6">
      <w:pPr>
        <w:pStyle w:val="paragraph"/>
        <w:spacing w:before="120" w:after="120" w:line="276" w:lineRule="auto"/>
        <w:textAlignment w:val="baseline"/>
        <w:rPr>
          <w:rFonts w:ascii="Arial" w:hAnsi="Arial" w:cs="Arial"/>
          <w:i/>
          <w:iCs/>
        </w:rPr>
      </w:pPr>
      <w:r w:rsidRPr="006B1105">
        <w:rPr>
          <w:rFonts w:ascii="Arial" w:hAnsi="Arial" w:cs="Arial"/>
          <w:i/>
          <w:iCs/>
        </w:rPr>
        <w:t>“</w:t>
      </w:r>
      <w:r w:rsidRPr="006B1105">
        <w:rPr>
          <w:rStyle w:val="normaltextrun"/>
          <w:rFonts w:ascii="Arial" w:eastAsiaTheme="majorEastAsia" w:hAnsi="Arial" w:cs="Arial"/>
          <w:i/>
          <w:iCs/>
        </w:rPr>
        <w:t>That the Commission direct NEC staff and counsel to:</w:t>
      </w:r>
    </w:p>
    <w:p w14:paraId="17A8183C" w14:textId="77777777" w:rsidR="006E6983" w:rsidRPr="006B1105" w:rsidRDefault="006E6983" w:rsidP="00B455F0">
      <w:pPr>
        <w:pStyle w:val="paragraph"/>
        <w:numPr>
          <w:ilvl w:val="0"/>
          <w:numId w:val="30"/>
        </w:numPr>
        <w:spacing w:line="276" w:lineRule="auto"/>
        <w:ind w:left="567" w:hanging="567"/>
        <w:textAlignment w:val="baseline"/>
        <w:rPr>
          <w:rStyle w:val="normaltextrun"/>
          <w:rFonts w:eastAsiaTheme="majorEastAsia"/>
          <w:lang w:val="en-CA"/>
        </w:rPr>
      </w:pPr>
      <w:r w:rsidRPr="006B1105">
        <w:rPr>
          <w:rStyle w:val="normaltextrun"/>
          <w:rFonts w:ascii="Arial" w:eastAsiaTheme="majorEastAsia" w:hAnsi="Arial" w:cs="Arial"/>
          <w:i/>
          <w:iCs/>
        </w:rPr>
        <w:t>Refer the proposed NEP amendments to the OLT for a hearing;</w:t>
      </w:r>
    </w:p>
    <w:p w14:paraId="26B666F4" w14:textId="77777777" w:rsidR="006E6983" w:rsidRPr="00CB71A6" w:rsidRDefault="006E6983" w:rsidP="00B455F0">
      <w:pPr>
        <w:pStyle w:val="paragraph"/>
        <w:spacing w:line="276" w:lineRule="auto"/>
        <w:ind w:left="567" w:hanging="567"/>
        <w:textAlignment w:val="baseline"/>
        <w:rPr>
          <w:rStyle w:val="normaltextrun"/>
          <w:rFonts w:ascii="Arial" w:eastAsiaTheme="majorEastAsia" w:hAnsi="Arial" w:cs="Arial"/>
          <w:sz w:val="16"/>
          <w:szCs w:val="16"/>
        </w:rPr>
      </w:pPr>
    </w:p>
    <w:p w14:paraId="3E98581C" w14:textId="77777777" w:rsidR="006E6983" w:rsidRPr="006B1105" w:rsidRDefault="006E6983" w:rsidP="00B455F0">
      <w:pPr>
        <w:pStyle w:val="paragraph"/>
        <w:numPr>
          <w:ilvl w:val="0"/>
          <w:numId w:val="30"/>
        </w:numPr>
        <w:spacing w:line="276" w:lineRule="auto"/>
        <w:ind w:left="567" w:hanging="567"/>
        <w:textAlignment w:val="baseline"/>
        <w:rPr>
          <w:rStyle w:val="normaltextrun"/>
          <w:rFonts w:ascii="Arial" w:eastAsiaTheme="majorEastAsia" w:hAnsi="Arial" w:cs="Arial"/>
          <w:i/>
          <w:iCs/>
        </w:rPr>
      </w:pPr>
      <w:r w:rsidRPr="006B1105">
        <w:rPr>
          <w:rStyle w:val="normaltextrun"/>
          <w:rFonts w:ascii="Arial" w:eastAsiaTheme="majorEastAsia" w:hAnsi="Arial" w:cs="Arial"/>
          <w:i/>
          <w:iCs/>
        </w:rPr>
        <w:t>Seek party status for the NEC in the OLT hearing;</w:t>
      </w:r>
    </w:p>
    <w:p w14:paraId="75791039" w14:textId="77777777" w:rsidR="006E6983" w:rsidRPr="00CB71A6" w:rsidRDefault="006E6983" w:rsidP="00B455F0">
      <w:pPr>
        <w:pStyle w:val="paragraph"/>
        <w:spacing w:line="276" w:lineRule="auto"/>
        <w:ind w:left="567" w:hanging="567"/>
        <w:textAlignment w:val="baseline"/>
        <w:rPr>
          <w:rStyle w:val="normaltextrun"/>
          <w:rFonts w:ascii="Arial" w:eastAsiaTheme="majorEastAsia" w:hAnsi="Arial" w:cs="Arial"/>
          <w:i/>
          <w:iCs/>
          <w:sz w:val="16"/>
          <w:szCs w:val="16"/>
        </w:rPr>
      </w:pPr>
    </w:p>
    <w:p w14:paraId="407043AF" w14:textId="77777777" w:rsidR="006E6983" w:rsidRPr="006B1105" w:rsidRDefault="006E6983" w:rsidP="00B455F0">
      <w:pPr>
        <w:pStyle w:val="paragraph"/>
        <w:numPr>
          <w:ilvl w:val="0"/>
          <w:numId w:val="30"/>
        </w:numPr>
        <w:spacing w:line="276" w:lineRule="auto"/>
        <w:ind w:left="567" w:hanging="567"/>
        <w:textAlignment w:val="baseline"/>
        <w:rPr>
          <w:rStyle w:val="normaltextrun"/>
          <w:rFonts w:ascii="Arial" w:eastAsiaTheme="majorEastAsia" w:hAnsi="Arial" w:cs="Arial"/>
          <w:i/>
          <w:iCs/>
        </w:rPr>
      </w:pPr>
      <w:r w:rsidRPr="006B1105">
        <w:rPr>
          <w:rStyle w:val="normaltextrun"/>
          <w:rFonts w:ascii="Arial" w:eastAsiaTheme="majorEastAsia" w:hAnsi="Arial" w:cs="Arial"/>
          <w:i/>
          <w:iCs/>
        </w:rPr>
        <w:t>Undertake discussions with the parties to the hearing to:</w:t>
      </w:r>
    </w:p>
    <w:p w14:paraId="38BF9895" w14:textId="77777777" w:rsidR="006E6983" w:rsidRPr="006B1105" w:rsidRDefault="006E6983" w:rsidP="00B455F0">
      <w:pPr>
        <w:pStyle w:val="paragraph"/>
        <w:numPr>
          <w:ilvl w:val="1"/>
          <w:numId w:val="30"/>
        </w:numPr>
        <w:spacing w:line="276" w:lineRule="auto"/>
        <w:ind w:left="851" w:hanging="284"/>
        <w:textAlignment w:val="baseline"/>
        <w:rPr>
          <w:rStyle w:val="normaltextrun"/>
          <w:rFonts w:ascii="Arial" w:eastAsiaTheme="majorEastAsia" w:hAnsi="Arial" w:cs="Arial"/>
          <w:i/>
          <w:iCs/>
        </w:rPr>
      </w:pPr>
      <w:r w:rsidRPr="006B1105">
        <w:rPr>
          <w:rStyle w:val="normaltextrun"/>
          <w:rFonts w:ascii="Arial" w:eastAsiaTheme="majorEastAsia" w:hAnsi="Arial" w:cs="Arial"/>
          <w:i/>
          <w:iCs/>
        </w:rPr>
        <w:t>identify the proposed NEP amendments that they do not object to, in order to potentially seek to advance the approval of those non-contentious amendments; and,</w:t>
      </w:r>
    </w:p>
    <w:p w14:paraId="16C9C9BD" w14:textId="77777777" w:rsidR="006E6983" w:rsidRPr="006B1105" w:rsidRDefault="006E6983" w:rsidP="00B455F0">
      <w:pPr>
        <w:pStyle w:val="paragraph"/>
        <w:numPr>
          <w:ilvl w:val="1"/>
          <w:numId w:val="30"/>
        </w:numPr>
        <w:spacing w:line="276" w:lineRule="auto"/>
        <w:ind w:left="851" w:hanging="284"/>
        <w:textAlignment w:val="baseline"/>
        <w:rPr>
          <w:rStyle w:val="eop"/>
          <w:rFonts w:ascii="Arial" w:eastAsiaTheme="majorEastAsia" w:hAnsi="Arial" w:cs="Arial"/>
          <w:i/>
          <w:iCs/>
        </w:rPr>
      </w:pPr>
      <w:r w:rsidRPr="006B1105">
        <w:rPr>
          <w:rStyle w:val="eop"/>
          <w:rFonts w:ascii="Arial" w:eastAsiaTheme="majorEastAsia" w:hAnsi="Arial" w:cs="Arial"/>
          <w:i/>
          <w:iCs/>
        </w:rPr>
        <w:t>identify the proposed NEP amendments that they object to, to confirm the scope of the dispute, and to potentially engage in discussions between the parties to determine if they are able to arrive at a consensus position on these policies.</w:t>
      </w:r>
    </w:p>
    <w:p w14:paraId="564D0D15" w14:textId="77777777" w:rsidR="006E6983" w:rsidRPr="00CB71A6" w:rsidRDefault="006E6983" w:rsidP="00B455F0">
      <w:pPr>
        <w:pStyle w:val="paragraph"/>
        <w:spacing w:line="276" w:lineRule="auto"/>
        <w:ind w:left="851"/>
        <w:textAlignment w:val="baseline"/>
        <w:rPr>
          <w:rStyle w:val="eop"/>
          <w:rFonts w:ascii="Arial" w:eastAsiaTheme="majorEastAsia" w:hAnsi="Arial" w:cs="Arial"/>
          <w:sz w:val="16"/>
          <w:szCs w:val="16"/>
        </w:rPr>
      </w:pPr>
    </w:p>
    <w:p w14:paraId="64FBCC06" w14:textId="77777777" w:rsidR="006E6983" w:rsidRPr="006B1105" w:rsidRDefault="006E6983" w:rsidP="00B455F0">
      <w:pPr>
        <w:pStyle w:val="paragraph"/>
        <w:numPr>
          <w:ilvl w:val="0"/>
          <w:numId w:val="30"/>
        </w:numPr>
        <w:spacing w:line="276" w:lineRule="auto"/>
        <w:ind w:left="567" w:hanging="567"/>
        <w:textAlignment w:val="baseline"/>
        <w:rPr>
          <w:rFonts w:eastAsiaTheme="majorEastAsia"/>
          <w:lang w:val="en-CA"/>
        </w:rPr>
      </w:pPr>
      <w:r w:rsidRPr="006B1105">
        <w:rPr>
          <w:rFonts w:ascii="Arial" w:hAnsi="Arial" w:cs="Arial"/>
          <w:i/>
          <w:iCs/>
        </w:rPr>
        <w:t>Report back to the Commission for instructions prior to the NEC taking a position in the hearing on the NEP amendments.”</w:t>
      </w:r>
    </w:p>
    <w:p w14:paraId="5DFAF08E" w14:textId="77777777" w:rsidR="006E6983" w:rsidRPr="006B1105" w:rsidRDefault="006E6983" w:rsidP="00B455F0">
      <w:pPr>
        <w:spacing w:before="120" w:after="120" w:line="276" w:lineRule="auto"/>
        <w:rPr>
          <w:rFonts w:cs="Arial"/>
          <w:b/>
          <w:bCs/>
          <w:i/>
          <w:iCs/>
          <w:u w:val="single"/>
          <w:lang w:val="en-US"/>
        </w:rPr>
      </w:pPr>
      <w:r w:rsidRPr="006B1105">
        <w:rPr>
          <w:rFonts w:cs="Arial"/>
          <w:b/>
          <w:bCs/>
          <w:i/>
          <w:iCs/>
          <w:u w:val="single"/>
        </w:rPr>
        <w:t>For the Motion: 15 votes</w:t>
      </w:r>
    </w:p>
    <w:p w14:paraId="7EEB5ADD" w14:textId="77777777" w:rsidR="006E6983" w:rsidRPr="006B1105" w:rsidRDefault="006E6983" w:rsidP="00B455F0">
      <w:pPr>
        <w:spacing w:line="276" w:lineRule="auto"/>
        <w:rPr>
          <w:rFonts w:cs="Arial"/>
          <w:i/>
          <w:iCs/>
        </w:rPr>
      </w:pPr>
      <w:r w:rsidRPr="006B1105">
        <w:rPr>
          <w:rFonts w:cs="Arial"/>
          <w:i/>
          <w:iCs/>
        </w:rPr>
        <w:t>Chevalier, Curley, Driedger, Francis, Gibson, Golden, Hutcheon, Kiernan, Krantz, Little, Lucyshyn, McKinlay, Measures, Nielsen, Witteveen.</w:t>
      </w:r>
    </w:p>
    <w:p w14:paraId="5FB012AE" w14:textId="77777777" w:rsidR="006E6983" w:rsidRPr="006B1105" w:rsidRDefault="006E6983" w:rsidP="00B455F0">
      <w:pPr>
        <w:spacing w:before="120" w:after="120" w:line="276" w:lineRule="auto"/>
        <w:rPr>
          <w:rFonts w:cs="Arial"/>
          <w:b/>
          <w:bCs/>
          <w:i/>
          <w:iCs/>
          <w:u w:val="single"/>
        </w:rPr>
      </w:pPr>
      <w:r w:rsidRPr="006B1105">
        <w:rPr>
          <w:rFonts w:cs="Arial"/>
          <w:b/>
          <w:bCs/>
          <w:i/>
          <w:iCs/>
          <w:u w:val="single"/>
        </w:rPr>
        <w:t>Against the Motion: 0 votes</w:t>
      </w:r>
    </w:p>
    <w:p w14:paraId="00C97448" w14:textId="77777777" w:rsidR="006E6983" w:rsidRPr="006B1105" w:rsidRDefault="006E6983" w:rsidP="00B455F0">
      <w:pPr>
        <w:spacing w:line="276" w:lineRule="auto"/>
        <w:rPr>
          <w:rFonts w:cs="Arial"/>
        </w:rPr>
      </w:pPr>
      <w:r w:rsidRPr="006B1105">
        <w:rPr>
          <w:rFonts w:cs="Arial"/>
        </w:rPr>
        <w:t>None.</w:t>
      </w:r>
    </w:p>
    <w:p w14:paraId="4B7EA42E" w14:textId="77777777" w:rsidR="006E6983" w:rsidRPr="006B1105" w:rsidRDefault="006E6983" w:rsidP="00B455F0">
      <w:pPr>
        <w:spacing w:line="276" w:lineRule="auto"/>
        <w:jc w:val="center"/>
        <w:rPr>
          <w:rFonts w:cs="Arial"/>
          <w:b/>
          <w:bCs/>
        </w:rPr>
      </w:pPr>
      <w:r w:rsidRPr="006B1105">
        <w:rPr>
          <w:rFonts w:cs="Arial"/>
          <w:b/>
          <w:bCs/>
        </w:rPr>
        <w:t>Motion Carried</w:t>
      </w:r>
    </w:p>
    <w:p w14:paraId="6658E837" w14:textId="77777777" w:rsidR="00CB71A6" w:rsidRDefault="00CB71A6">
      <w:pPr>
        <w:rPr>
          <w:rFonts w:cs="Arial"/>
          <w:b/>
          <w:bCs/>
          <w:lang w:val="en-US"/>
        </w:rPr>
      </w:pPr>
      <w:r>
        <w:rPr>
          <w:rFonts w:cs="Arial"/>
          <w:b/>
          <w:bCs/>
          <w:lang w:val="en-US"/>
        </w:rPr>
        <w:br w:type="page"/>
      </w:r>
    </w:p>
    <w:p w14:paraId="546D5120" w14:textId="67C4074C" w:rsidR="006E6983" w:rsidRPr="006B1105" w:rsidRDefault="006E6983" w:rsidP="00B455F0">
      <w:pPr>
        <w:spacing w:after="120" w:line="276" w:lineRule="auto"/>
        <w:rPr>
          <w:rFonts w:cs="Arial"/>
          <w:b/>
          <w:bCs/>
          <w:lang w:val="en-US"/>
        </w:rPr>
      </w:pPr>
      <w:r w:rsidRPr="006B1105">
        <w:rPr>
          <w:rFonts w:cs="Arial"/>
          <w:b/>
          <w:bCs/>
          <w:lang w:val="en-US"/>
        </w:rPr>
        <w:lastRenderedPageBreak/>
        <w:t>DISCUSSION:</w:t>
      </w:r>
    </w:p>
    <w:p w14:paraId="00CE2AD2" w14:textId="030B90D5" w:rsidR="006E6983" w:rsidRPr="006B1105" w:rsidRDefault="006E6983" w:rsidP="00B455F0">
      <w:pPr>
        <w:spacing w:line="276" w:lineRule="auto"/>
        <w:rPr>
          <w:rFonts w:cs="Arial"/>
          <w:lang w:val="en-US"/>
        </w:rPr>
      </w:pPr>
      <w:r w:rsidRPr="006B1105">
        <w:rPr>
          <w:rFonts w:cs="Arial"/>
          <w:lang w:val="en-US"/>
        </w:rPr>
        <w:t xml:space="preserve">The Commission requested information on timelines for a decision to be made on the plan amendment and if objections can be considered vexatious. Staff advised that the </w:t>
      </w:r>
      <w:r w:rsidR="008D38A7" w:rsidRPr="006B1105">
        <w:rPr>
          <w:rFonts w:cs="Arial"/>
          <w:lang w:val="en-US"/>
        </w:rPr>
        <w:t>OLT</w:t>
      </w:r>
      <w:r w:rsidRPr="006B1105">
        <w:rPr>
          <w:rFonts w:cs="Arial"/>
          <w:lang w:val="en-US"/>
        </w:rPr>
        <w:t xml:space="preserve"> determines if objections are vexatious, and the hearing will likely be scheduled later in 2024. </w:t>
      </w:r>
    </w:p>
    <w:p w14:paraId="4FEFDDFF" w14:textId="77777777" w:rsidR="00B455F0" w:rsidRDefault="00B455F0" w:rsidP="00B455F0">
      <w:pPr>
        <w:spacing w:line="276" w:lineRule="auto"/>
        <w:rPr>
          <w:rFonts w:cs="Arial"/>
          <w:lang w:val="en-US"/>
        </w:rPr>
      </w:pPr>
    </w:p>
    <w:p w14:paraId="347055C6" w14:textId="09725AA1" w:rsidR="006E6983" w:rsidRPr="006B1105" w:rsidRDefault="006E6983" w:rsidP="00B455F0">
      <w:pPr>
        <w:spacing w:line="276" w:lineRule="auto"/>
        <w:rPr>
          <w:rFonts w:cs="Arial"/>
          <w:lang w:val="en-US"/>
        </w:rPr>
      </w:pPr>
      <w:r w:rsidRPr="006B1105">
        <w:rPr>
          <w:rFonts w:cs="Arial"/>
          <w:lang w:val="en-US"/>
        </w:rPr>
        <w:t xml:space="preserve">The Commission discussed the impact of the plan amendment, if approved, on </w:t>
      </w:r>
      <w:r w:rsidR="00B455F0">
        <w:rPr>
          <w:rFonts w:cs="Arial"/>
          <w:lang w:val="en-US"/>
        </w:rPr>
        <w:br w:type="textWrapping" w:clear="all"/>
      </w:r>
      <w:r w:rsidRPr="006B1105">
        <w:rPr>
          <w:rFonts w:cs="Arial"/>
          <w:lang w:val="en-US"/>
        </w:rPr>
        <w:t xml:space="preserve">Mr. Muzyka’s </w:t>
      </w:r>
      <w:r w:rsidR="00B455F0">
        <w:rPr>
          <w:rFonts w:cs="Arial"/>
          <w:lang w:val="en-US"/>
        </w:rPr>
        <w:t>A</w:t>
      </w:r>
      <w:r w:rsidRPr="006B1105">
        <w:rPr>
          <w:rFonts w:cs="Arial"/>
          <w:lang w:val="en-US"/>
        </w:rPr>
        <w:t xml:space="preserve">pplication </w:t>
      </w:r>
      <w:bookmarkStart w:id="0" w:name="_Hlk151559947"/>
      <w:r w:rsidRPr="006B1105">
        <w:rPr>
          <w:rFonts w:cs="Arial"/>
          <w:lang w:val="en-US"/>
        </w:rPr>
        <w:t>S/A/2020-2021/469</w:t>
      </w:r>
      <w:bookmarkEnd w:id="0"/>
      <w:r w:rsidRPr="006B1105">
        <w:rPr>
          <w:rFonts w:cs="Arial"/>
          <w:lang w:val="en-US"/>
        </w:rPr>
        <w:t>, which was approved by the Commission in 2021 and subsequently appealed in late. A 12</w:t>
      </w:r>
      <w:r w:rsidR="00005591" w:rsidRPr="006B1105">
        <w:rPr>
          <w:rFonts w:cs="Arial"/>
          <w:lang w:val="en-US"/>
        </w:rPr>
        <w:t>-</w:t>
      </w:r>
      <w:r w:rsidRPr="006B1105">
        <w:rPr>
          <w:rFonts w:cs="Arial"/>
          <w:lang w:val="en-US"/>
        </w:rPr>
        <w:t xml:space="preserve">day hearing took place in January 2023. The </w:t>
      </w:r>
      <w:r w:rsidR="008D38A7" w:rsidRPr="006B1105">
        <w:rPr>
          <w:rFonts w:cs="Arial"/>
          <w:lang w:val="en-US"/>
        </w:rPr>
        <w:t>OLT decision</w:t>
      </w:r>
      <w:r w:rsidRPr="006B1105">
        <w:rPr>
          <w:rFonts w:cs="Arial"/>
          <w:lang w:val="en-US"/>
        </w:rPr>
        <w:t xml:space="preserve"> differed from the Commission decision and the file was sent to the Minister of Natural Resources and Forestry for a final decision in February 2023.</w:t>
      </w:r>
    </w:p>
    <w:p w14:paraId="50946BF2" w14:textId="77777777" w:rsidR="00B455F0" w:rsidRDefault="00B455F0" w:rsidP="00B455F0">
      <w:pPr>
        <w:spacing w:line="276" w:lineRule="auto"/>
        <w:rPr>
          <w:rFonts w:cs="Arial"/>
          <w:lang w:val="en-US"/>
        </w:rPr>
      </w:pPr>
    </w:p>
    <w:p w14:paraId="5049D5CE" w14:textId="7CAA1D4F" w:rsidR="006E6983" w:rsidRPr="006B1105" w:rsidRDefault="006E6983" w:rsidP="00B455F0">
      <w:pPr>
        <w:spacing w:line="276" w:lineRule="auto"/>
        <w:rPr>
          <w:rFonts w:cs="Arial"/>
          <w:lang w:val="en-US"/>
        </w:rPr>
      </w:pPr>
      <w:r w:rsidRPr="006B1105">
        <w:rPr>
          <w:rFonts w:cs="Arial"/>
          <w:lang w:val="en-US"/>
        </w:rPr>
        <w:t xml:space="preserve">Commissioner Measures asked if the Commission </w:t>
      </w:r>
      <w:r w:rsidR="00B455F0" w:rsidRPr="006B1105">
        <w:rPr>
          <w:rFonts w:cs="Arial"/>
          <w:lang w:val="en-US"/>
        </w:rPr>
        <w:t>could</w:t>
      </w:r>
      <w:r w:rsidRPr="006B1105">
        <w:rPr>
          <w:rFonts w:cs="Arial"/>
          <w:lang w:val="en-US"/>
        </w:rPr>
        <w:t xml:space="preserve"> pass a motion to approve the application temporarily while the file is with the Minister for a decision. He noted concern that waiting for a decision from the Minister could be considered financial interference. The Chair advised that passing such a motion would put the Commission in conflict with the Niagara Escarpment Planning and Development Act.</w:t>
      </w:r>
      <w:r w:rsidR="0012431F">
        <w:rPr>
          <w:rFonts w:cs="Arial"/>
          <w:lang w:val="en-US"/>
        </w:rPr>
        <w:t xml:space="preserve"> </w:t>
      </w:r>
      <w:r w:rsidRPr="006B1105">
        <w:rPr>
          <w:rFonts w:cs="Arial"/>
          <w:lang w:val="en-US"/>
        </w:rPr>
        <w:t xml:space="preserve">He advised that once an application is referred to the </w:t>
      </w:r>
      <w:r w:rsidR="008D38A7" w:rsidRPr="006B1105">
        <w:rPr>
          <w:rFonts w:cs="Arial"/>
          <w:lang w:val="en-US"/>
        </w:rPr>
        <w:t>OLT</w:t>
      </w:r>
      <w:r w:rsidRPr="006B1105">
        <w:rPr>
          <w:rFonts w:cs="Arial"/>
          <w:lang w:val="en-US"/>
        </w:rPr>
        <w:t xml:space="preserve"> or the Minister, the Commission no longer has a decision-making role</w:t>
      </w:r>
      <w:r w:rsidR="0012431F">
        <w:rPr>
          <w:rFonts w:cs="Arial"/>
          <w:lang w:val="en-US"/>
        </w:rPr>
        <w:t>.</w:t>
      </w:r>
      <w:r w:rsidRPr="006B1105">
        <w:rPr>
          <w:rFonts w:cs="Arial"/>
          <w:lang w:val="en-US"/>
        </w:rPr>
        <w:t xml:space="preserve"> He advised that he is meeting with the Minister next week and </w:t>
      </w:r>
      <w:r w:rsidR="008D38A7" w:rsidRPr="006B1105">
        <w:rPr>
          <w:rFonts w:cs="Arial"/>
          <w:lang w:val="en-US"/>
        </w:rPr>
        <w:t xml:space="preserve">will </w:t>
      </w:r>
      <w:r w:rsidRPr="006B1105">
        <w:rPr>
          <w:rFonts w:cs="Arial"/>
          <w:lang w:val="en-US"/>
        </w:rPr>
        <w:t>raise</w:t>
      </w:r>
      <w:r w:rsidR="008D38A7" w:rsidRPr="006B1105">
        <w:rPr>
          <w:rFonts w:cs="Arial"/>
          <w:lang w:val="en-US"/>
        </w:rPr>
        <w:t xml:space="preserve"> </w:t>
      </w:r>
      <w:r w:rsidRPr="006B1105">
        <w:rPr>
          <w:rFonts w:cs="Arial"/>
          <w:lang w:val="en-US"/>
        </w:rPr>
        <w:t>Commission</w:t>
      </w:r>
      <w:r w:rsidR="008D38A7" w:rsidRPr="006B1105">
        <w:rPr>
          <w:rFonts w:cs="Arial"/>
          <w:lang w:val="en-US"/>
        </w:rPr>
        <w:t>ers’</w:t>
      </w:r>
      <w:r w:rsidRPr="006B1105">
        <w:rPr>
          <w:rFonts w:cs="Arial"/>
          <w:lang w:val="en-US"/>
        </w:rPr>
        <w:t xml:space="preserve"> concerns then.</w:t>
      </w:r>
      <w:r w:rsidR="0012431F">
        <w:rPr>
          <w:rFonts w:cs="Arial"/>
          <w:lang w:val="en-US"/>
        </w:rPr>
        <w:t xml:space="preserve"> </w:t>
      </w:r>
      <w:r w:rsidRPr="006B1105">
        <w:rPr>
          <w:rFonts w:cs="Arial"/>
          <w:lang w:val="en-US"/>
        </w:rPr>
        <w:t xml:space="preserve">The Commission discussed sending the Minister a letter requesting a decision be issued as quickly as possible, and a motion was passed accordingly. </w:t>
      </w:r>
    </w:p>
    <w:p w14:paraId="461C8E26" w14:textId="65A12308" w:rsidR="00885CA4" w:rsidRPr="006B1105" w:rsidRDefault="00692B59" w:rsidP="0012431F">
      <w:pPr>
        <w:spacing w:before="360" w:after="120" w:line="276" w:lineRule="auto"/>
        <w:rPr>
          <w:rFonts w:cs="Arial"/>
          <w:b/>
          <w:u w:val="single"/>
        </w:rPr>
      </w:pPr>
      <w:r w:rsidRPr="006B1105">
        <w:rPr>
          <w:rFonts w:cs="Arial"/>
          <w:b/>
          <w:u w:val="single"/>
        </w:rPr>
        <w:t>C1</w:t>
      </w:r>
    </w:p>
    <w:p w14:paraId="70F94AD7" w14:textId="1298E29B" w:rsidR="00FE1AB7" w:rsidRPr="006B1105" w:rsidRDefault="00BE6496" w:rsidP="0014379B">
      <w:pPr>
        <w:spacing w:before="120" w:after="120" w:line="276" w:lineRule="auto"/>
        <w:rPr>
          <w:rFonts w:cstheme="minorHAnsi"/>
          <w:b/>
          <w:bCs/>
        </w:rPr>
      </w:pPr>
      <w:r w:rsidRPr="006B1105">
        <w:rPr>
          <w:b/>
          <w:bCs/>
        </w:rPr>
        <w:t>2023 ANNUAL COMPLIANCE OPERATIONS REPORT</w:t>
      </w:r>
    </w:p>
    <w:p w14:paraId="63F3140F" w14:textId="7FDCE47B" w:rsidR="0012431F" w:rsidRDefault="00390750" w:rsidP="0012431F">
      <w:pPr>
        <w:spacing w:before="120" w:after="120" w:line="276" w:lineRule="auto"/>
        <w:rPr>
          <w:rFonts w:cs="Arial"/>
        </w:rPr>
      </w:pPr>
      <w:r>
        <w:rPr>
          <w:rFonts w:cs="Arial"/>
        </w:rPr>
        <w:pict w14:anchorId="53882BA4">
          <v:rect id="_x0000_i1027" style="width:468pt;height:1.5pt" o:hralign="center" o:hrstd="t" o:hrnoshade="t" o:hr="t" fillcolor="#4e6128 [1606]" stroked="f"/>
        </w:pict>
      </w:r>
    </w:p>
    <w:p w14:paraId="6F9DC553" w14:textId="77F7C901" w:rsidR="003C0362" w:rsidRPr="006B1105" w:rsidRDefault="007870BF" w:rsidP="008233D2">
      <w:pPr>
        <w:spacing w:after="400"/>
      </w:pPr>
      <w:r w:rsidRPr="006B1105">
        <w:rPr>
          <w:rFonts w:cs="Arial"/>
        </w:rPr>
        <w:t xml:space="preserve">Staff provided an annual update </w:t>
      </w:r>
      <w:r w:rsidR="00AD77DC" w:rsidRPr="006B1105">
        <w:rPr>
          <w:rFonts w:cs="Arial"/>
        </w:rPr>
        <w:t xml:space="preserve">on the Niagara Escarpment Commission (NEC) Compliance Program for the 2022/23 Fiscal Year. </w:t>
      </w:r>
      <w:r w:rsidR="008233D2" w:rsidRPr="006B1105">
        <w:rPr>
          <w:rFonts w:cs="Arial"/>
        </w:rPr>
        <w:t xml:space="preserve">The data collected over </w:t>
      </w:r>
      <w:r w:rsidR="00C543E2" w:rsidRPr="006B1105">
        <w:rPr>
          <w:rFonts w:cs="Arial"/>
        </w:rPr>
        <w:t>several</w:t>
      </w:r>
      <w:r w:rsidR="008233D2" w:rsidRPr="006B1105">
        <w:rPr>
          <w:rFonts w:cs="Arial"/>
        </w:rPr>
        <w:t xml:space="preserve"> fiscal years shows that the number of occurrences, including those identified as “high risk” has continued to rise since the occurrence tracking system was put in place in 2014-2015. </w:t>
      </w:r>
      <w:r w:rsidR="002E4105" w:rsidRPr="006B1105">
        <w:t xml:space="preserve">The implication of the increasing number of medium and high-risk occurrences is that effective implementation of the NEC’s compliance program requires </w:t>
      </w:r>
      <w:r w:rsidR="008D38A7" w:rsidRPr="006B1105">
        <w:t xml:space="preserve">increased </w:t>
      </w:r>
      <w:r w:rsidR="002E4105" w:rsidRPr="006B1105">
        <w:t>resources and staffing support.</w:t>
      </w:r>
      <w:r w:rsidR="007807C2" w:rsidRPr="006B1105">
        <w:t xml:space="preserve"> </w:t>
      </w:r>
      <w:r w:rsidR="00131155" w:rsidRPr="006B1105">
        <w:t xml:space="preserve">The </w:t>
      </w:r>
      <w:r w:rsidR="008D38A7" w:rsidRPr="006B1105">
        <w:t xml:space="preserve">compliance </w:t>
      </w:r>
      <w:r w:rsidR="00131155" w:rsidRPr="006B1105">
        <w:t>team</w:t>
      </w:r>
      <w:r w:rsidR="00093A26" w:rsidRPr="006B1105">
        <w:t>’s intent is to reach voluntary compliance with offenders, and work in tandem with the Ministry of Natural Resources</w:t>
      </w:r>
      <w:r w:rsidR="008D38A7" w:rsidRPr="006B1105">
        <w:t xml:space="preserve"> and Forestry</w:t>
      </w:r>
      <w:r w:rsidR="00093A26" w:rsidRPr="006B1105">
        <w:t xml:space="preserve"> Enforcement Branch </w:t>
      </w:r>
      <w:r w:rsidR="008D38A7" w:rsidRPr="006B1105">
        <w:t>to address the most</w:t>
      </w:r>
      <w:r w:rsidR="00F502A3" w:rsidRPr="006B1105">
        <w:t xml:space="preserve"> serious offences.</w:t>
      </w:r>
      <w:r w:rsidR="007A738B" w:rsidRPr="006B1105">
        <w:t xml:space="preserve"> </w:t>
      </w:r>
    </w:p>
    <w:p w14:paraId="14DC9B42" w14:textId="6E3CE733" w:rsidR="0012431F" w:rsidRDefault="003C0362" w:rsidP="0012431F">
      <w:pPr>
        <w:spacing w:after="400"/>
        <w:rPr>
          <w:lang w:val="en-US"/>
        </w:rPr>
      </w:pPr>
      <w:r w:rsidRPr="006B1105">
        <w:t xml:space="preserve">In addition to working with ministry partners on enforcement, the </w:t>
      </w:r>
      <w:r w:rsidR="003256E7" w:rsidRPr="006B1105">
        <w:t xml:space="preserve">NEC compliance team has also </w:t>
      </w:r>
      <w:r w:rsidR="00860698" w:rsidRPr="006B1105">
        <w:t xml:space="preserve">started </w:t>
      </w:r>
      <w:r w:rsidR="00E15705" w:rsidRPr="006B1105">
        <w:t xml:space="preserve">participating in the </w:t>
      </w:r>
      <w:r w:rsidR="008D38A7" w:rsidRPr="006B1105">
        <w:t xml:space="preserve">Town </w:t>
      </w:r>
      <w:r w:rsidR="00E15705" w:rsidRPr="006B1105">
        <w:t xml:space="preserve">of Caledon’s </w:t>
      </w:r>
      <w:r w:rsidR="008D38A7" w:rsidRPr="006B1105">
        <w:rPr>
          <w:lang w:val="en-US"/>
        </w:rPr>
        <w:t>Joint Enforcement Team,</w:t>
      </w:r>
      <w:r w:rsidR="00513671" w:rsidRPr="006B1105">
        <w:t xml:space="preserve"> </w:t>
      </w:r>
      <w:r w:rsidR="006F0DDA" w:rsidRPr="006B1105">
        <w:t xml:space="preserve">which has </w:t>
      </w:r>
      <w:r w:rsidR="00513671" w:rsidRPr="006B1105">
        <w:t xml:space="preserve">members from the local Ontario Provincial Police, the </w:t>
      </w:r>
      <w:r w:rsidR="008D38A7" w:rsidRPr="006B1105">
        <w:t>fire department</w:t>
      </w:r>
      <w:r w:rsidR="00513671" w:rsidRPr="006B1105">
        <w:rPr>
          <w:lang w:val="en-US"/>
        </w:rPr>
        <w:t xml:space="preserve">, </w:t>
      </w:r>
      <w:r w:rsidR="00CD51E4" w:rsidRPr="006B1105">
        <w:rPr>
          <w:lang w:val="en-US"/>
        </w:rPr>
        <w:t>building inspect</w:t>
      </w:r>
      <w:r w:rsidR="00A64407" w:rsidRPr="006B1105">
        <w:rPr>
          <w:lang w:val="en-US"/>
        </w:rPr>
        <w:t>o</w:t>
      </w:r>
      <w:r w:rsidR="00CD51E4" w:rsidRPr="006B1105">
        <w:rPr>
          <w:lang w:val="en-US"/>
        </w:rPr>
        <w:t>rs and conserva</w:t>
      </w:r>
      <w:r w:rsidR="00A64407" w:rsidRPr="006B1105">
        <w:rPr>
          <w:lang w:val="en-US"/>
        </w:rPr>
        <w:t>t</w:t>
      </w:r>
      <w:r w:rsidR="00CD51E4" w:rsidRPr="006B1105">
        <w:rPr>
          <w:lang w:val="en-US"/>
        </w:rPr>
        <w:t>io</w:t>
      </w:r>
      <w:r w:rsidR="00A64407" w:rsidRPr="006B1105">
        <w:rPr>
          <w:lang w:val="en-US"/>
        </w:rPr>
        <w:t>n</w:t>
      </w:r>
      <w:r w:rsidR="00CD51E4" w:rsidRPr="006B1105">
        <w:rPr>
          <w:lang w:val="en-US"/>
        </w:rPr>
        <w:t xml:space="preserve"> officers. </w:t>
      </w:r>
      <w:r w:rsidR="00F87CB6" w:rsidRPr="006B1105">
        <w:rPr>
          <w:lang w:val="en-US"/>
        </w:rPr>
        <w:t xml:space="preserve">Caledon has </w:t>
      </w:r>
      <w:r w:rsidRPr="006B1105">
        <w:rPr>
          <w:lang w:val="en-US"/>
        </w:rPr>
        <w:t xml:space="preserve">also </w:t>
      </w:r>
      <w:r w:rsidR="008D38A7" w:rsidRPr="006B1105">
        <w:rPr>
          <w:lang w:val="en-US"/>
        </w:rPr>
        <w:t xml:space="preserve">amended some of </w:t>
      </w:r>
      <w:r w:rsidR="00F87CB6" w:rsidRPr="006B1105">
        <w:rPr>
          <w:lang w:val="en-US"/>
        </w:rPr>
        <w:t>their by</w:t>
      </w:r>
      <w:r w:rsidR="006F0DDA" w:rsidRPr="006B1105">
        <w:rPr>
          <w:lang w:val="en-US"/>
        </w:rPr>
        <w:t>-</w:t>
      </w:r>
      <w:r w:rsidR="00F87CB6" w:rsidRPr="006B1105">
        <w:rPr>
          <w:lang w:val="en-US"/>
        </w:rPr>
        <w:t xml:space="preserve">laws to </w:t>
      </w:r>
      <w:r w:rsidR="008D38A7" w:rsidRPr="006B1105">
        <w:rPr>
          <w:lang w:val="en-US"/>
        </w:rPr>
        <w:t>ensure a collaborative approach to enforcement with other agencies</w:t>
      </w:r>
      <w:r w:rsidR="00F87CB6" w:rsidRPr="006B1105">
        <w:rPr>
          <w:lang w:val="en-US"/>
        </w:rPr>
        <w:t>.</w:t>
      </w:r>
      <w:r w:rsidR="0012431F">
        <w:rPr>
          <w:lang w:val="en-US"/>
        </w:rPr>
        <w:br w:type="page"/>
      </w:r>
    </w:p>
    <w:p w14:paraId="546A5FC6" w14:textId="1CBA5010" w:rsidR="008233D2" w:rsidRPr="006B1105" w:rsidRDefault="00440C01" w:rsidP="0012431F">
      <w:pPr>
        <w:spacing w:line="276" w:lineRule="auto"/>
        <w:rPr>
          <w:rFonts w:cs="Arial"/>
        </w:rPr>
      </w:pPr>
      <w:r w:rsidRPr="006B1105">
        <w:rPr>
          <w:rFonts w:cs="Arial"/>
        </w:rPr>
        <w:lastRenderedPageBreak/>
        <w:t xml:space="preserve">Staff also provided an update on </w:t>
      </w:r>
      <w:r w:rsidR="00332E8C" w:rsidRPr="006B1105">
        <w:rPr>
          <w:rFonts w:cs="Arial"/>
        </w:rPr>
        <w:t>recent program enhancements</w:t>
      </w:r>
      <w:r w:rsidR="000C1E0F" w:rsidRPr="006B1105">
        <w:rPr>
          <w:rFonts w:cs="Arial"/>
        </w:rPr>
        <w:t xml:space="preserve">, lessons learned from the </w:t>
      </w:r>
      <w:r w:rsidR="008D38A7" w:rsidRPr="006B1105">
        <w:rPr>
          <w:rFonts w:cs="Arial"/>
        </w:rPr>
        <w:t>COVID-</w:t>
      </w:r>
      <w:r w:rsidR="00DA73CF" w:rsidRPr="006B1105">
        <w:rPr>
          <w:rFonts w:cs="Arial"/>
        </w:rPr>
        <w:t xml:space="preserve">19 pandemic, </w:t>
      </w:r>
      <w:r w:rsidR="00332E8C" w:rsidRPr="006B1105">
        <w:rPr>
          <w:rFonts w:cs="Arial"/>
        </w:rPr>
        <w:t>and information on additional enhancements that are being undertaken</w:t>
      </w:r>
      <w:r w:rsidR="00812403" w:rsidRPr="006B1105">
        <w:rPr>
          <w:rFonts w:cs="Arial"/>
        </w:rPr>
        <w:t xml:space="preserve">.  </w:t>
      </w:r>
    </w:p>
    <w:p w14:paraId="4E50721A" w14:textId="6EE653E2" w:rsidR="005A748F" w:rsidRPr="006B1105" w:rsidRDefault="005A748F" w:rsidP="00B90D8B">
      <w:pPr>
        <w:spacing w:before="360" w:after="120" w:line="276" w:lineRule="auto"/>
        <w:rPr>
          <w:rFonts w:cs="Arial"/>
          <w:b/>
          <w:bCs/>
        </w:rPr>
      </w:pPr>
      <w:r w:rsidRPr="006B1105">
        <w:rPr>
          <w:rFonts w:cs="Arial"/>
          <w:b/>
          <w:bCs/>
        </w:rPr>
        <w:t>RECOMMENDATION:</w:t>
      </w:r>
    </w:p>
    <w:p w14:paraId="152D0169" w14:textId="5B2CA3B0" w:rsidR="005A748F" w:rsidRPr="006B1105" w:rsidRDefault="00AA6424" w:rsidP="0012431F">
      <w:pPr>
        <w:spacing w:line="276" w:lineRule="auto"/>
        <w:rPr>
          <w:rFonts w:cs="Arial"/>
        </w:rPr>
      </w:pPr>
      <w:r w:rsidRPr="006B1105">
        <w:rPr>
          <w:rFonts w:cs="Arial"/>
        </w:rPr>
        <w:t>That the Commission receive the report for info</w:t>
      </w:r>
      <w:r w:rsidR="00195097" w:rsidRPr="006B1105">
        <w:rPr>
          <w:rFonts w:cs="Arial"/>
        </w:rPr>
        <w:t>rmation purposes.</w:t>
      </w:r>
    </w:p>
    <w:p w14:paraId="6ADFFF33" w14:textId="2F3794F3" w:rsidR="004378DC" w:rsidRPr="006B1105" w:rsidRDefault="004378DC" w:rsidP="00F11400">
      <w:pPr>
        <w:spacing w:before="240" w:after="120" w:line="276" w:lineRule="auto"/>
        <w:rPr>
          <w:rFonts w:cs="Arial"/>
          <w:b/>
          <w:u w:val="single"/>
        </w:rPr>
      </w:pPr>
      <w:r w:rsidRPr="006B1105">
        <w:rPr>
          <w:rFonts w:cs="Arial"/>
          <w:b/>
          <w:u w:val="single"/>
        </w:rPr>
        <w:t>M830R5/11-2023</w:t>
      </w:r>
    </w:p>
    <w:p w14:paraId="075CF9B9" w14:textId="3FEB133D" w:rsidR="004378DC" w:rsidRPr="006B1105" w:rsidRDefault="004378DC" w:rsidP="0012431F">
      <w:pPr>
        <w:spacing w:line="276" w:lineRule="auto"/>
        <w:rPr>
          <w:rFonts w:cs="Arial"/>
          <w:bCs/>
          <w:i/>
          <w:iCs/>
        </w:rPr>
      </w:pPr>
      <w:r w:rsidRPr="006B1105">
        <w:rPr>
          <w:rFonts w:cs="Arial"/>
          <w:bCs/>
          <w:i/>
          <w:iCs/>
        </w:rPr>
        <w:t>Moved By:</w:t>
      </w:r>
      <w:r w:rsidRPr="006B1105">
        <w:rPr>
          <w:rFonts w:cs="Arial"/>
          <w:bCs/>
          <w:i/>
          <w:iCs/>
        </w:rPr>
        <w:tab/>
      </w:r>
      <w:r w:rsidRPr="006B1105">
        <w:rPr>
          <w:rFonts w:cs="Arial"/>
          <w:bCs/>
          <w:i/>
          <w:iCs/>
        </w:rPr>
        <w:tab/>
      </w:r>
      <w:r w:rsidR="00BC043A" w:rsidRPr="006B1105">
        <w:rPr>
          <w:rFonts w:cs="Arial"/>
          <w:bCs/>
          <w:i/>
          <w:iCs/>
        </w:rPr>
        <w:t>Nielsen</w:t>
      </w:r>
    </w:p>
    <w:p w14:paraId="14E4E1E9" w14:textId="77777777" w:rsidR="004378DC" w:rsidRPr="006B1105" w:rsidRDefault="004378DC" w:rsidP="0012431F">
      <w:pPr>
        <w:spacing w:line="276" w:lineRule="auto"/>
        <w:rPr>
          <w:rFonts w:cs="Arial"/>
          <w:bCs/>
          <w:i/>
          <w:iCs/>
        </w:rPr>
      </w:pPr>
      <w:r w:rsidRPr="006B1105">
        <w:rPr>
          <w:rFonts w:cs="Arial"/>
          <w:bCs/>
          <w:i/>
          <w:iCs/>
        </w:rPr>
        <w:t>Seconded By:</w:t>
      </w:r>
      <w:r w:rsidRPr="006B1105">
        <w:rPr>
          <w:rFonts w:cs="Arial"/>
          <w:bCs/>
          <w:i/>
          <w:iCs/>
        </w:rPr>
        <w:tab/>
        <w:t>Hutcheon</w:t>
      </w:r>
    </w:p>
    <w:p w14:paraId="5168284A" w14:textId="00D7A2AF" w:rsidR="004378DC" w:rsidRPr="00F11400" w:rsidRDefault="004378DC" w:rsidP="00F11400">
      <w:pPr>
        <w:pStyle w:val="paragraph"/>
        <w:spacing w:before="120" w:after="120" w:line="276" w:lineRule="auto"/>
        <w:textAlignment w:val="baseline"/>
        <w:rPr>
          <w:rStyle w:val="normaltextrun"/>
          <w:rFonts w:ascii="Arial" w:eastAsiaTheme="majorEastAsia" w:hAnsi="Arial" w:cs="Arial"/>
          <w:i/>
          <w:iCs/>
        </w:rPr>
      </w:pPr>
      <w:r w:rsidRPr="00F11400">
        <w:rPr>
          <w:rFonts w:ascii="Arial" w:hAnsi="Arial" w:cs="Arial"/>
          <w:i/>
          <w:iCs/>
        </w:rPr>
        <w:t>“</w:t>
      </w:r>
      <w:r w:rsidRPr="00F11400">
        <w:rPr>
          <w:rStyle w:val="normaltextrun"/>
          <w:rFonts w:ascii="Arial" w:eastAsiaTheme="majorEastAsia" w:hAnsi="Arial" w:cs="Arial"/>
          <w:i/>
          <w:iCs/>
        </w:rPr>
        <w:t xml:space="preserve">That the Commission </w:t>
      </w:r>
      <w:r w:rsidR="00BC043A" w:rsidRPr="00F11400">
        <w:rPr>
          <w:rStyle w:val="normaltextrun"/>
          <w:rFonts w:ascii="Arial" w:eastAsiaTheme="majorEastAsia" w:hAnsi="Arial" w:cs="Arial"/>
          <w:i/>
          <w:iCs/>
        </w:rPr>
        <w:t>receive the information report.”</w:t>
      </w:r>
    </w:p>
    <w:p w14:paraId="23DE7DF8" w14:textId="77777777" w:rsidR="004378DC" w:rsidRPr="006B1105" w:rsidRDefault="004378DC" w:rsidP="00F11400">
      <w:pPr>
        <w:spacing w:before="240" w:after="120" w:line="276" w:lineRule="auto"/>
        <w:rPr>
          <w:rFonts w:cs="Arial"/>
          <w:b/>
          <w:bCs/>
          <w:i/>
          <w:iCs/>
          <w:u w:val="single"/>
          <w:lang w:val="en-US" w:eastAsia="en-US"/>
        </w:rPr>
      </w:pPr>
      <w:r w:rsidRPr="006B1105">
        <w:rPr>
          <w:rFonts w:cs="Arial"/>
          <w:b/>
          <w:bCs/>
          <w:i/>
          <w:iCs/>
          <w:u w:val="single"/>
        </w:rPr>
        <w:t>For the Motion: 15 votes</w:t>
      </w:r>
    </w:p>
    <w:p w14:paraId="299359D4" w14:textId="77777777" w:rsidR="004378DC" w:rsidRPr="006B1105" w:rsidRDefault="004378DC" w:rsidP="0012431F">
      <w:pPr>
        <w:spacing w:line="276" w:lineRule="auto"/>
        <w:rPr>
          <w:rFonts w:cs="Arial"/>
          <w:i/>
          <w:iCs/>
        </w:rPr>
      </w:pPr>
      <w:r w:rsidRPr="006B1105">
        <w:rPr>
          <w:rFonts w:cs="Arial"/>
          <w:i/>
          <w:iCs/>
        </w:rPr>
        <w:t>Chevalier, Curley, Driedger, Francis, Gibson, Golden, Hutcheon, Kiernan, Krantz, Little, Lucyshyn, McKinlay, Measures, Nielsen, Witteveen.</w:t>
      </w:r>
    </w:p>
    <w:p w14:paraId="6B2F0D68" w14:textId="77777777" w:rsidR="004378DC" w:rsidRPr="006B1105" w:rsidRDefault="004378DC" w:rsidP="00F11400">
      <w:pPr>
        <w:spacing w:before="240" w:after="120" w:line="276" w:lineRule="auto"/>
        <w:rPr>
          <w:rFonts w:cs="Arial"/>
          <w:b/>
          <w:bCs/>
          <w:i/>
          <w:iCs/>
          <w:u w:val="single"/>
        </w:rPr>
      </w:pPr>
      <w:r w:rsidRPr="006B1105">
        <w:rPr>
          <w:rFonts w:cs="Arial"/>
          <w:b/>
          <w:bCs/>
          <w:i/>
          <w:iCs/>
          <w:u w:val="single"/>
        </w:rPr>
        <w:t>Against the Motion: 0 votes</w:t>
      </w:r>
    </w:p>
    <w:p w14:paraId="07223091" w14:textId="77777777" w:rsidR="004378DC" w:rsidRPr="006B1105" w:rsidRDefault="004378DC" w:rsidP="0012431F">
      <w:pPr>
        <w:spacing w:line="276" w:lineRule="auto"/>
        <w:rPr>
          <w:rFonts w:cs="Arial"/>
        </w:rPr>
      </w:pPr>
      <w:r w:rsidRPr="006B1105">
        <w:rPr>
          <w:rFonts w:cs="Arial"/>
        </w:rPr>
        <w:t>None.</w:t>
      </w:r>
    </w:p>
    <w:p w14:paraId="3A6F8CFF" w14:textId="77777777" w:rsidR="004378DC" w:rsidRPr="006B1105" w:rsidRDefault="004378DC" w:rsidP="00F11400">
      <w:pPr>
        <w:spacing w:before="120" w:after="120" w:line="276" w:lineRule="auto"/>
        <w:jc w:val="center"/>
        <w:rPr>
          <w:rFonts w:cs="Arial"/>
          <w:b/>
        </w:rPr>
      </w:pPr>
      <w:r w:rsidRPr="006B1105">
        <w:rPr>
          <w:rFonts w:cs="Arial"/>
          <w:b/>
        </w:rPr>
        <w:t>Motion Carried</w:t>
      </w:r>
    </w:p>
    <w:p w14:paraId="424C8752" w14:textId="77777777" w:rsidR="005A748F" w:rsidRPr="006B1105" w:rsidRDefault="005A748F" w:rsidP="00F11400">
      <w:pPr>
        <w:spacing w:before="120" w:after="120" w:line="276" w:lineRule="auto"/>
        <w:rPr>
          <w:rFonts w:cs="Arial"/>
          <w:u w:val="single"/>
        </w:rPr>
      </w:pPr>
      <w:r w:rsidRPr="006B1105">
        <w:rPr>
          <w:rFonts w:cs="Arial"/>
          <w:u w:val="single"/>
        </w:rPr>
        <w:t>Note:</w:t>
      </w:r>
    </w:p>
    <w:p w14:paraId="6F6D1C6B" w14:textId="329E42C9" w:rsidR="005A748F" w:rsidRPr="006B1105" w:rsidRDefault="002A5928" w:rsidP="00F11400">
      <w:pPr>
        <w:pStyle w:val="ListParagraph"/>
        <w:numPr>
          <w:ilvl w:val="0"/>
          <w:numId w:val="26"/>
        </w:numPr>
        <w:spacing w:line="276" w:lineRule="auto"/>
        <w:ind w:left="567" w:hanging="567"/>
        <w:rPr>
          <w:rFonts w:cs="Arial"/>
        </w:rPr>
      </w:pPr>
      <w:r w:rsidRPr="006B1105">
        <w:rPr>
          <w:rFonts w:cs="Arial"/>
        </w:rPr>
        <w:t xml:space="preserve">O.J. MacDonald, </w:t>
      </w:r>
      <w:r w:rsidR="00F453B4" w:rsidRPr="006B1105">
        <w:rPr>
          <w:rFonts w:cs="Arial"/>
        </w:rPr>
        <w:t>Compliance team lead, presented and answered questions.</w:t>
      </w:r>
    </w:p>
    <w:p w14:paraId="400D5A6D" w14:textId="7754A2D2" w:rsidR="007C3B7D" w:rsidRPr="006B1105" w:rsidRDefault="007C3B7D" w:rsidP="00F11400">
      <w:pPr>
        <w:spacing w:before="360" w:after="120" w:line="276" w:lineRule="auto"/>
        <w:rPr>
          <w:rFonts w:cs="Arial"/>
          <w:b/>
          <w:bCs/>
          <w:lang w:val="en-US"/>
        </w:rPr>
      </w:pPr>
      <w:r w:rsidRPr="006B1105">
        <w:rPr>
          <w:rFonts w:cs="Arial"/>
          <w:b/>
          <w:bCs/>
          <w:lang w:val="en-US"/>
        </w:rPr>
        <w:t>DISCUSSION:</w:t>
      </w:r>
    </w:p>
    <w:p w14:paraId="15DB8B4F" w14:textId="74268DC6" w:rsidR="00E02F1C" w:rsidRPr="006B1105" w:rsidRDefault="003A7FAF" w:rsidP="0012431F">
      <w:pPr>
        <w:spacing w:line="276" w:lineRule="auto"/>
        <w:rPr>
          <w:lang w:val="en-US"/>
        </w:rPr>
      </w:pPr>
      <w:r w:rsidRPr="006B1105">
        <w:rPr>
          <w:lang w:val="en-US"/>
        </w:rPr>
        <w:t>The Commission</w:t>
      </w:r>
      <w:r w:rsidR="0020384A" w:rsidRPr="006B1105">
        <w:rPr>
          <w:lang w:val="en-US"/>
        </w:rPr>
        <w:t xml:space="preserve"> </w:t>
      </w:r>
      <w:r w:rsidR="008D38A7" w:rsidRPr="006B1105">
        <w:rPr>
          <w:lang w:val="en-US"/>
        </w:rPr>
        <w:t>noted the value of the Town of</w:t>
      </w:r>
      <w:r w:rsidR="0020384A" w:rsidRPr="006B1105">
        <w:rPr>
          <w:lang w:val="en-US"/>
        </w:rPr>
        <w:t xml:space="preserve"> </w:t>
      </w:r>
      <w:r w:rsidR="00F37E69" w:rsidRPr="006B1105">
        <w:rPr>
          <w:lang w:val="en-US"/>
        </w:rPr>
        <w:t>Caledon</w:t>
      </w:r>
      <w:r w:rsidR="008D38A7" w:rsidRPr="006B1105">
        <w:rPr>
          <w:lang w:val="en-US"/>
        </w:rPr>
        <w:t>’s Joint Enforcement Team</w:t>
      </w:r>
      <w:r w:rsidR="00F37E69" w:rsidRPr="006B1105">
        <w:rPr>
          <w:lang w:val="en-US"/>
        </w:rPr>
        <w:t xml:space="preserve"> and inquired </w:t>
      </w:r>
      <w:r w:rsidR="008D38A7" w:rsidRPr="006B1105">
        <w:rPr>
          <w:lang w:val="en-US"/>
        </w:rPr>
        <w:t>if</w:t>
      </w:r>
      <w:r w:rsidR="00F37E69" w:rsidRPr="006B1105">
        <w:rPr>
          <w:lang w:val="en-US"/>
        </w:rPr>
        <w:t xml:space="preserve"> other municipalit</w:t>
      </w:r>
      <w:r w:rsidR="007C7D14" w:rsidRPr="006B1105">
        <w:rPr>
          <w:lang w:val="en-US"/>
        </w:rPr>
        <w:t>i</w:t>
      </w:r>
      <w:r w:rsidR="00F37E69" w:rsidRPr="006B1105">
        <w:rPr>
          <w:lang w:val="en-US"/>
        </w:rPr>
        <w:t xml:space="preserve">es </w:t>
      </w:r>
      <w:r w:rsidR="008D38A7" w:rsidRPr="006B1105">
        <w:rPr>
          <w:lang w:val="en-US"/>
        </w:rPr>
        <w:t xml:space="preserve">had </w:t>
      </w:r>
      <w:r w:rsidR="00F37E69" w:rsidRPr="006B1105">
        <w:rPr>
          <w:lang w:val="en-US"/>
        </w:rPr>
        <w:t xml:space="preserve">similar working groups. </w:t>
      </w:r>
      <w:r w:rsidR="00D05BDC" w:rsidRPr="006B1105">
        <w:rPr>
          <w:lang w:val="en-US"/>
        </w:rPr>
        <w:t xml:space="preserve">Staff </w:t>
      </w:r>
      <w:r w:rsidR="003E4B57" w:rsidRPr="006B1105">
        <w:rPr>
          <w:lang w:val="en-US"/>
        </w:rPr>
        <w:t xml:space="preserve">advised that conversations have commenced with other municipalities about </w:t>
      </w:r>
      <w:r w:rsidR="004641B6" w:rsidRPr="006B1105">
        <w:rPr>
          <w:lang w:val="en-US"/>
        </w:rPr>
        <w:t>starting similar working groups</w:t>
      </w:r>
      <w:r w:rsidR="0001089A" w:rsidRPr="006B1105">
        <w:rPr>
          <w:lang w:val="en-US"/>
        </w:rPr>
        <w:t>.</w:t>
      </w:r>
    </w:p>
    <w:p w14:paraId="51F6FB64" w14:textId="5A049658" w:rsidR="005F4BF6" w:rsidRPr="006B1105" w:rsidRDefault="005F4BF6" w:rsidP="00F11400">
      <w:pPr>
        <w:spacing w:before="360" w:after="120" w:line="276" w:lineRule="auto"/>
        <w:rPr>
          <w:rFonts w:cs="Arial"/>
          <w:b/>
          <w:u w:val="single"/>
        </w:rPr>
      </w:pPr>
      <w:r w:rsidRPr="006B1105">
        <w:rPr>
          <w:rFonts w:cs="Arial"/>
          <w:b/>
          <w:u w:val="single"/>
        </w:rPr>
        <w:t>A</w:t>
      </w:r>
      <w:r w:rsidR="00CE79AA" w:rsidRPr="006B1105">
        <w:rPr>
          <w:rFonts w:cs="Arial"/>
          <w:b/>
          <w:u w:val="single"/>
        </w:rPr>
        <w:t>2</w:t>
      </w:r>
    </w:p>
    <w:p w14:paraId="3442113B" w14:textId="2B4119F3" w:rsidR="00B35B44" w:rsidRPr="006B1105" w:rsidRDefault="00B35B44" w:rsidP="0012431F">
      <w:pPr>
        <w:spacing w:line="276" w:lineRule="auto"/>
        <w:rPr>
          <w:rFonts w:cs="Arial"/>
          <w:b/>
          <w:bCs/>
          <w:noProof/>
        </w:rPr>
      </w:pPr>
      <w:r w:rsidRPr="006B1105">
        <w:rPr>
          <w:rFonts w:cs="Arial"/>
          <w:b/>
          <w:bCs/>
          <w:noProof/>
        </w:rPr>
        <w:t>ADDENDUM STAFF REPORT</w:t>
      </w:r>
    </w:p>
    <w:p w14:paraId="659BC52B" w14:textId="77777777" w:rsidR="00B35B44" w:rsidRPr="006B1105" w:rsidRDefault="00B35B44" w:rsidP="0012431F">
      <w:pPr>
        <w:spacing w:line="276" w:lineRule="auto"/>
        <w:rPr>
          <w:rFonts w:cs="Arial"/>
          <w:b/>
          <w:bCs/>
          <w:noProof/>
        </w:rPr>
      </w:pPr>
      <w:r w:rsidRPr="006B1105">
        <w:rPr>
          <w:rFonts w:cs="Arial"/>
          <w:b/>
          <w:bCs/>
          <w:noProof/>
        </w:rPr>
        <w:t>Development Permit Application H/C/2021-2022/787</w:t>
      </w:r>
    </w:p>
    <w:p w14:paraId="23E8006D" w14:textId="77777777" w:rsidR="00B35B44" w:rsidRPr="006B1105" w:rsidRDefault="00B35B44" w:rsidP="0012431F">
      <w:pPr>
        <w:spacing w:line="276" w:lineRule="auto"/>
        <w:rPr>
          <w:rFonts w:cs="Arial"/>
          <w:noProof/>
          <w:lang w:val="en-GB"/>
        </w:rPr>
      </w:pPr>
      <w:r w:rsidRPr="006B1105">
        <w:rPr>
          <w:rFonts w:cs="Arial"/>
          <w:noProof/>
          <w:lang w:val="en-GB"/>
        </w:rPr>
        <w:t>9459 Guelph Line</w:t>
      </w:r>
    </w:p>
    <w:p w14:paraId="16652E77" w14:textId="77777777" w:rsidR="00B35B44" w:rsidRPr="006B1105" w:rsidRDefault="00B35B44" w:rsidP="0012431F">
      <w:pPr>
        <w:spacing w:line="276" w:lineRule="auto"/>
        <w:rPr>
          <w:rFonts w:cs="Arial"/>
          <w:noProof/>
          <w:lang w:val="en-GB"/>
        </w:rPr>
      </w:pPr>
      <w:r w:rsidRPr="006B1105">
        <w:rPr>
          <w:rFonts w:cs="Arial"/>
          <w:noProof/>
          <w:lang w:val="en-GB"/>
        </w:rPr>
        <w:t>Town of Milton, Region of Halton</w:t>
      </w:r>
    </w:p>
    <w:p w14:paraId="4B96BAF3" w14:textId="509CBDB3" w:rsidR="00885CA4" w:rsidRPr="006B1105" w:rsidRDefault="00390750" w:rsidP="0012431F">
      <w:pPr>
        <w:spacing w:line="276" w:lineRule="auto"/>
        <w:rPr>
          <w:rFonts w:cs="Arial"/>
        </w:rPr>
      </w:pPr>
      <w:r>
        <w:rPr>
          <w:rFonts w:cs="Arial"/>
        </w:rPr>
        <w:pict w14:anchorId="729C0018">
          <v:rect id="_x0000_i1028" style="width:468pt;height:1.5pt" o:hralign="center" o:hrstd="t" o:hrnoshade="t" o:hr="t" fillcolor="#4e6128 [1606]" stroked="f"/>
        </w:pict>
      </w:r>
    </w:p>
    <w:p w14:paraId="34261E26" w14:textId="77777777" w:rsidR="00885CA4" w:rsidRPr="006B1105" w:rsidRDefault="00885CA4" w:rsidP="00F11400">
      <w:pPr>
        <w:pStyle w:val="Heading3"/>
        <w:spacing w:before="240" w:after="120" w:line="276" w:lineRule="auto"/>
      </w:pPr>
      <w:r w:rsidRPr="006B1105">
        <w:t xml:space="preserve">PROPOSAL: </w:t>
      </w:r>
    </w:p>
    <w:p w14:paraId="5BF9CAF8" w14:textId="18EC7EA9" w:rsidR="00F11400" w:rsidRDefault="00885CA4" w:rsidP="00F11400">
      <w:pPr>
        <w:spacing w:line="276" w:lineRule="auto"/>
        <w:rPr>
          <w:rFonts w:cs="Arial"/>
        </w:rPr>
      </w:pPr>
      <w:r w:rsidRPr="006B1105">
        <w:rPr>
          <w:rFonts w:cs="Arial"/>
        </w:rPr>
        <w:t xml:space="preserve">To implement a new commercial use (warehousing and commercial storage) within an existing ±1,394 sq m (15,000 sq ft) vacant industrial building on an existing 4.82 ha (11.9 ac) lot that </w:t>
      </w:r>
      <w:r w:rsidR="002C66BD" w:rsidRPr="006B1105">
        <w:rPr>
          <w:rFonts w:cs="Arial"/>
        </w:rPr>
        <w:t xml:space="preserve">also </w:t>
      </w:r>
      <w:r w:rsidRPr="006B1105">
        <w:rPr>
          <w:rFonts w:cs="Arial"/>
        </w:rPr>
        <w:t>supports a single dwelling.</w:t>
      </w:r>
      <w:r w:rsidR="00F11400">
        <w:rPr>
          <w:rFonts w:cs="Arial"/>
        </w:rPr>
        <w:br w:type="page"/>
      </w:r>
    </w:p>
    <w:p w14:paraId="0B41B81A" w14:textId="77777777" w:rsidR="00885CA4" w:rsidRPr="006B1105" w:rsidRDefault="00885CA4" w:rsidP="00F11400">
      <w:pPr>
        <w:pStyle w:val="Heading3"/>
        <w:spacing w:after="120" w:line="276" w:lineRule="auto"/>
      </w:pPr>
      <w:r w:rsidRPr="006B1105">
        <w:lastRenderedPageBreak/>
        <w:t>RECOMMENDATION:</w:t>
      </w:r>
    </w:p>
    <w:p w14:paraId="635B1E78" w14:textId="43DCD7CB" w:rsidR="002C66BD" w:rsidRPr="006B1105" w:rsidRDefault="002C66BD" w:rsidP="0012431F">
      <w:pPr>
        <w:spacing w:line="276" w:lineRule="auto"/>
        <w:rPr>
          <w:rFonts w:cs="Arial"/>
          <w:lang w:val="en-US"/>
        </w:rPr>
      </w:pPr>
      <w:r w:rsidRPr="006B1105">
        <w:rPr>
          <w:rFonts w:cs="Arial"/>
          <w:lang w:val="en-US"/>
        </w:rPr>
        <w:t>That the conditions of approval be approved.</w:t>
      </w:r>
    </w:p>
    <w:p w14:paraId="7FE2CE9F" w14:textId="77777777" w:rsidR="00885CA4" w:rsidRPr="006B1105" w:rsidRDefault="00885CA4" w:rsidP="00F11400">
      <w:pPr>
        <w:spacing w:before="240" w:after="120" w:line="276" w:lineRule="auto"/>
        <w:rPr>
          <w:rFonts w:cs="Arial"/>
          <w:u w:val="single"/>
        </w:rPr>
      </w:pPr>
      <w:r w:rsidRPr="006B1105">
        <w:rPr>
          <w:rFonts w:cs="Arial"/>
          <w:u w:val="single"/>
        </w:rPr>
        <w:t>Note:</w:t>
      </w:r>
    </w:p>
    <w:p w14:paraId="7B450387" w14:textId="2C2C66F3" w:rsidR="00885CA4" w:rsidRPr="006B1105" w:rsidRDefault="00985293" w:rsidP="00F11400">
      <w:pPr>
        <w:pStyle w:val="ListParagraph"/>
        <w:numPr>
          <w:ilvl w:val="0"/>
          <w:numId w:val="3"/>
        </w:numPr>
        <w:spacing w:line="276" w:lineRule="auto"/>
        <w:ind w:left="567" w:hanging="567"/>
        <w:rPr>
          <w:rFonts w:cs="Arial"/>
        </w:rPr>
      </w:pPr>
      <w:r w:rsidRPr="006B1105">
        <w:rPr>
          <w:rFonts w:cs="Arial"/>
        </w:rPr>
        <w:t>Kim Peters</w:t>
      </w:r>
      <w:r w:rsidR="00885CA4" w:rsidRPr="006B1105">
        <w:rPr>
          <w:rFonts w:cs="Arial"/>
        </w:rPr>
        <w:t xml:space="preserve">, </w:t>
      </w:r>
      <w:r w:rsidRPr="006B1105">
        <w:rPr>
          <w:rFonts w:cs="Arial"/>
        </w:rPr>
        <w:t>Manager of Planning</w:t>
      </w:r>
      <w:r w:rsidR="00885CA4" w:rsidRPr="006B1105">
        <w:rPr>
          <w:rFonts w:cs="Arial"/>
        </w:rPr>
        <w:t>, answered questions.</w:t>
      </w:r>
    </w:p>
    <w:p w14:paraId="455F6D5E" w14:textId="0D2F30E8" w:rsidR="00523DC8" w:rsidRPr="006B1105" w:rsidRDefault="009B5ADC" w:rsidP="00F11400">
      <w:pPr>
        <w:spacing w:before="240" w:after="120" w:line="276" w:lineRule="auto"/>
        <w:rPr>
          <w:rFonts w:cs="Arial"/>
          <w:b/>
          <w:u w:val="single"/>
        </w:rPr>
      </w:pPr>
      <w:r w:rsidRPr="006B1105">
        <w:rPr>
          <w:rFonts w:cs="Arial"/>
          <w:b/>
          <w:u w:val="single"/>
        </w:rPr>
        <w:t>M830</w:t>
      </w:r>
      <w:r w:rsidR="00523DC8" w:rsidRPr="006B1105">
        <w:rPr>
          <w:rFonts w:cs="Arial"/>
          <w:b/>
          <w:u w:val="single"/>
        </w:rPr>
        <w:t>R</w:t>
      </w:r>
      <w:r w:rsidR="00A729A1" w:rsidRPr="006B1105">
        <w:rPr>
          <w:rFonts w:cs="Arial"/>
          <w:b/>
          <w:u w:val="single"/>
        </w:rPr>
        <w:t>6</w:t>
      </w:r>
      <w:r w:rsidR="00523DC8" w:rsidRPr="006B1105">
        <w:rPr>
          <w:rFonts w:cs="Arial"/>
          <w:b/>
          <w:u w:val="single"/>
        </w:rPr>
        <w:t>/</w:t>
      </w:r>
      <w:r w:rsidRPr="006B1105">
        <w:rPr>
          <w:rFonts w:cs="Arial"/>
          <w:b/>
          <w:u w:val="single"/>
        </w:rPr>
        <w:t>11-2023</w:t>
      </w:r>
    </w:p>
    <w:p w14:paraId="33DACC90" w14:textId="5D8C3371" w:rsidR="00523DC8" w:rsidRPr="006B1105" w:rsidRDefault="00523DC8" w:rsidP="0012431F">
      <w:pPr>
        <w:spacing w:line="276" w:lineRule="auto"/>
        <w:rPr>
          <w:rFonts w:cs="Arial"/>
          <w:bCs/>
          <w:i/>
          <w:iCs/>
        </w:rPr>
      </w:pPr>
      <w:r w:rsidRPr="006B1105">
        <w:rPr>
          <w:rFonts w:cs="Arial"/>
          <w:bCs/>
          <w:i/>
          <w:iCs/>
        </w:rPr>
        <w:t>Moved By:</w:t>
      </w:r>
      <w:r w:rsidRPr="006B1105">
        <w:rPr>
          <w:rFonts w:cs="Arial"/>
          <w:bCs/>
          <w:i/>
          <w:iCs/>
        </w:rPr>
        <w:tab/>
      </w:r>
      <w:r w:rsidRPr="006B1105">
        <w:rPr>
          <w:rFonts w:cs="Arial"/>
          <w:bCs/>
          <w:i/>
          <w:iCs/>
        </w:rPr>
        <w:tab/>
      </w:r>
      <w:r w:rsidR="00030AA8" w:rsidRPr="006B1105">
        <w:rPr>
          <w:rFonts w:cs="Arial"/>
          <w:bCs/>
          <w:i/>
          <w:iCs/>
        </w:rPr>
        <w:t>Nielsen</w:t>
      </w:r>
    </w:p>
    <w:p w14:paraId="6BE6850E" w14:textId="6F030F14" w:rsidR="00523DC8" w:rsidRPr="006B1105" w:rsidRDefault="00523DC8" w:rsidP="0012431F">
      <w:pPr>
        <w:spacing w:line="276" w:lineRule="auto"/>
        <w:rPr>
          <w:rFonts w:cs="Arial"/>
          <w:bCs/>
          <w:i/>
          <w:iCs/>
        </w:rPr>
      </w:pPr>
      <w:r w:rsidRPr="006B1105">
        <w:rPr>
          <w:rFonts w:cs="Arial"/>
          <w:bCs/>
          <w:i/>
          <w:iCs/>
        </w:rPr>
        <w:t>Seconded By:</w:t>
      </w:r>
      <w:r w:rsidRPr="006B1105">
        <w:rPr>
          <w:rFonts w:cs="Arial"/>
          <w:bCs/>
          <w:i/>
          <w:iCs/>
        </w:rPr>
        <w:tab/>
      </w:r>
      <w:r w:rsidR="00030AA8" w:rsidRPr="006B1105">
        <w:rPr>
          <w:rFonts w:cs="Arial"/>
          <w:bCs/>
          <w:i/>
          <w:iCs/>
        </w:rPr>
        <w:t>Chevalier</w:t>
      </w:r>
    </w:p>
    <w:p w14:paraId="5458E6FC" w14:textId="3DE60D94" w:rsidR="00A35639" w:rsidRDefault="00523DC8" w:rsidP="00F11400">
      <w:pPr>
        <w:pStyle w:val="BodyText"/>
        <w:spacing w:before="120" w:after="0" w:line="276" w:lineRule="auto"/>
        <w:rPr>
          <w:rFonts w:cs="Arial"/>
          <w:i/>
          <w:iCs/>
          <w:lang w:val="en-US"/>
        </w:rPr>
      </w:pPr>
      <w:r w:rsidRPr="006B1105">
        <w:rPr>
          <w:rFonts w:cs="Arial"/>
          <w:i/>
          <w:iCs/>
          <w:lang w:val="en-US"/>
        </w:rPr>
        <w:t>“That the Commission</w:t>
      </w:r>
      <w:bookmarkStart w:id="1" w:name="_Hlk144303122"/>
      <w:r w:rsidR="004A5A90" w:rsidRPr="006B1105">
        <w:rPr>
          <w:rFonts w:cs="Arial"/>
          <w:i/>
          <w:iCs/>
          <w:lang w:val="en-US"/>
        </w:rPr>
        <w:t xml:space="preserve"> </w:t>
      </w:r>
      <w:r w:rsidR="003B4E71" w:rsidRPr="006B1105">
        <w:rPr>
          <w:rFonts w:cs="Arial"/>
          <w:i/>
          <w:iCs/>
          <w:lang w:val="en-US"/>
        </w:rPr>
        <w:t>approve the</w:t>
      </w:r>
      <w:r w:rsidR="00F75430" w:rsidRPr="006B1105">
        <w:rPr>
          <w:rFonts w:cs="Arial"/>
          <w:i/>
          <w:iCs/>
          <w:lang w:val="en-US"/>
        </w:rPr>
        <w:t xml:space="preserve"> </w:t>
      </w:r>
      <w:r w:rsidR="00A35639" w:rsidRPr="006B1105">
        <w:rPr>
          <w:rFonts w:cs="Arial"/>
          <w:i/>
          <w:iCs/>
          <w:lang w:val="en-US"/>
        </w:rPr>
        <w:t xml:space="preserve">application subject to </w:t>
      </w:r>
      <w:r w:rsidR="00C66AAF" w:rsidRPr="006B1105">
        <w:rPr>
          <w:rFonts w:cs="Arial"/>
          <w:i/>
          <w:iCs/>
          <w:lang w:val="en-US"/>
        </w:rPr>
        <w:t>the</w:t>
      </w:r>
      <w:r w:rsidR="003B4E71" w:rsidRPr="006B1105">
        <w:rPr>
          <w:rFonts w:cs="Arial"/>
          <w:i/>
          <w:iCs/>
          <w:lang w:val="en-US"/>
        </w:rPr>
        <w:t xml:space="preserve"> following </w:t>
      </w:r>
      <w:r w:rsidR="00A35639" w:rsidRPr="006B1105">
        <w:rPr>
          <w:rFonts w:cs="Arial"/>
          <w:i/>
          <w:iCs/>
          <w:lang w:val="en-US"/>
        </w:rPr>
        <w:t>conditions of approval:</w:t>
      </w:r>
    </w:p>
    <w:p w14:paraId="3DA3B2BE" w14:textId="77777777" w:rsidR="00F11400" w:rsidRPr="006B1105" w:rsidRDefault="00F11400" w:rsidP="00F11400">
      <w:pPr>
        <w:pStyle w:val="BodyText"/>
        <w:spacing w:after="0" w:line="276" w:lineRule="auto"/>
        <w:rPr>
          <w:rFonts w:cs="Arial"/>
          <w:i/>
          <w:iCs/>
          <w:lang w:val="en-US"/>
        </w:rPr>
      </w:pPr>
    </w:p>
    <w:p w14:paraId="74D91D19" w14:textId="77777777" w:rsidR="00B755BB" w:rsidRPr="006B1105" w:rsidRDefault="00B755BB" w:rsidP="00F11400">
      <w:pPr>
        <w:numPr>
          <w:ilvl w:val="0"/>
          <w:numId w:val="2"/>
        </w:numPr>
        <w:spacing w:line="276" w:lineRule="auto"/>
        <w:ind w:left="567" w:hanging="567"/>
        <w:rPr>
          <w:rFonts w:eastAsia="Arial" w:cs="Arial"/>
          <w:i/>
          <w:iCs/>
          <w:lang w:eastAsia="en-US"/>
        </w:rPr>
      </w:pPr>
      <w:bookmarkStart w:id="2" w:name="_Hlk25924663"/>
      <w:r w:rsidRPr="006B1105">
        <w:rPr>
          <w:rFonts w:eastAsia="Arial" w:cs="Arial"/>
          <w:i/>
          <w:iCs/>
          <w:lang w:eastAsia="en-US"/>
        </w:rPr>
        <w:t>Development shall occur in accordance with the Terms and Conditions of the Development Permit.</w:t>
      </w:r>
      <w:bookmarkStart w:id="3" w:name="_Hlk25924702"/>
      <w:bookmarkStart w:id="4" w:name="_Hlk25919215"/>
      <w:bookmarkEnd w:id="2"/>
    </w:p>
    <w:p w14:paraId="483E480F" w14:textId="77777777" w:rsidR="00B755BB" w:rsidRPr="006B1105" w:rsidRDefault="00B755BB" w:rsidP="00F11400">
      <w:pPr>
        <w:spacing w:line="276" w:lineRule="auto"/>
        <w:ind w:left="567" w:hanging="567"/>
        <w:rPr>
          <w:rFonts w:eastAsia="Arial" w:cs="Arial"/>
          <w:i/>
          <w:iCs/>
          <w:lang w:eastAsia="en-US"/>
        </w:rPr>
      </w:pPr>
    </w:p>
    <w:p w14:paraId="185F4A95" w14:textId="77777777" w:rsidR="00B755BB" w:rsidRPr="006B1105" w:rsidRDefault="00B755BB" w:rsidP="00F11400">
      <w:pPr>
        <w:numPr>
          <w:ilvl w:val="0"/>
          <w:numId w:val="2"/>
        </w:numPr>
        <w:spacing w:line="276" w:lineRule="auto"/>
        <w:ind w:left="567" w:hanging="567"/>
        <w:rPr>
          <w:rFonts w:eastAsia="Arial" w:cs="Arial"/>
          <w:i/>
          <w:iCs/>
          <w:lang w:eastAsia="en-US"/>
        </w:rPr>
      </w:pPr>
      <w:r w:rsidRPr="006B1105">
        <w:rPr>
          <w:rFonts w:eastAsia="Arial" w:cs="Arial"/>
          <w:i/>
          <w:iCs/>
          <w:lang w:eastAsia="en-US"/>
        </w:rPr>
        <w:t>The Development Permit shall expire three (3) years from the date it has been issued or once the development has been completed in accordance with the</w:t>
      </w:r>
    </w:p>
    <w:p w14:paraId="1ABCF585" w14:textId="77777777" w:rsidR="00B755BB" w:rsidRPr="006B1105" w:rsidRDefault="00B755BB" w:rsidP="00F11400">
      <w:pPr>
        <w:spacing w:line="276" w:lineRule="auto"/>
        <w:ind w:left="567" w:hanging="567"/>
        <w:rPr>
          <w:rFonts w:eastAsia="Arial" w:cs="Arial"/>
          <w:i/>
          <w:iCs/>
          <w:lang w:eastAsia="en-US"/>
        </w:rPr>
      </w:pPr>
      <w:r w:rsidRPr="006B1105">
        <w:rPr>
          <w:rFonts w:eastAsia="Arial" w:cs="Arial"/>
          <w:i/>
          <w:iCs/>
          <w:lang w:eastAsia="en-US"/>
        </w:rPr>
        <w:t>Development Permit.</w:t>
      </w:r>
    </w:p>
    <w:p w14:paraId="5E23BC6B" w14:textId="77777777" w:rsidR="00B755BB" w:rsidRPr="006B1105" w:rsidRDefault="00B755BB" w:rsidP="00F11400">
      <w:pPr>
        <w:spacing w:line="276" w:lineRule="auto"/>
        <w:ind w:left="567" w:hanging="567"/>
        <w:rPr>
          <w:rFonts w:eastAsia="Arial" w:cs="Arial"/>
          <w:i/>
          <w:iCs/>
          <w:lang w:eastAsia="en-US"/>
        </w:rPr>
      </w:pPr>
    </w:p>
    <w:p w14:paraId="1C002B31" w14:textId="77777777" w:rsidR="00B755BB" w:rsidRPr="006B1105" w:rsidRDefault="00B755BB" w:rsidP="00F11400">
      <w:pPr>
        <w:numPr>
          <w:ilvl w:val="0"/>
          <w:numId w:val="2"/>
        </w:numPr>
        <w:spacing w:line="276" w:lineRule="auto"/>
        <w:ind w:left="567" w:hanging="567"/>
        <w:rPr>
          <w:rFonts w:eastAsia="Arial" w:cs="Arial"/>
          <w:i/>
          <w:iCs/>
          <w:lang w:eastAsia="en-US"/>
        </w:rPr>
      </w:pPr>
      <w:r w:rsidRPr="006B1105">
        <w:rPr>
          <w:rFonts w:eastAsia="Arial" w:cs="Arial"/>
          <w:i/>
          <w:iCs/>
          <w:lang w:eastAsia="en-US"/>
        </w:rPr>
        <w:t>No site alteration of the existing contours of the property including the placement or stockpiling of fill (excess or imported soil) on the property is permitted.</w:t>
      </w:r>
    </w:p>
    <w:p w14:paraId="4D85B3DE" w14:textId="77777777" w:rsidR="00B755BB" w:rsidRPr="006B1105" w:rsidRDefault="00B755BB" w:rsidP="00F11400">
      <w:pPr>
        <w:spacing w:line="276" w:lineRule="auto"/>
        <w:ind w:left="567" w:hanging="567"/>
        <w:rPr>
          <w:rFonts w:eastAsia="Arial" w:cs="Arial"/>
          <w:i/>
          <w:iCs/>
          <w:lang w:eastAsia="en-US"/>
        </w:rPr>
      </w:pPr>
    </w:p>
    <w:p w14:paraId="1D5226EA" w14:textId="77777777" w:rsidR="00B755BB" w:rsidRPr="006B1105" w:rsidRDefault="00B755BB" w:rsidP="00F11400">
      <w:pPr>
        <w:numPr>
          <w:ilvl w:val="0"/>
          <w:numId w:val="2"/>
        </w:numPr>
        <w:spacing w:line="276" w:lineRule="auto"/>
        <w:ind w:left="567" w:hanging="567"/>
        <w:rPr>
          <w:rFonts w:eastAsia="Arial" w:cs="Arial"/>
          <w:i/>
          <w:iCs/>
          <w:lang w:eastAsia="en-US"/>
        </w:rPr>
      </w:pPr>
      <w:r w:rsidRPr="006B1105">
        <w:rPr>
          <w:rFonts w:eastAsia="Arial" w:cs="Arial"/>
          <w:i/>
          <w:iCs/>
          <w:lang w:eastAsia="en-US"/>
        </w:rPr>
        <w:t>No vegetation shall be cut or removed</w:t>
      </w:r>
      <w:bookmarkStart w:id="5" w:name="_Hlk25924727"/>
      <w:bookmarkEnd w:id="3"/>
      <w:bookmarkEnd w:id="4"/>
      <w:r w:rsidRPr="006B1105">
        <w:rPr>
          <w:rFonts w:eastAsia="Arial" w:cs="Arial"/>
          <w:i/>
          <w:iCs/>
          <w:lang w:eastAsia="en-US"/>
        </w:rPr>
        <w:t xml:space="preserve"> except for that required to maintain the lawn area on the subject property and vegetation identified for removal within the development envelope in accordance with the Final Site Plan.</w:t>
      </w:r>
    </w:p>
    <w:bookmarkEnd w:id="5"/>
    <w:p w14:paraId="73AB9B9F" w14:textId="77777777" w:rsidR="00B755BB" w:rsidRPr="006B1105" w:rsidRDefault="00B755BB" w:rsidP="00F11400">
      <w:pPr>
        <w:tabs>
          <w:tab w:val="left" w:pos="7740"/>
        </w:tabs>
        <w:spacing w:line="276" w:lineRule="auto"/>
        <w:ind w:left="567" w:hanging="567"/>
        <w:rPr>
          <w:rFonts w:eastAsia="Arial" w:cs="Arial"/>
          <w:bCs/>
          <w:i/>
          <w:iCs/>
          <w:lang w:eastAsia="en-US"/>
        </w:rPr>
      </w:pPr>
    </w:p>
    <w:p w14:paraId="197E20F2" w14:textId="77777777" w:rsidR="00B755BB" w:rsidRPr="006B1105" w:rsidRDefault="00B755BB" w:rsidP="00F11400">
      <w:pPr>
        <w:numPr>
          <w:ilvl w:val="0"/>
          <w:numId w:val="2"/>
        </w:numPr>
        <w:tabs>
          <w:tab w:val="left" w:pos="7740"/>
        </w:tabs>
        <w:spacing w:line="276" w:lineRule="auto"/>
        <w:ind w:left="567" w:hanging="567"/>
        <w:rPr>
          <w:rFonts w:eastAsia="Arial" w:cs="Arial"/>
          <w:bCs/>
          <w:i/>
          <w:iCs/>
          <w:lang w:eastAsia="en-US"/>
        </w:rPr>
      </w:pPr>
      <w:r w:rsidRPr="006B1105">
        <w:rPr>
          <w:rFonts w:eastAsia="Arial" w:cs="Arial"/>
          <w:b/>
          <w:i/>
          <w:iCs/>
          <w:lang w:eastAsia="en-US"/>
        </w:rPr>
        <w:t xml:space="preserve">Prior to the issuance of a Development Permit by the Niagara Escarpment Commission, </w:t>
      </w:r>
      <w:r w:rsidRPr="006B1105">
        <w:rPr>
          <w:rFonts w:eastAsia="Arial" w:cs="Arial"/>
          <w:bCs/>
          <w:i/>
          <w:iCs/>
          <w:lang w:eastAsia="en-US"/>
        </w:rPr>
        <w:t>an accurate and detailed</w:t>
      </w:r>
      <w:r w:rsidRPr="006B1105">
        <w:rPr>
          <w:rFonts w:eastAsia="Arial" w:cs="Arial"/>
          <w:b/>
          <w:i/>
          <w:iCs/>
          <w:lang w:eastAsia="en-US"/>
        </w:rPr>
        <w:t xml:space="preserve"> Final Site Plan</w:t>
      </w:r>
      <w:r w:rsidRPr="006B1105">
        <w:rPr>
          <w:rFonts w:eastAsia="Arial" w:cs="Arial"/>
          <w:bCs/>
          <w:i/>
          <w:iCs/>
          <w:lang w:eastAsia="en-US"/>
        </w:rPr>
        <w:t xml:space="preserve"> shall be submitted for Niagara Escarpment Commission approval. The following are required to be shown on the Final Site Plan:</w:t>
      </w:r>
    </w:p>
    <w:p w14:paraId="16C292E6" w14:textId="77777777" w:rsidR="00B755BB" w:rsidRPr="006B1105" w:rsidRDefault="00B755BB" w:rsidP="00F11400">
      <w:pPr>
        <w:numPr>
          <w:ilvl w:val="1"/>
          <w:numId w:val="2"/>
        </w:numPr>
        <w:tabs>
          <w:tab w:val="left" w:pos="7740"/>
        </w:tabs>
        <w:spacing w:line="276" w:lineRule="auto"/>
        <w:ind w:left="993" w:hanging="426"/>
        <w:rPr>
          <w:rFonts w:eastAsia="Arial" w:cs="Arial"/>
          <w:bCs/>
          <w:i/>
          <w:iCs/>
          <w:lang w:eastAsia="en-US"/>
        </w:rPr>
      </w:pPr>
      <w:r w:rsidRPr="006B1105">
        <w:rPr>
          <w:rFonts w:eastAsia="Arial" w:cs="Arial"/>
          <w:bCs/>
          <w:i/>
          <w:iCs/>
          <w:lang w:eastAsia="en-US"/>
        </w:rPr>
        <w:t>All drawings submitted must be drawn to scale, reference the application number and address of the proposal, be dated (revisions as well), and include the name of the relevant individual or consultant who prepared the drawing.</w:t>
      </w:r>
    </w:p>
    <w:p w14:paraId="418A30C2" w14:textId="77777777" w:rsidR="00B755BB" w:rsidRPr="006B1105" w:rsidRDefault="00B755BB" w:rsidP="00F11400">
      <w:pPr>
        <w:numPr>
          <w:ilvl w:val="1"/>
          <w:numId w:val="2"/>
        </w:numPr>
        <w:tabs>
          <w:tab w:val="left" w:pos="7740"/>
        </w:tabs>
        <w:spacing w:line="276" w:lineRule="auto"/>
        <w:ind w:left="993" w:hanging="426"/>
        <w:rPr>
          <w:rFonts w:eastAsia="Arial" w:cs="Arial"/>
          <w:bCs/>
          <w:i/>
          <w:iCs/>
          <w:lang w:eastAsia="en-US"/>
        </w:rPr>
      </w:pPr>
      <w:r w:rsidRPr="006B1105">
        <w:rPr>
          <w:rFonts w:eastAsia="Arial" w:cs="Arial"/>
          <w:bCs/>
          <w:i/>
          <w:iCs/>
          <w:lang w:eastAsia="en-US"/>
        </w:rPr>
        <w:t>Location of all existing</w:t>
      </w:r>
      <w:r w:rsidRPr="006B1105">
        <w:rPr>
          <w:rFonts w:eastAsia="Arial"/>
          <w:i/>
          <w:iCs/>
          <w:szCs w:val="22"/>
          <w:lang w:eastAsia="en-US"/>
        </w:rPr>
        <w:t xml:space="preserve"> </w:t>
      </w:r>
      <w:r w:rsidRPr="006B1105">
        <w:rPr>
          <w:rFonts w:eastAsia="Arial" w:cs="Arial"/>
          <w:bCs/>
          <w:i/>
          <w:iCs/>
          <w:lang w:eastAsia="en-US"/>
        </w:rPr>
        <w:t>structures, sewage disposal system, wells, driveways, and designated parking areas for commercial vehicles and staff.</w:t>
      </w:r>
    </w:p>
    <w:p w14:paraId="6D7D6CF2" w14:textId="77777777" w:rsidR="00B755BB" w:rsidRPr="006B1105" w:rsidRDefault="00B755BB" w:rsidP="00F11400">
      <w:pPr>
        <w:numPr>
          <w:ilvl w:val="1"/>
          <w:numId w:val="2"/>
        </w:numPr>
        <w:tabs>
          <w:tab w:val="left" w:pos="7740"/>
        </w:tabs>
        <w:spacing w:line="276" w:lineRule="auto"/>
        <w:ind w:left="993" w:hanging="426"/>
        <w:rPr>
          <w:rFonts w:eastAsia="Arial" w:cs="Arial"/>
          <w:bCs/>
          <w:i/>
          <w:iCs/>
          <w:lang w:eastAsia="en-US"/>
        </w:rPr>
      </w:pPr>
      <w:r w:rsidRPr="006B1105">
        <w:rPr>
          <w:rFonts w:eastAsia="Arial" w:cs="Arial"/>
          <w:bCs/>
          <w:i/>
          <w:iCs/>
          <w:lang w:eastAsia="en-US"/>
        </w:rPr>
        <w:t>Setbacks of the warehousing facility from the property lines and any wooded areas.</w:t>
      </w:r>
    </w:p>
    <w:p w14:paraId="7FC98462" w14:textId="77777777" w:rsidR="00B755BB" w:rsidRPr="006B1105" w:rsidRDefault="00B755BB" w:rsidP="00F11400">
      <w:pPr>
        <w:numPr>
          <w:ilvl w:val="1"/>
          <w:numId w:val="2"/>
        </w:numPr>
        <w:tabs>
          <w:tab w:val="left" w:pos="7740"/>
        </w:tabs>
        <w:spacing w:line="276" w:lineRule="auto"/>
        <w:ind w:left="993" w:hanging="426"/>
        <w:rPr>
          <w:rFonts w:eastAsia="Arial" w:cs="Arial"/>
          <w:bCs/>
          <w:i/>
          <w:iCs/>
          <w:lang w:eastAsia="en-US"/>
        </w:rPr>
      </w:pPr>
      <w:r w:rsidRPr="006B1105">
        <w:rPr>
          <w:rFonts w:eastAsia="Arial" w:cs="Arial"/>
          <w:bCs/>
          <w:i/>
          <w:iCs/>
          <w:lang w:eastAsia="en-US"/>
        </w:rPr>
        <w:t>The uses of all existing structures shall be labelled directly on the final site plan.</w:t>
      </w:r>
    </w:p>
    <w:p w14:paraId="70E8A932" w14:textId="050A63D8" w:rsidR="00F11400" w:rsidRDefault="00F11400">
      <w:pPr>
        <w:rPr>
          <w:rFonts w:eastAsia="Arial" w:cs="Arial"/>
          <w:bCs/>
          <w:i/>
          <w:iCs/>
          <w:highlight w:val="yellow"/>
          <w:lang w:eastAsia="en-US"/>
        </w:rPr>
      </w:pPr>
      <w:r>
        <w:rPr>
          <w:rFonts w:eastAsia="Arial" w:cs="Arial"/>
          <w:bCs/>
          <w:i/>
          <w:iCs/>
          <w:highlight w:val="yellow"/>
          <w:lang w:eastAsia="en-US"/>
        </w:rPr>
        <w:br w:type="page"/>
      </w:r>
    </w:p>
    <w:p w14:paraId="28AFDE46" w14:textId="77777777" w:rsidR="00B755BB" w:rsidRPr="006B1105" w:rsidRDefault="00B755BB" w:rsidP="00F11400">
      <w:pPr>
        <w:tabs>
          <w:tab w:val="left" w:pos="7740"/>
        </w:tabs>
        <w:spacing w:line="276" w:lineRule="auto"/>
        <w:ind w:left="567"/>
        <w:rPr>
          <w:rFonts w:eastAsia="Arial" w:cs="Arial"/>
          <w:bCs/>
          <w:i/>
          <w:iCs/>
          <w:lang w:eastAsia="en-US"/>
        </w:rPr>
      </w:pPr>
      <w:bookmarkStart w:id="6" w:name="_Hlk149750238"/>
      <w:r w:rsidRPr="006B1105">
        <w:rPr>
          <w:rFonts w:eastAsia="Arial" w:cs="Arial"/>
          <w:bCs/>
          <w:i/>
          <w:iCs/>
          <w:lang w:eastAsia="en-US"/>
        </w:rPr>
        <w:lastRenderedPageBreak/>
        <w:t>The Site Plan should be deemed suitable by the Town of Milton</w:t>
      </w:r>
      <w:bookmarkEnd w:id="6"/>
      <w:r w:rsidRPr="006B1105">
        <w:rPr>
          <w:rFonts w:eastAsia="Arial" w:cs="Arial"/>
          <w:bCs/>
          <w:i/>
          <w:iCs/>
          <w:lang w:eastAsia="en-US"/>
        </w:rPr>
        <w:t>. Development shall proceed in accordance with the details of the approved Final Site Plan.</w:t>
      </w:r>
    </w:p>
    <w:p w14:paraId="7DEEE7B0" w14:textId="77777777" w:rsidR="00B755BB" w:rsidRPr="006B1105" w:rsidRDefault="00B755BB" w:rsidP="00F11400">
      <w:pPr>
        <w:tabs>
          <w:tab w:val="left" w:pos="7740"/>
        </w:tabs>
        <w:spacing w:line="276" w:lineRule="auto"/>
        <w:ind w:left="567"/>
        <w:rPr>
          <w:rFonts w:eastAsia="Arial" w:cs="Arial"/>
          <w:bCs/>
          <w:i/>
          <w:iCs/>
          <w:lang w:eastAsia="en-US"/>
        </w:rPr>
      </w:pPr>
    </w:p>
    <w:p w14:paraId="513B36FC" w14:textId="77777777" w:rsidR="00B755BB" w:rsidRPr="006B1105" w:rsidRDefault="00B755BB" w:rsidP="00F11400">
      <w:pPr>
        <w:numPr>
          <w:ilvl w:val="0"/>
          <w:numId w:val="2"/>
        </w:numPr>
        <w:tabs>
          <w:tab w:val="left" w:pos="7740"/>
        </w:tabs>
        <w:spacing w:line="276" w:lineRule="auto"/>
        <w:ind w:left="567" w:hanging="567"/>
        <w:rPr>
          <w:rFonts w:eastAsia="Arial" w:cs="Arial"/>
          <w:i/>
          <w:iCs/>
          <w:lang w:eastAsia="en-US"/>
        </w:rPr>
      </w:pPr>
      <w:r w:rsidRPr="006B1105">
        <w:rPr>
          <w:rFonts w:eastAsia="Arial" w:cs="Arial"/>
          <w:b/>
          <w:i/>
          <w:iCs/>
          <w:lang w:eastAsia="en-US"/>
        </w:rPr>
        <w:t>Prior to the issuance of a Development Permit by the Niagara Escarpment Commission,</w:t>
      </w:r>
      <w:r w:rsidRPr="006B1105">
        <w:rPr>
          <w:rFonts w:eastAsia="Arial" w:cs="Arial"/>
          <w:i/>
          <w:iCs/>
          <w:lang w:eastAsia="en-US"/>
        </w:rPr>
        <w:t xml:space="preserve"> the landowner shall submit for the approval of the Niagara Escarpment Commission, </w:t>
      </w:r>
      <w:r w:rsidRPr="006B1105">
        <w:rPr>
          <w:rFonts w:eastAsia="Arial" w:cs="Arial"/>
          <w:b/>
          <w:i/>
          <w:iCs/>
          <w:lang w:eastAsia="en-US"/>
        </w:rPr>
        <w:t>Final Renovation Details and Plans</w:t>
      </w:r>
      <w:r w:rsidRPr="006B1105">
        <w:rPr>
          <w:rFonts w:eastAsia="Arial" w:cs="Arial"/>
          <w:i/>
          <w:iCs/>
          <w:lang w:eastAsia="en-US"/>
        </w:rPr>
        <w:t xml:space="preserve"> for the conversion of the existing vacant building to a commercial warehouse building, including </w:t>
      </w:r>
      <w:bookmarkStart w:id="7" w:name="_Hlk147321514"/>
      <w:r w:rsidRPr="006B1105">
        <w:rPr>
          <w:rFonts w:eastAsia="Arial" w:cs="Arial"/>
          <w:i/>
          <w:iCs/>
          <w:lang w:eastAsia="en-US"/>
        </w:rPr>
        <w:t>exterior elevations, total floor area, floor plans, height to roof peak from lowest grade, and any exterior security lighting</w:t>
      </w:r>
      <w:bookmarkEnd w:id="7"/>
      <w:r w:rsidRPr="006B1105">
        <w:rPr>
          <w:rFonts w:eastAsia="Arial" w:cs="Arial"/>
          <w:i/>
          <w:iCs/>
          <w:lang w:eastAsia="en-US"/>
        </w:rPr>
        <w:t xml:space="preserve">. </w:t>
      </w:r>
    </w:p>
    <w:p w14:paraId="67B938B0" w14:textId="77777777" w:rsidR="00B755BB" w:rsidRPr="006B1105" w:rsidRDefault="00B755BB" w:rsidP="00F11400">
      <w:pPr>
        <w:tabs>
          <w:tab w:val="left" w:pos="7740"/>
        </w:tabs>
        <w:spacing w:line="276" w:lineRule="auto"/>
        <w:ind w:left="567"/>
        <w:rPr>
          <w:rFonts w:eastAsia="Arial" w:cs="Arial"/>
          <w:i/>
          <w:iCs/>
          <w:lang w:eastAsia="en-US"/>
        </w:rPr>
      </w:pPr>
      <w:r w:rsidRPr="006B1105">
        <w:rPr>
          <w:rFonts w:eastAsia="Arial" w:cs="Arial"/>
          <w:i/>
          <w:iCs/>
          <w:lang w:eastAsia="en-US"/>
        </w:rPr>
        <w:br/>
        <w:t>Development shall proceed in accordance with the details of the approved Final Renovation Details.</w:t>
      </w:r>
    </w:p>
    <w:p w14:paraId="47C09B4B" w14:textId="77777777" w:rsidR="00B755BB" w:rsidRPr="006B1105" w:rsidRDefault="00B755BB" w:rsidP="00F11400">
      <w:pPr>
        <w:tabs>
          <w:tab w:val="left" w:pos="7740"/>
        </w:tabs>
        <w:spacing w:line="276" w:lineRule="auto"/>
        <w:ind w:left="567"/>
        <w:rPr>
          <w:rFonts w:eastAsia="Arial" w:cs="Arial"/>
          <w:bCs/>
          <w:i/>
          <w:iCs/>
          <w:lang w:eastAsia="en-US"/>
        </w:rPr>
      </w:pPr>
    </w:p>
    <w:p w14:paraId="4312608A" w14:textId="77777777" w:rsidR="00B755BB" w:rsidRPr="006B1105" w:rsidRDefault="00B755BB" w:rsidP="00F11400">
      <w:pPr>
        <w:numPr>
          <w:ilvl w:val="0"/>
          <w:numId w:val="2"/>
        </w:numPr>
        <w:tabs>
          <w:tab w:val="left" w:pos="7740"/>
        </w:tabs>
        <w:spacing w:line="276" w:lineRule="auto"/>
        <w:ind w:left="567" w:hanging="567"/>
        <w:rPr>
          <w:rFonts w:eastAsia="Arial" w:cs="Arial"/>
          <w:bCs/>
          <w:i/>
          <w:iCs/>
          <w:lang w:eastAsia="en-US"/>
        </w:rPr>
      </w:pPr>
      <w:r w:rsidRPr="006B1105">
        <w:rPr>
          <w:rFonts w:eastAsia="Arial" w:cs="Arial"/>
          <w:b/>
          <w:i/>
          <w:iCs/>
          <w:lang w:eastAsia="en-US"/>
        </w:rPr>
        <w:t xml:space="preserve">Prior to the issuance of a Development Permit by the Niagara Escarpment Commission, </w:t>
      </w:r>
      <w:r w:rsidRPr="006B1105">
        <w:rPr>
          <w:rFonts w:eastAsia="Arial" w:cs="Arial"/>
          <w:bCs/>
          <w:i/>
          <w:iCs/>
          <w:lang w:eastAsia="en-US"/>
        </w:rPr>
        <w:t>a</w:t>
      </w:r>
      <w:r w:rsidRPr="006B1105">
        <w:rPr>
          <w:rFonts w:eastAsia="Arial" w:cs="Arial"/>
          <w:b/>
          <w:i/>
          <w:iCs/>
          <w:lang w:eastAsia="en-US"/>
        </w:rPr>
        <w:t xml:space="preserve"> Final Landscape Plan </w:t>
      </w:r>
      <w:r w:rsidRPr="006B1105">
        <w:rPr>
          <w:rFonts w:eastAsia="Arial" w:cs="Arial"/>
          <w:bCs/>
          <w:i/>
          <w:iCs/>
          <w:lang w:eastAsia="en-US"/>
        </w:rPr>
        <w:t>shall be prepared by a qualified person and address all vegetation retention and planting requirements in accordance with the standard practices. The Final Landscape Plan shall address the provision of native trees and shrubs to provide foreground screening of the warehouse facility and parking areas. The following are required to be shown on the Final Landscape Plan:</w:t>
      </w:r>
      <w:r w:rsidRPr="006B1105">
        <w:rPr>
          <w:rFonts w:eastAsia="Arial" w:cs="Arial"/>
          <w:bCs/>
          <w:i/>
          <w:iCs/>
          <w:lang w:eastAsia="en-US"/>
        </w:rPr>
        <w:br/>
      </w:r>
    </w:p>
    <w:p w14:paraId="330E753C" w14:textId="77777777" w:rsidR="00B755BB" w:rsidRPr="006B1105" w:rsidRDefault="00B755BB" w:rsidP="00F11400">
      <w:pPr>
        <w:numPr>
          <w:ilvl w:val="1"/>
          <w:numId w:val="2"/>
        </w:numPr>
        <w:spacing w:line="276" w:lineRule="auto"/>
        <w:ind w:left="993" w:hanging="426"/>
        <w:rPr>
          <w:rFonts w:eastAsia="Arial" w:cs="Arial"/>
          <w:bCs/>
          <w:i/>
          <w:iCs/>
          <w:lang w:eastAsia="en-US"/>
        </w:rPr>
      </w:pPr>
      <w:r w:rsidRPr="006B1105">
        <w:rPr>
          <w:rFonts w:eastAsia="Arial" w:cs="Arial"/>
          <w:bCs/>
          <w:i/>
          <w:iCs/>
          <w:lang w:eastAsia="en-US"/>
        </w:rPr>
        <w:t>Identify the areas of existing vegetation to be retained.</w:t>
      </w:r>
    </w:p>
    <w:p w14:paraId="4CB4563D" w14:textId="77777777" w:rsidR="00B755BB" w:rsidRPr="006B1105" w:rsidRDefault="00B755BB" w:rsidP="00F11400">
      <w:pPr>
        <w:numPr>
          <w:ilvl w:val="1"/>
          <w:numId w:val="2"/>
        </w:numPr>
        <w:tabs>
          <w:tab w:val="left" w:pos="7740"/>
        </w:tabs>
        <w:spacing w:line="276" w:lineRule="auto"/>
        <w:ind w:left="993" w:hanging="426"/>
        <w:rPr>
          <w:rFonts w:eastAsia="Arial" w:cs="Arial"/>
          <w:bCs/>
          <w:i/>
          <w:iCs/>
          <w:lang w:eastAsia="en-US"/>
        </w:rPr>
      </w:pPr>
      <w:r w:rsidRPr="006B1105">
        <w:rPr>
          <w:rFonts w:eastAsia="Arial" w:cs="Arial"/>
          <w:bCs/>
          <w:i/>
          <w:iCs/>
          <w:lang w:eastAsia="en-US"/>
        </w:rPr>
        <w:t>The location of proposed native plantings (trees and shrubs) that satisfies visual screening to help blend the built form into the natural environment.</w:t>
      </w:r>
    </w:p>
    <w:p w14:paraId="3D5D3B07" w14:textId="77777777" w:rsidR="00B755BB" w:rsidRPr="006B1105" w:rsidRDefault="00B755BB" w:rsidP="00F11400">
      <w:pPr>
        <w:numPr>
          <w:ilvl w:val="1"/>
          <w:numId w:val="2"/>
        </w:numPr>
        <w:tabs>
          <w:tab w:val="left" w:pos="7740"/>
        </w:tabs>
        <w:spacing w:line="276" w:lineRule="auto"/>
        <w:ind w:left="993" w:hanging="426"/>
        <w:rPr>
          <w:rFonts w:eastAsia="Arial" w:cs="Arial"/>
          <w:bCs/>
          <w:i/>
          <w:iCs/>
          <w:lang w:eastAsia="en-US"/>
        </w:rPr>
      </w:pPr>
      <w:r w:rsidRPr="006B1105">
        <w:rPr>
          <w:rFonts w:eastAsia="Arial" w:cs="Arial"/>
          <w:bCs/>
          <w:i/>
          <w:iCs/>
          <w:lang w:eastAsia="en-US"/>
        </w:rPr>
        <w:t>A table detailing the native tree and shrub planting including quantities, species, and size.</w:t>
      </w:r>
    </w:p>
    <w:p w14:paraId="3CAE3F5B" w14:textId="77777777" w:rsidR="00B755BB" w:rsidRPr="006B1105" w:rsidRDefault="00B755BB" w:rsidP="0012431F">
      <w:pPr>
        <w:tabs>
          <w:tab w:val="left" w:pos="7740"/>
        </w:tabs>
        <w:spacing w:line="276" w:lineRule="auto"/>
        <w:ind w:left="1080"/>
        <w:rPr>
          <w:rFonts w:eastAsia="Arial" w:cs="Arial"/>
          <w:bCs/>
          <w:i/>
          <w:iCs/>
          <w:lang w:eastAsia="en-US"/>
        </w:rPr>
      </w:pPr>
    </w:p>
    <w:p w14:paraId="03C1484D" w14:textId="77777777" w:rsidR="00B755BB" w:rsidRPr="006B1105" w:rsidRDefault="00B755BB" w:rsidP="00F11400">
      <w:pPr>
        <w:tabs>
          <w:tab w:val="left" w:pos="7740"/>
        </w:tabs>
        <w:spacing w:line="276" w:lineRule="auto"/>
        <w:ind w:left="567"/>
        <w:rPr>
          <w:rFonts w:eastAsia="Arial" w:cs="Arial"/>
          <w:bCs/>
          <w:i/>
          <w:iCs/>
          <w:lang w:eastAsia="en-US"/>
        </w:rPr>
      </w:pPr>
      <w:r w:rsidRPr="006B1105">
        <w:rPr>
          <w:rFonts w:eastAsia="Arial" w:cs="Arial"/>
          <w:i/>
          <w:iCs/>
          <w:lang w:eastAsia="en-US"/>
        </w:rPr>
        <w:t>Development shall proceed in accordance with the details of the approved Final Landscape Details.</w:t>
      </w:r>
    </w:p>
    <w:p w14:paraId="28FF54F7" w14:textId="77777777" w:rsidR="00B755BB" w:rsidRPr="006B1105" w:rsidRDefault="00B755BB" w:rsidP="0012431F">
      <w:pPr>
        <w:tabs>
          <w:tab w:val="left" w:pos="7740"/>
        </w:tabs>
        <w:spacing w:line="276" w:lineRule="auto"/>
        <w:rPr>
          <w:rFonts w:eastAsia="Arial" w:cs="Arial"/>
          <w:bCs/>
          <w:i/>
          <w:iCs/>
          <w:lang w:eastAsia="en-US"/>
        </w:rPr>
      </w:pPr>
    </w:p>
    <w:p w14:paraId="666B5AE6" w14:textId="77777777" w:rsidR="00B755BB" w:rsidRPr="006B1105" w:rsidRDefault="00B755BB" w:rsidP="00F11400">
      <w:pPr>
        <w:numPr>
          <w:ilvl w:val="0"/>
          <w:numId w:val="2"/>
        </w:numPr>
        <w:spacing w:line="276" w:lineRule="auto"/>
        <w:ind w:left="567" w:hanging="567"/>
        <w:rPr>
          <w:rFonts w:eastAsia="Arial" w:cs="Arial"/>
          <w:bCs/>
          <w:i/>
          <w:iCs/>
          <w:lang w:eastAsia="en-US"/>
        </w:rPr>
      </w:pPr>
      <w:r w:rsidRPr="006B1105">
        <w:rPr>
          <w:rFonts w:eastAsia="Arial" w:cs="Arial"/>
          <w:bCs/>
          <w:i/>
          <w:iCs/>
          <w:lang w:eastAsia="en-US"/>
        </w:rPr>
        <w:t xml:space="preserve">Planting and the rehabilitation of all disturbed areas shall be completed on or before the date of expiry of the Development Permit to the satisfaction of the Niagara Escarpment Commission.  </w:t>
      </w:r>
    </w:p>
    <w:p w14:paraId="3F8B1B39" w14:textId="77777777" w:rsidR="00B755BB" w:rsidRPr="006B1105" w:rsidRDefault="00B755BB" w:rsidP="00F11400">
      <w:pPr>
        <w:spacing w:line="276" w:lineRule="auto"/>
        <w:ind w:left="567" w:hanging="567"/>
        <w:rPr>
          <w:rFonts w:eastAsia="Arial" w:cs="Arial"/>
          <w:bCs/>
          <w:i/>
          <w:iCs/>
          <w:lang w:eastAsia="en-US"/>
        </w:rPr>
      </w:pPr>
    </w:p>
    <w:p w14:paraId="56A0223D" w14:textId="77777777" w:rsidR="00B755BB" w:rsidRPr="006B1105" w:rsidRDefault="00B755BB" w:rsidP="00F11400">
      <w:pPr>
        <w:numPr>
          <w:ilvl w:val="0"/>
          <w:numId w:val="2"/>
        </w:numPr>
        <w:spacing w:line="276" w:lineRule="auto"/>
        <w:ind w:left="567" w:hanging="567"/>
        <w:rPr>
          <w:rFonts w:eastAsia="Arial" w:cs="Arial"/>
          <w:bCs/>
          <w:i/>
          <w:iCs/>
          <w:lang w:eastAsia="en-US"/>
        </w:rPr>
      </w:pPr>
      <w:r w:rsidRPr="006B1105">
        <w:rPr>
          <w:rFonts w:eastAsia="Arial" w:cs="Arial"/>
          <w:bCs/>
          <w:i/>
          <w:iCs/>
          <w:lang w:eastAsia="en-US"/>
        </w:rPr>
        <w:t>All new tree and shrub species (including seed mixes) shall be native to Ontario.  Plant material shall be sourced from local plant nurseries; bush dug plant material is not acceptable.</w:t>
      </w:r>
    </w:p>
    <w:p w14:paraId="584E5168" w14:textId="77777777" w:rsidR="00B755BB" w:rsidRPr="006B1105" w:rsidRDefault="00B755BB" w:rsidP="00F11400">
      <w:pPr>
        <w:spacing w:line="276" w:lineRule="auto"/>
        <w:ind w:left="567" w:hanging="567"/>
        <w:rPr>
          <w:rFonts w:eastAsia="Arial" w:cs="Arial"/>
          <w:bCs/>
          <w:i/>
          <w:iCs/>
          <w:lang w:eastAsia="en-US"/>
        </w:rPr>
      </w:pPr>
    </w:p>
    <w:p w14:paraId="4DE68EFD" w14:textId="77777777" w:rsidR="00F11400" w:rsidRDefault="00F11400">
      <w:pPr>
        <w:rPr>
          <w:rFonts w:eastAsia="Arial" w:cs="Arial"/>
          <w:bCs/>
          <w:i/>
          <w:iCs/>
          <w:lang w:eastAsia="en-US"/>
        </w:rPr>
      </w:pPr>
      <w:r>
        <w:rPr>
          <w:rFonts w:eastAsia="Arial" w:cs="Arial"/>
          <w:bCs/>
          <w:i/>
          <w:iCs/>
          <w:lang w:eastAsia="en-US"/>
        </w:rPr>
        <w:br w:type="page"/>
      </w:r>
    </w:p>
    <w:p w14:paraId="4F95D50D" w14:textId="34F248FB" w:rsidR="00B755BB" w:rsidRPr="006B1105" w:rsidRDefault="00B755BB" w:rsidP="00F11400">
      <w:pPr>
        <w:numPr>
          <w:ilvl w:val="0"/>
          <w:numId w:val="2"/>
        </w:numPr>
        <w:spacing w:line="276" w:lineRule="auto"/>
        <w:ind w:left="567" w:hanging="567"/>
        <w:rPr>
          <w:rFonts w:eastAsia="Arial" w:cs="Arial"/>
          <w:bCs/>
          <w:i/>
          <w:iCs/>
          <w:lang w:eastAsia="en-US"/>
        </w:rPr>
      </w:pPr>
      <w:r w:rsidRPr="006B1105">
        <w:rPr>
          <w:rFonts w:eastAsia="Arial" w:cs="Arial"/>
          <w:bCs/>
          <w:i/>
          <w:iCs/>
          <w:lang w:eastAsia="en-US"/>
        </w:rPr>
        <w:lastRenderedPageBreak/>
        <w:t>All plant material shall be guaranteed for 24 months following installation. All plant material found during this time to be dead or dying must be replaced with a size and species to the satisfaction of the Niagara Escarpment Commission. At the end of the 24-month plant material guarantee period, a letter certifying the plant material has survived or has been replaced in accordance with the approved Landscape Plan shall be provided to the Niagara Escarpment Commission by a qualified person.</w:t>
      </w:r>
    </w:p>
    <w:p w14:paraId="421B3E7F" w14:textId="77777777" w:rsidR="00B755BB" w:rsidRPr="006B1105" w:rsidRDefault="00B755BB" w:rsidP="0012431F">
      <w:pPr>
        <w:tabs>
          <w:tab w:val="left" w:pos="7740"/>
        </w:tabs>
        <w:spacing w:line="276" w:lineRule="auto"/>
        <w:rPr>
          <w:rFonts w:eastAsia="Arial" w:cs="Arial"/>
          <w:i/>
          <w:iCs/>
          <w:lang w:eastAsia="en-US"/>
        </w:rPr>
      </w:pPr>
    </w:p>
    <w:p w14:paraId="2A3961C2" w14:textId="77777777" w:rsidR="00B755BB" w:rsidRPr="006B1105" w:rsidRDefault="00B755BB" w:rsidP="00F11400">
      <w:pPr>
        <w:numPr>
          <w:ilvl w:val="0"/>
          <w:numId w:val="2"/>
        </w:numPr>
        <w:tabs>
          <w:tab w:val="left" w:pos="567"/>
        </w:tabs>
        <w:spacing w:line="276" w:lineRule="auto"/>
        <w:ind w:left="567" w:hanging="567"/>
        <w:rPr>
          <w:rFonts w:eastAsia="Arial" w:cs="Arial"/>
          <w:i/>
          <w:iCs/>
          <w:lang w:eastAsia="en-US"/>
        </w:rPr>
      </w:pPr>
      <w:bookmarkStart w:id="8" w:name="_Hlk147321697"/>
      <w:r w:rsidRPr="006B1105">
        <w:rPr>
          <w:rFonts w:eastAsia="Arial" w:cs="Arial"/>
          <w:i/>
          <w:iCs/>
          <w:lang w:eastAsia="en-US"/>
        </w:rPr>
        <w:t xml:space="preserve">All exterior lighting shall be limited to the purpose of security lighting and be designed to be minimal, subdued, of low height, and downward facing. There shall be no driveway lighting permitted. </w:t>
      </w:r>
    </w:p>
    <w:bookmarkEnd w:id="8"/>
    <w:p w14:paraId="76681E39" w14:textId="77777777" w:rsidR="00B755BB" w:rsidRPr="006B1105" w:rsidRDefault="00B755BB" w:rsidP="00F11400">
      <w:pPr>
        <w:tabs>
          <w:tab w:val="left" w:pos="567"/>
          <w:tab w:val="left" w:pos="7740"/>
        </w:tabs>
        <w:spacing w:line="276" w:lineRule="auto"/>
        <w:ind w:left="567" w:hanging="567"/>
        <w:rPr>
          <w:rFonts w:eastAsia="Arial" w:cs="Arial"/>
          <w:i/>
          <w:iCs/>
          <w:lang w:eastAsia="en-US"/>
        </w:rPr>
      </w:pPr>
    </w:p>
    <w:p w14:paraId="135C6D3E" w14:textId="77777777" w:rsidR="00B755BB" w:rsidRPr="006B1105" w:rsidRDefault="00B755BB" w:rsidP="00F11400">
      <w:pPr>
        <w:numPr>
          <w:ilvl w:val="0"/>
          <w:numId w:val="2"/>
        </w:numPr>
        <w:tabs>
          <w:tab w:val="left" w:pos="567"/>
          <w:tab w:val="left" w:pos="7740"/>
        </w:tabs>
        <w:spacing w:line="276" w:lineRule="auto"/>
        <w:ind w:left="567" w:hanging="567"/>
        <w:rPr>
          <w:rFonts w:eastAsia="Arial" w:cs="Arial"/>
          <w:i/>
          <w:iCs/>
          <w:lang w:eastAsia="en-US"/>
        </w:rPr>
      </w:pPr>
      <w:r w:rsidRPr="006B1105">
        <w:rPr>
          <w:rFonts w:eastAsia="Arial" w:cs="Arial"/>
          <w:i/>
          <w:iCs/>
          <w:lang w:eastAsia="en-US"/>
        </w:rPr>
        <w:t>This development permit does not permit the installation of signs on the subject property.</w:t>
      </w:r>
      <w:r w:rsidRPr="006B1105">
        <w:rPr>
          <w:rFonts w:eastAsia="Arial" w:cs="Arial"/>
          <w:i/>
          <w:iCs/>
          <w:lang w:eastAsia="en-US"/>
        </w:rPr>
        <w:br/>
      </w:r>
    </w:p>
    <w:p w14:paraId="5BD792CD" w14:textId="77777777" w:rsidR="00B755BB" w:rsidRPr="006B1105" w:rsidRDefault="00B755BB" w:rsidP="00F11400">
      <w:pPr>
        <w:numPr>
          <w:ilvl w:val="0"/>
          <w:numId w:val="2"/>
        </w:numPr>
        <w:tabs>
          <w:tab w:val="left" w:pos="567"/>
          <w:tab w:val="left" w:pos="7740"/>
        </w:tabs>
        <w:spacing w:line="276" w:lineRule="auto"/>
        <w:ind w:left="567" w:hanging="567"/>
        <w:rPr>
          <w:rFonts w:eastAsia="Arial" w:cs="Arial"/>
          <w:i/>
          <w:iCs/>
          <w:lang w:eastAsia="en-US"/>
        </w:rPr>
      </w:pPr>
      <w:r w:rsidRPr="006B1105">
        <w:rPr>
          <w:rFonts w:eastAsia="Arial" w:cs="Arial"/>
          <w:i/>
          <w:iCs/>
          <w:lang w:eastAsia="en-US"/>
        </w:rPr>
        <w:t>This development permit does not permit the expansion of any parking areas for the warehousing facility on subject property.</w:t>
      </w:r>
      <w:r w:rsidRPr="006B1105">
        <w:rPr>
          <w:rFonts w:eastAsia="Arial" w:cs="Arial"/>
          <w:i/>
          <w:iCs/>
          <w:lang w:eastAsia="en-US"/>
        </w:rPr>
        <w:br/>
      </w:r>
    </w:p>
    <w:p w14:paraId="7827B3E9" w14:textId="77777777" w:rsidR="00B755BB" w:rsidRPr="006B1105" w:rsidRDefault="00B755BB" w:rsidP="00F11400">
      <w:pPr>
        <w:numPr>
          <w:ilvl w:val="0"/>
          <w:numId w:val="2"/>
        </w:numPr>
        <w:tabs>
          <w:tab w:val="left" w:pos="567"/>
          <w:tab w:val="left" w:pos="7740"/>
        </w:tabs>
        <w:spacing w:line="276" w:lineRule="auto"/>
        <w:ind w:left="567" w:hanging="567"/>
        <w:rPr>
          <w:rFonts w:eastAsia="Arial" w:cs="Arial"/>
          <w:i/>
          <w:iCs/>
          <w:lang w:eastAsia="en-US"/>
        </w:rPr>
      </w:pPr>
      <w:r w:rsidRPr="006B1105">
        <w:rPr>
          <w:rFonts w:eastAsia="Arial" w:cs="Arial"/>
          <w:i/>
          <w:iCs/>
          <w:lang w:eastAsia="en-US"/>
        </w:rPr>
        <w:t xml:space="preserve">This development permit does not permit additions or extensions of the warehousing facility on the subject property, or the construction of </w:t>
      </w:r>
      <w:bookmarkStart w:id="9" w:name="_Hlk147321544"/>
      <w:r w:rsidRPr="006B1105">
        <w:rPr>
          <w:rFonts w:eastAsia="Arial" w:cs="Arial"/>
          <w:i/>
          <w:iCs/>
          <w:lang w:eastAsia="en-US"/>
        </w:rPr>
        <w:t xml:space="preserve">additional accessory structures on the property. </w:t>
      </w:r>
    </w:p>
    <w:p w14:paraId="262DF200" w14:textId="77777777" w:rsidR="00B755BB" w:rsidRPr="006B1105" w:rsidRDefault="00B755BB" w:rsidP="00F11400">
      <w:pPr>
        <w:tabs>
          <w:tab w:val="left" w:pos="567"/>
          <w:tab w:val="left" w:pos="7740"/>
        </w:tabs>
        <w:spacing w:line="276" w:lineRule="auto"/>
        <w:ind w:left="567" w:hanging="567"/>
        <w:rPr>
          <w:rFonts w:eastAsia="Arial" w:cs="Arial"/>
          <w:i/>
          <w:iCs/>
          <w:lang w:eastAsia="en-US"/>
        </w:rPr>
      </w:pPr>
    </w:p>
    <w:p w14:paraId="4BA9A352" w14:textId="77777777" w:rsidR="00B755BB" w:rsidRPr="006B1105" w:rsidRDefault="00B755BB" w:rsidP="00F11400">
      <w:pPr>
        <w:numPr>
          <w:ilvl w:val="0"/>
          <w:numId w:val="2"/>
        </w:numPr>
        <w:tabs>
          <w:tab w:val="left" w:pos="567"/>
          <w:tab w:val="left" w:pos="7740"/>
        </w:tabs>
        <w:spacing w:line="276" w:lineRule="auto"/>
        <w:ind w:left="567" w:hanging="567"/>
        <w:rPr>
          <w:rFonts w:eastAsia="Arial" w:cs="Arial"/>
          <w:i/>
          <w:iCs/>
          <w:lang w:eastAsia="en-US"/>
        </w:rPr>
      </w:pPr>
      <w:r w:rsidRPr="006B1105">
        <w:rPr>
          <w:rFonts w:eastAsia="Arial" w:cs="Arial"/>
          <w:i/>
          <w:iCs/>
          <w:lang w:eastAsia="en-US"/>
        </w:rPr>
        <w:t>There shall only be a maximum of six two-way truck trips per day which begin or end at the subject property.</w:t>
      </w:r>
    </w:p>
    <w:p w14:paraId="45EB58E8" w14:textId="77777777" w:rsidR="00B755BB" w:rsidRPr="006B1105" w:rsidRDefault="00B755BB" w:rsidP="00F11400">
      <w:pPr>
        <w:tabs>
          <w:tab w:val="left" w:pos="567"/>
          <w:tab w:val="left" w:pos="7740"/>
        </w:tabs>
        <w:spacing w:line="276" w:lineRule="auto"/>
        <w:ind w:left="567" w:hanging="567"/>
        <w:rPr>
          <w:rFonts w:eastAsia="Arial" w:cs="Arial"/>
          <w:i/>
          <w:iCs/>
          <w:lang w:eastAsia="en-US"/>
        </w:rPr>
      </w:pPr>
    </w:p>
    <w:p w14:paraId="70BE8722" w14:textId="77777777" w:rsidR="00B755BB" w:rsidRPr="006B1105" w:rsidRDefault="00B755BB" w:rsidP="00F11400">
      <w:pPr>
        <w:numPr>
          <w:ilvl w:val="0"/>
          <w:numId w:val="2"/>
        </w:numPr>
        <w:tabs>
          <w:tab w:val="left" w:pos="567"/>
          <w:tab w:val="left" w:pos="7740"/>
        </w:tabs>
        <w:spacing w:line="276" w:lineRule="auto"/>
        <w:ind w:left="567" w:hanging="567"/>
        <w:rPr>
          <w:rFonts w:eastAsia="Arial" w:cs="Arial"/>
          <w:i/>
          <w:iCs/>
          <w:lang w:eastAsia="en-US"/>
        </w:rPr>
      </w:pPr>
      <w:r w:rsidRPr="006B1105">
        <w:rPr>
          <w:rFonts w:eastAsia="Arial" w:cs="Arial"/>
          <w:i/>
          <w:iCs/>
          <w:lang w:eastAsia="en-US"/>
        </w:rPr>
        <w:t>There shall be no more than two commercial vehicles parked on the subject property at any given time. The stored commercial vehicles are to be exclusively used to support the warehousing facility on the subject property. The storage of commercial vehicles for any other use is not permitted.</w:t>
      </w:r>
    </w:p>
    <w:p w14:paraId="58530ECC" w14:textId="77777777" w:rsidR="00B755BB" w:rsidRPr="006B1105" w:rsidRDefault="00B755BB" w:rsidP="00F11400">
      <w:pPr>
        <w:tabs>
          <w:tab w:val="left" w:pos="567"/>
          <w:tab w:val="left" w:pos="7740"/>
        </w:tabs>
        <w:spacing w:line="276" w:lineRule="auto"/>
        <w:ind w:left="567" w:hanging="567"/>
        <w:rPr>
          <w:rFonts w:eastAsia="Arial" w:cs="Arial"/>
          <w:i/>
          <w:iCs/>
          <w:lang w:eastAsia="en-US"/>
        </w:rPr>
      </w:pPr>
    </w:p>
    <w:p w14:paraId="056B943C" w14:textId="77777777" w:rsidR="00B755BB" w:rsidRPr="006B1105" w:rsidRDefault="00B755BB" w:rsidP="00F11400">
      <w:pPr>
        <w:numPr>
          <w:ilvl w:val="0"/>
          <w:numId w:val="2"/>
        </w:numPr>
        <w:tabs>
          <w:tab w:val="left" w:pos="567"/>
          <w:tab w:val="left" w:pos="7740"/>
        </w:tabs>
        <w:spacing w:line="276" w:lineRule="auto"/>
        <w:ind w:left="567" w:hanging="567"/>
        <w:rPr>
          <w:rFonts w:eastAsia="Arial" w:cs="Arial"/>
          <w:i/>
          <w:iCs/>
          <w:lang w:eastAsia="en-US"/>
        </w:rPr>
      </w:pPr>
      <w:r w:rsidRPr="006B1105">
        <w:rPr>
          <w:rFonts w:eastAsia="Arial" w:cs="Arial"/>
          <w:i/>
          <w:iCs/>
          <w:lang w:eastAsia="en-US"/>
        </w:rPr>
        <w:t xml:space="preserve"> </w:t>
      </w:r>
      <w:bookmarkEnd w:id="9"/>
      <w:r w:rsidRPr="006B1105">
        <w:rPr>
          <w:rFonts w:eastAsia="Arial" w:cs="Arial"/>
          <w:i/>
          <w:iCs/>
          <w:lang w:eastAsia="en-US"/>
        </w:rPr>
        <w:t>The lot shall not be severed to create separate lots for the commercial building and existing dwelling.</w:t>
      </w:r>
    </w:p>
    <w:p w14:paraId="0B227966" w14:textId="77777777" w:rsidR="00B755BB" w:rsidRPr="006B1105" w:rsidRDefault="00B755BB" w:rsidP="00F11400">
      <w:pPr>
        <w:tabs>
          <w:tab w:val="left" w:pos="567"/>
          <w:tab w:val="left" w:pos="7740"/>
        </w:tabs>
        <w:spacing w:line="276" w:lineRule="auto"/>
        <w:ind w:left="567" w:hanging="567"/>
        <w:rPr>
          <w:rFonts w:eastAsia="Arial" w:cs="Arial"/>
          <w:i/>
          <w:iCs/>
          <w:lang w:eastAsia="en-US"/>
        </w:rPr>
      </w:pPr>
    </w:p>
    <w:p w14:paraId="4497E8FD" w14:textId="77777777" w:rsidR="00B755BB" w:rsidRPr="006B1105" w:rsidRDefault="00B755BB" w:rsidP="00F11400">
      <w:pPr>
        <w:numPr>
          <w:ilvl w:val="0"/>
          <w:numId w:val="2"/>
        </w:numPr>
        <w:tabs>
          <w:tab w:val="left" w:pos="567"/>
          <w:tab w:val="left" w:pos="7740"/>
        </w:tabs>
        <w:spacing w:line="276" w:lineRule="auto"/>
        <w:ind w:left="567" w:hanging="567"/>
        <w:rPr>
          <w:rFonts w:eastAsia="Arial" w:cs="Arial"/>
          <w:i/>
          <w:iCs/>
          <w:lang w:eastAsia="en-US"/>
        </w:rPr>
      </w:pPr>
      <w:r w:rsidRPr="006B1105">
        <w:rPr>
          <w:rFonts w:eastAsia="Arial" w:cs="Arial"/>
          <w:i/>
          <w:iCs/>
          <w:lang w:eastAsia="en-US"/>
        </w:rPr>
        <w:t>Conditions #5, 6, and 7 must be fulfilled within eighteen (18) months from the date of confirmation of the Commission’s decision or this conditional approval shall lapse, and a Development Permit will not be issued.</w:t>
      </w:r>
    </w:p>
    <w:p w14:paraId="12D20ED3" w14:textId="77777777" w:rsidR="00B755BB" w:rsidRPr="006B1105" w:rsidRDefault="00B755BB" w:rsidP="0012431F">
      <w:pPr>
        <w:spacing w:line="276" w:lineRule="auto"/>
        <w:rPr>
          <w:rFonts w:eastAsia="Arial" w:cs="Arial"/>
          <w:i/>
          <w:iCs/>
          <w:lang w:eastAsia="en-US"/>
        </w:rPr>
      </w:pPr>
    </w:p>
    <w:p w14:paraId="2D1D1F30" w14:textId="77777777" w:rsidR="00F11400" w:rsidRDefault="00F11400">
      <w:pPr>
        <w:rPr>
          <w:rFonts w:eastAsia="Arial" w:cs="Arial"/>
          <w:b/>
          <w:bCs/>
          <w:i/>
          <w:iCs/>
          <w:lang w:eastAsia="en-US"/>
        </w:rPr>
      </w:pPr>
      <w:r>
        <w:rPr>
          <w:rFonts w:eastAsia="Arial" w:cs="Arial"/>
          <w:b/>
          <w:bCs/>
          <w:i/>
          <w:iCs/>
          <w:lang w:eastAsia="en-US"/>
        </w:rPr>
        <w:br w:type="page"/>
      </w:r>
    </w:p>
    <w:p w14:paraId="1F8F711F" w14:textId="0A7106C3" w:rsidR="00B755BB" w:rsidRPr="006B1105" w:rsidRDefault="00B755BB" w:rsidP="00F11400">
      <w:pPr>
        <w:spacing w:after="120" w:line="276" w:lineRule="auto"/>
        <w:rPr>
          <w:rFonts w:eastAsia="Arial" w:cs="Arial"/>
          <w:b/>
          <w:bCs/>
          <w:i/>
          <w:iCs/>
          <w:lang w:eastAsia="en-US"/>
        </w:rPr>
      </w:pPr>
      <w:r w:rsidRPr="006B1105">
        <w:rPr>
          <w:rFonts w:eastAsia="Arial" w:cs="Arial"/>
          <w:b/>
          <w:bCs/>
          <w:i/>
          <w:iCs/>
          <w:lang w:eastAsia="en-US"/>
        </w:rPr>
        <w:lastRenderedPageBreak/>
        <w:t>Advisory Notes:</w:t>
      </w:r>
    </w:p>
    <w:p w14:paraId="5CF37C24" w14:textId="77777777" w:rsidR="00B755BB" w:rsidRPr="006B1105" w:rsidRDefault="00B755BB" w:rsidP="00F11400">
      <w:pPr>
        <w:numPr>
          <w:ilvl w:val="0"/>
          <w:numId w:val="6"/>
        </w:numPr>
        <w:autoSpaceDE w:val="0"/>
        <w:autoSpaceDN w:val="0"/>
        <w:adjustRightInd w:val="0"/>
        <w:spacing w:line="276" w:lineRule="auto"/>
        <w:ind w:left="567" w:hanging="567"/>
        <w:rPr>
          <w:rFonts w:eastAsia="Arial" w:cs="Arial"/>
          <w:i/>
          <w:iCs/>
          <w:lang w:eastAsia="en-US"/>
        </w:rPr>
      </w:pPr>
      <w:bookmarkStart w:id="10" w:name="_Hlk17445798"/>
      <w:bookmarkStart w:id="11" w:name="_Hlk25925122"/>
      <w:r w:rsidRPr="006B1105">
        <w:rPr>
          <w:rFonts w:eastAsia="Arial" w:cs="Arial"/>
          <w:i/>
          <w:iCs/>
          <w:lang w:eastAsia="en-US"/>
        </w:rPr>
        <w:t xml:space="preserve">A Development Permit </w:t>
      </w:r>
      <w:bookmarkEnd w:id="10"/>
      <w:bookmarkEnd w:id="11"/>
      <w:r w:rsidRPr="006B1105">
        <w:rPr>
          <w:rFonts w:eastAsia="Arial" w:cs="Arial"/>
          <w:i/>
          <w:iCs/>
          <w:lang w:eastAsia="en-US"/>
        </w:rPr>
        <w:t>does not relieve the permit holder of any other permission (e.g., Ontario Building Code, Conservation Authorities Act, Endangered Species Act, etc.).  A Niagara Escarpment Commission Development Permit is required prior to the issuance of any other permission.</w:t>
      </w:r>
    </w:p>
    <w:p w14:paraId="03EE4EAB" w14:textId="77777777" w:rsidR="00B755BB" w:rsidRPr="006B1105" w:rsidRDefault="00B755BB" w:rsidP="00F11400">
      <w:pPr>
        <w:autoSpaceDE w:val="0"/>
        <w:autoSpaceDN w:val="0"/>
        <w:adjustRightInd w:val="0"/>
        <w:spacing w:line="276" w:lineRule="auto"/>
        <w:ind w:left="567" w:hanging="567"/>
        <w:rPr>
          <w:rFonts w:eastAsia="Arial" w:cs="Arial"/>
          <w:i/>
          <w:iCs/>
          <w:lang w:eastAsia="en-US"/>
        </w:rPr>
      </w:pPr>
    </w:p>
    <w:p w14:paraId="684CA493" w14:textId="67073B9C" w:rsidR="00B755BB" w:rsidRPr="006B1105" w:rsidRDefault="00B755BB" w:rsidP="00F11400">
      <w:pPr>
        <w:numPr>
          <w:ilvl w:val="0"/>
          <w:numId w:val="6"/>
        </w:numPr>
        <w:autoSpaceDE w:val="0"/>
        <w:autoSpaceDN w:val="0"/>
        <w:adjustRightInd w:val="0"/>
        <w:spacing w:line="276" w:lineRule="auto"/>
        <w:ind w:left="567" w:hanging="567"/>
        <w:rPr>
          <w:rFonts w:eastAsia="Arial" w:cs="Arial"/>
          <w:i/>
          <w:iCs/>
          <w:lang w:eastAsia="en-US"/>
        </w:rPr>
      </w:pPr>
      <w:r w:rsidRPr="006B1105">
        <w:rPr>
          <w:rFonts w:eastAsia="Arial" w:cs="Arial"/>
          <w:i/>
          <w:iCs/>
          <w:lang w:eastAsia="en-US"/>
        </w:rPr>
        <w:t>The landowner is made aware to apply for Site Plan Approval prior to Building Permit issuance from the Town of Milton. The landowner is made aware to undertake pre-consultation with the Town of Milton for Site Plan Approval. The landowner is made aware that the NEC will not be issuing a permit until the Town of Milton has confirmed that they are satisfied with the submitted Site Plan and associated documents</w:t>
      </w:r>
      <w:r w:rsidR="00F61A87" w:rsidRPr="006B1105">
        <w:rPr>
          <w:rFonts w:eastAsia="Arial" w:cs="Arial"/>
          <w:i/>
          <w:iCs/>
          <w:lang w:eastAsia="en-US"/>
        </w:rPr>
        <w:t>.</w:t>
      </w:r>
    </w:p>
    <w:p w14:paraId="5F528CEB" w14:textId="77777777" w:rsidR="00B755BB" w:rsidRPr="006B1105" w:rsidRDefault="00B755BB" w:rsidP="00F11400">
      <w:pPr>
        <w:autoSpaceDE w:val="0"/>
        <w:autoSpaceDN w:val="0"/>
        <w:adjustRightInd w:val="0"/>
        <w:spacing w:line="276" w:lineRule="auto"/>
        <w:ind w:left="567" w:hanging="567"/>
        <w:rPr>
          <w:rFonts w:eastAsia="Arial" w:cs="Arial"/>
          <w:i/>
          <w:iCs/>
          <w:lang w:eastAsia="en-US"/>
        </w:rPr>
      </w:pPr>
    </w:p>
    <w:p w14:paraId="6E41D455" w14:textId="2AB4C351" w:rsidR="00E35B08" w:rsidRPr="006B1105" w:rsidRDefault="00B755BB" w:rsidP="00F11400">
      <w:pPr>
        <w:numPr>
          <w:ilvl w:val="0"/>
          <w:numId w:val="6"/>
        </w:numPr>
        <w:autoSpaceDE w:val="0"/>
        <w:autoSpaceDN w:val="0"/>
        <w:adjustRightInd w:val="0"/>
        <w:spacing w:line="276" w:lineRule="auto"/>
        <w:ind w:left="567" w:hanging="567"/>
        <w:rPr>
          <w:rFonts w:cs="Arial"/>
          <w:bCs/>
          <w:i/>
          <w:iCs/>
        </w:rPr>
      </w:pPr>
      <w:r w:rsidRPr="006B1105">
        <w:rPr>
          <w:rFonts w:eastAsia="Arial" w:cs="Arial"/>
          <w:i/>
          <w:iCs/>
          <w:lang w:eastAsia="en-US"/>
        </w:rPr>
        <w:t xml:space="preserve">The Niagara Escarpment Commission supports the protection of the night sky from excessive lighting and recommends the applicant </w:t>
      </w:r>
      <w:bookmarkStart w:id="12" w:name="_Hlk16258897"/>
      <w:r w:rsidRPr="006B1105">
        <w:rPr>
          <w:rFonts w:eastAsia="Arial" w:cs="Arial"/>
          <w:i/>
          <w:iCs/>
          <w:lang w:eastAsia="en-US"/>
        </w:rPr>
        <w:t>obtain information on the use and operation of appropriate lighting fixtures in keeping with dark sky approaches.</w:t>
      </w:r>
      <w:bookmarkEnd w:id="12"/>
      <w:r w:rsidR="008B6B0A" w:rsidRPr="006B1105">
        <w:rPr>
          <w:rFonts w:cs="Arial"/>
          <w:i/>
          <w:iCs/>
          <w:lang w:val="en-US"/>
        </w:rPr>
        <w:t>”</w:t>
      </w:r>
    </w:p>
    <w:p w14:paraId="7DA92DEA" w14:textId="306362D5" w:rsidR="00537EBA" w:rsidRPr="006B1105" w:rsidRDefault="00523DC8" w:rsidP="00F11400">
      <w:pPr>
        <w:spacing w:before="120" w:after="120" w:line="276" w:lineRule="auto"/>
        <w:rPr>
          <w:rFonts w:cs="Arial"/>
          <w:b/>
          <w:bCs/>
          <w:i/>
          <w:iCs/>
          <w:u w:val="single"/>
          <w:lang w:val="en-US" w:eastAsia="en-US"/>
        </w:rPr>
      </w:pPr>
      <w:bookmarkStart w:id="13" w:name="_Hlk151472177"/>
      <w:bookmarkEnd w:id="1"/>
      <w:r w:rsidRPr="006B1105">
        <w:rPr>
          <w:rFonts w:cs="Arial"/>
          <w:b/>
          <w:bCs/>
          <w:i/>
          <w:iCs/>
          <w:u w:val="single"/>
        </w:rPr>
        <w:t xml:space="preserve">For the Motion: </w:t>
      </w:r>
      <w:r w:rsidR="00D03700" w:rsidRPr="006B1105">
        <w:rPr>
          <w:rFonts w:cs="Arial"/>
          <w:b/>
          <w:bCs/>
          <w:i/>
          <w:iCs/>
          <w:u w:val="single"/>
        </w:rPr>
        <w:t>1</w:t>
      </w:r>
      <w:r w:rsidR="00311C70" w:rsidRPr="006B1105">
        <w:rPr>
          <w:rFonts w:cs="Arial"/>
          <w:b/>
          <w:bCs/>
          <w:i/>
          <w:iCs/>
          <w:u w:val="single"/>
        </w:rPr>
        <w:t>0</w:t>
      </w:r>
      <w:r w:rsidRPr="006B1105">
        <w:rPr>
          <w:rFonts w:cs="Arial"/>
          <w:b/>
          <w:bCs/>
          <w:i/>
          <w:iCs/>
          <w:u w:val="single"/>
        </w:rPr>
        <w:t xml:space="preserve"> votes</w:t>
      </w:r>
    </w:p>
    <w:p w14:paraId="01663F5E" w14:textId="4862D3AE" w:rsidR="00523DC8" w:rsidRPr="006B1105" w:rsidRDefault="00D03700" w:rsidP="0012431F">
      <w:pPr>
        <w:spacing w:line="276" w:lineRule="auto"/>
        <w:rPr>
          <w:rFonts w:cs="Arial"/>
          <w:b/>
          <w:bCs/>
          <w:i/>
          <w:iCs/>
          <w:u w:val="single"/>
          <w:lang w:val="en-US" w:eastAsia="en-US"/>
        </w:rPr>
      </w:pPr>
      <w:r w:rsidRPr="006B1105">
        <w:rPr>
          <w:rFonts w:cs="Arial"/>
          <w:i/>
          <w:iCs/>
        </w:rPr>
        <w:t xml:space="preserve">Chevalier, </w:t>
      </w:r>
      <w:r w:rsidR="008F0658" w:rsidRPr="006B1105">
        <w:rPr>
          <w:rFonts w:cs="Arial"/>
          <w:i/>
          <w:iCs/>
        </w:rPr>
        <w:t xml:space="preserve">Curley, </w:t>
      </w:r>
      <w:r w:rsidRPr="006B1105">
        <w:rPr>
          <w:rFonts w:cs="Arial"/>
          <w:i/>
          <w:iCs/>
        </w:rPr>
        <w:t xml:space="preserve">Francis, Gibson, </w:t>
      </w:r>
      <w:r w:rsidR="00D56509" w:rsidRPr="006B1105">
        <w:rPr>
          <w:rFonts w:cs="Arial"/>
          <w:i/>
          <w:iCs/>
        </w:rPr>
        <w:t xml:space="preserve">Kiernan, </w:t>
      </w:r>
      <w:r w:rsidRPr="006B1105">
        <w:rPr>
          <w:rFonts w:cs="Arial"/>
          <w:i/>
          <w:iCs/>
        </w:rPr>
        <w:t xml:space="preserve">Lucyshyn, McKinlay, </w:t>
      </w:r>
      <w:r w:rsidR="00721CA3" w:rsidRPr="006B1105">
        <w:rPr>
          <w:rFonts w:cs="Arial"/>
          <w:i/>
          <w:iCs/>
        </w:rPr>
        <w:t xml:space="preserve">Measures, </w:t>
      </w:r>
      <w:r w:rsidRPr="006B1105">
        <w:rPr>
          <w:rFonts w:cs="Arial"/>
          <w:i/>
          <w:iCs/>
        </w:rPr>
        <w:t>Nielsen, Witteveen</w:t>
      </w:r>
      <w:r w:rsidR="00523DC8" w:rsidRPr="006B1105">
        <w:rPr>
          <w:rFonts w:cs="Arial"/>
          <w:i/>
          <w:iCs/>
        </w:rPr>
        <w:t>.</w:t>
      </w:r>
    </w:p>
    <w:p w14:paraId="0582FC2A" w14:textId="4F1449A5" w:rsidR="00523DC8" w:rsidRPr="006B1105" w:rsidRDefault="00523DC8" w:rsidP="00F11400">
      <w:pPr>
        <w:spacing w:before="120" w:after="120" w:line="276" w:lineRule="auto"/>
        <w:rPr>
          <w:rFonts w:cs="Arial"/>
          <w:b/>
          <w:bCs/>
          <w:i/>
          <w:iCs/>
          <w:u w:val="single"/>
        </w:rPr>
      </w:pPr>
      <w:r w:rsidRPr="006B1105">
        <w:rPr>
          <w:rFonts w:cs="Arial"/>
          <w:b/>
          <w:bCs/>
          <w:i/>
          <w:iCs/>
          <w:u w:val="single"/>
        </w:rPr>
        <w:t>Against the Motion:</w:t>
      </w:r>
      <w:r w:rsidR="00682A6D" w:rsidRPr="00E62DC1">
        <w:rPr>
          <w:rFonts w:cs="Arial"/>
          <w:b/>
          <w:bCs/>
          <w:i/>
          <w:iCs/>
          <w:u w:val="single"/>
        </w:rPr>
        <w:t xml:space="preserve"> </w:t>
      </w:r>
      <w:r w:rsidR="00682A6D" w:rsidRPr="006B1105">
        <w:rPr>
          <w:rFonts w:cs="Arial"/>
          <w:b/>
          <w:bCs/>
          <w:i/>
          <w:iCs/>
          <w:u w:val="single"/>
        </w:rPr>
        <w:t>5</w:t>
      </w:r>
      <w:r w:rsidRPr="006B1105">
        <w:rPr>
          <w:rFonts w:cs="Arial"/>
          <w:b/>
          <w:bCs/>
          <w:i/>
          <w:iCs/>
          <w:u w:val="single"/>
        </w:rPr>
        <w:t xml:space="preserve"> votes</w:t>
      </w:r>
    </w:p>
    <w:p w14:paraId="0D107C20" w14:textId="5A9B944D" w:rsidR="00523DC8" w:rsidRPr="006B1105" w:rsidRDefault="002136BA" w:rsidP="0012431F">
      <w:pPr>
        <w:spacing w:line="276" w:lineRule="auto"/>
        <w:rPr>
          <w:rFonts w:cs="Arial"/>
          <w:i/>
          <w:iCs/>
        </w:rPr>
      </w:pPr>
      <w:r w:rsidRPr="006B1105">
        <w:rPr>
          <w:rFonts w:cs="Arial"/>
          <w:i/>
          <w:iCs/>
        </w:rPr>
        <w:t>Golden, Hutcheon, Krantz, Little</w:t>
      </w:r>
      <w:r w:rsidR="00754B9C" w:rsidRPr="006B1105">
        <w:rPr>
          <w:rFonts w:cs="Arial"/>
          <w:i/>
          <w:iCs/>
        </w:rPr>
        <w:t>, Driedger</w:t>
      </w:r>
      <w:r w:rsidR="00D03700" w:rsidRPr="006B1105">
        <w:rPr>
          <w:rFonts w:cs="Arial"/>
          <w:i/>
          <w:iCs/>
        </w:rPr>
        <w:t>.</w:t>
      </w:r>
    </w:p>
    <w:p w14:paraId="4C769930" w14:textId="2EE13B5E" w:rsidR="00523DC8" w:rsidRPr="006B1105" w:rsidRDefault="00523DC8" w:rsidP="00F11400">
      <w:pPr>
        <w:spacing w:before="120" w:after="120" w:line="276" w:lineRule="auto"/>
        <w:jc w:val="center"/>
        <w:rPr>
          <w:rFonts w:cs="Arial"/>
          <w:b/>
        </w:rPr>
      </w:pPr>
      <w:r w:rsidRPr="006B1105">
        <w:rPr>
          <w:rFonts w:cs="Arial"/>
          <w:b/>
        </w:rPr>
        <w:t xml:space="preserve">Motion </w:t>
      </w:r>
      <w:r w:rsidR="00E35B08" w:rsidRPr="006B1105">
        <w:rPr>
          <w:rFonts w:cs="Arial"/>
          <w:b/>
        </w:rPr>
        <w:t>Carried</w:t>
      </w:r>
    </w:p>
    <w:bookmarkEnd w:id="13"/>
    <w:p w14:paraId="1142FC65" w14:textId="77777777" w:rsidR="00F11400" w:rsidRPr="00F11400" w:rsidRDefault="002136BA" w:rsidP="00F11400">
      <w:pPr>
        <w:spacing w:before="120" w:after="120" w:line="276" w:lineRule="auto"/>
        <w:rPr>
          <w:rFonts w:cs="Arial"/>
          <w:b/>
          <w:noProof/>
        </w:rPr>
      </w:pPr>
      <w:r w:rsidRPr="00F11400">
        <w:rPr>
          <w:rFonts w:cs="Arial"/>
          <w:b/>
          <w:noProof/>
        </w:rPr>
        <w:t>Note:</w:t>
      </w:r>
    </w:p>
    <w:p w14:paraId="7B09CFDD" w14:textId="51D96F5B" w:rsidR="006A3E1E" w:rsidRPr="006B1105" w:rsidRDefault="002136BA" w:rsidP="0012431F">
      <w:pPr>
        <w:spacing w:line="276" w:lineRule="auto"/>
        <w:rPr>
          <w:rFonts w:cs="Arial"/>
          <w:bCs/>
          <w:noProof/>
        </w:rPr>
      </w:pPr>
      <w:r w:rsidRPr="006B1105">
        <w:rPr>
          <w:rFonts w:cs="Arial"/>
          <w:bCs/>
          <w:noProof/>
        </w:rPr>
        <w:t xml:space="preserve">Commissioner Driedger </w:t>
      </w:r>
      <w:r w:rsidR="00682A6D" w:rsidRPr="006B1105">
        <w:rPr>
          <w:rFonts w:cs="Arial"/>
          <w:bCs/>
          <w:noProof/>
        </w:rPr>
        <w:t xml:space="preserve">requested that he </w:t>
      </w:r>
      <w:r w:rsidRPr="006B1105">
        <w:rPr>
          <w:rFonts w:cs="Arial"/>
          <w:bCs/>
          <w:noProof/>
        </w:rPr>
        <w:t xml:space="preserve">abstain from voting as he was </w:t>
      </w:r>
      <w:r w:rsidR="00311C70" w:rsidRPr="006B1105">
        <w:rPr>
          <w:rFonts w:cs="Arial"/>
          <w:bCs/>
          <w:noProof/>
        </w:rPr>
        <w:t xml:space="preserve">not </w:t>
      </w:r>
      <w:r w:rsidR="00162094" w:rsidRPr="006B1105">
        <w:rPr>
          <w:rFonts w:cs="Arial"/>
          <w:bCs/>
          <w:noProof/>
        </w:rPr>
        <w:t>at the Oct</w:t>
      </w:r>
      <w:r w:rsidR="00F61A87" w:rsidRPr="006B1105">
        <w:rPr>
          <w:rFonts w:cs="Arial"/>
          <w:bCs/>
          <w:noProof/>
        </w:rPr>
        <w:t>o</w:t>
      </w:r>
      <w:r w:rsidR="00162094" w:rsidRPr="006B1105">
        <w:rPr>
          <w:rFonts w:cs="Arial"/>
          <w:bCs/>
          <w:noProof/>
        </w:rPr>
        <w:t>ber meeting when the application was referred to the November meeting</w:t>
      </w:r>
      <w:r w:rsidR="0012292F" w:rsidRPr="006B1105">
        <w:rPr>
          <w:rFonts w:cs="Arial"/>
          <w:bCs/>
          <w:noProof/>
        </w:rPr>
        <w:t>.</w:t>
      </w:r>
      <w:r w:rsidR="00754B9C" w:rsidRPr="006B1105">
        <w:rPr>
          <w:rFonts w:cs="Arial"/>
          <w:bCs/>
          <w:noProof/>
        </w:rPr>
        <w:t xml:space="preserve"> The Commission’s </w:t>
      </w:r>
      <w:r w:rsidR="00754B9C" w:rsidRPr="006B1105">
        <w:rPr>
          <w:rFonts w:cs="Arial"/>
          <w:bCs/>
          <w:i/>
          <w:iCs/>
          <w:noProof/>
        </w:rPr>
        <w:t>Guidelines for Procedure at Meetings</w:t>
      </w:r>
      <w:r w:rsidR="00754B9C" w:rsidRPr="006B1105">
        <w:rPr>
          <w:rFonts w:cs="Arial"/>
          <w:bCs/>
          <w:noProof/>
        </w:rPr>
        <w:t xml:space="preserve"> note that an absention counts as a vote against the motion.</w:t>
      </w:r>
    </w:p>
    <w:p w14:paraId="0182209E" w14:textId="25CF631F" w:rsidR="00D03700" w:rsidRPr="006B1105" w:rsidRDefault="008B6B0A" w:rsidP="00F11400">
      <w:pPr>
        <w:spacing w:before="240" w:after="120" w:line="276" w:lineRule="auto"/>
        <w:rPr>
          <w:rFonts w:cs="Arial"/>
          <w:b/>
          <w:noProof/>
        </w:rPr>
      </w:pPr>
      <w:r w:rsidRPr="006B1105">
        <w:rPr>
          <w:rFonts w:cs="Arial"/>
          <w:b/>
          <w:noProof/>
        </w:rPr>
        <w:t>DISCUSSION:</w:t>
      </w:r>
    </w:p>
    <w:p w14:paraId="1984BE58" w14:textId="5196DDA8" w:rsidR="00731BF2" w:rsidRPr="006B1105" w:rsidRDefault="00175EE4" w:rsidP="0012431F">
      <w:pPr>
        <w:spacing w:line="276" w:lineRule="auto"/>
        <w:rPr>
          <w:lang w:val="en-US"/>
        </w:rPr>
      </w:pPr>
      <w:r w:rsidRPr="006B1105">
        <w:rPr>
          <w:lang w:val="en-US"/>
        </w:rPr>
        <w:t xml:space="preserve">Commissioner Hutcheon </w:t>
      </w:r>
      <w:r w:rsidR="00D801C0" w:rsidRPr="006B1105">
        <w:rPr>
          <w:lang w:val="en-US"/>
        </w:rPr>
        <w:t xml:space="preserve">reminded the Commission that the application is </w:t>
      </w:r>
      <w:r w:rsidR="00F61A87" w:rsidRPr="006B1105">
        <w:rPr>
          <w:lang w:val="en-US"/>
        </w:rPr>
        <w:t xml:space="preserve">not </w:t>
      </w:r>
      <w:r w:rsidR="00D801C0" w:rsidRPr="006B1105">
        <w:rPr>
          <w:lang w:val="en-US"/>
        </w:rPr>
        <w:t xml:space="preserve">supportable </w:t>
      </w:r>
      <w:r w:rsidR="00F61A87" w:rsidRPr="006B1105">
        <w:rPr>
          <w:lang w:val="en-US"/>
        </w:rPr>
        <w:t>because it is not a</w:t>
      </w:r>
      <w:r w:rsidR="001A6E75" w:rsidRPr="006B1105">
        <w:rPr>
          <w:lang w:val="en-US"/>
        </w:rPr>
        <w:t xml:space="preserve"> permitted use, is </w:t>
      </w:r>
      <w:r w:rsidR="00D801C0" w:rsidRPr="006B1105">
        <w:rPr>
          <w:lang w:val="en-US"/>
        </w:rPr>
        <w:t xml:space="preserve">not in compliance with the NEP, and </w:t>
      </w:r>
      <w:r w:rsidR="00F61A87" w:rsidRPr="006B1105">
        <w:rPr>
          <w:lang w:val="en-US"/>
        </w:rPr>
        <w:t xml:space="preserve">the </w:t>
      </w:r>
      <w:r w:rsidR="00D801C0" w:rsidRPr="006B1105">
        <w:rPr>
          <w:lang w:val="en-US"/>
        </w:rPr>
        <w:t>Commission’s role is to uphold the NEP</w:t>
      </w:r>
      <w:r w:rsidR="001A6E75" w:rsidRPr="006B1105">
        <w:rPr>
          <w:lang w:val="en-US"/>
        </w:rPr>
        <w:t xml:space="preserve"> and refuse development that is not consistent with the NEP</w:t>
      </w:r>
      <w:r w:rsidR="00D801C0" w:rsidRPr="006B1105">
        <w:rPr>
          <w:lang w:val="en-US"/>
        </w:rPr>
        <w:t>.</w:t>
      </w:r>
    </w:p>
    <w:p w14:paraId="0C72F38E" w14:textId="4EDD0F32" w:rsidR="005C2849" w:rsidRPr="006B1105" w:rsidRDefault="00AB55CB" w:rsidP="00F11400">
      <w:pPr>
        <w:spacing w:before="240" w:after="120" w:line="276" w:lineRule="auto"/>
        <w:rPr>
          <w:lang w:val="en-US"/>
        </w:rPr>
      </w:pPr>
      <w:r w:rsidRPr="006B1105">
        <w:rPr>
          <w:b/>
          <w:bCs/>
          <w:lang w:val="en-US"/>
        </w:rPr>
        <w:t>Broke for lunch:</w:t>
      </w:r>
      <w:r w:rsidRPr="006B1105">
        <w:rPr>
          <w:lang w:val="en-US"/>
        </w:rPr>
        <w:tab/>
        <w:t>1</w:t>
      </w:r>
      <w:r w:rsidR="005F4BF6" w:rsidRPr="006B1105">
        <w:rPr>
          <w:lang w:val="en-US"/>
        </w:rPr>
        <w:t>2:</w:t>
      </w:r>
      <w:r w:rsidR="00721CA3" w:rsidRPr="006B1105">
        <w:rPr>
          <w:lang w:val="en-US"/>
        </w:rPr>
        <w:t>0</w:t>
      </w:r>
      <w:r w:rsidR="005F4BF6" w:rsidRPr="006B1105">
        <w:rPr>
          <w:lang w:val="en-US"/>
        </w:rPr>
        <w:t>0</w:t>
      </w:r>
      <w:r w:rsidRPr="006B1105">
        <w:rPr>
          <w:lang w:val="en-US"/>
        </w:rPr>
        <w:t xml:space="preserve"> </w:t>
      </w:r>
      <w:r w:rsidR="005F4BF6" w:rsidRPr="006B1105">
        <w:rPr>
          <w:lang w:val="en-US"/>
        </w:rPr>
        <w:t>p</w:t>
      </w:r>
      <w:r w:rsidRPr="006B1105">
        <w:rPr>
          <w:lang w:val="en-US"/>
        </w:rPr>
        <w:t>.m.</w:t>
      </w:r>
    </w:p>
    <w:p w14:paraId="73DAFFC4" w14:textId="7847B942" w:rsidR="005C2849" w:rsidRPr="006B1105" w:rsidRDefault="00AB55CB" w:rsidP="00F11400">
      <w:pPr>
        <w:spacing w:before="120" w:after="120" w:line="276" w:lineRule="auto"/>
        <w:rPr>
          <w:lang w:val="en-US"/>
        </w:rPr>
      </w:pPr>
      <w:r w:rsidRPr="006B1105">
        <w:rPr>
          <w:b/>
          <w:bCs/>
          <w:lang w:val="en-US"/>
        </w:rPr>
        <w:t>Reconvened:</w:t>
      </w:r>
      <w:r w:rsidR="005C2849" w:rsidRPr="006B1105">
        <w:rPr>
          <w:lang w:val="en-US"/>
        </w:rPr>
        <w:tab/>
      </w:r>
      <w:r w:rsidR="005F4BF6" w:rsidRPr="006B1105">
        <w:rPr>
          <w:lang w:val="en-US"/>
        </w:rPr>
        <w:t xml:space="preserve"> </w:t>
      </w:r>
      <w:r w:rsidR="00721CA3" w:rsidRPr="006B1105">
        <w:rPr>
          <w:lang w:val="en-US"/>
        </w:rPr>
        <w:t xml:space="preserve"> 1:</w:t>
      </w:r>
      <w:r w:rsidR="00A729A1" w:rsidRPr="006B1105">
        <w:rPr>
          <w:lang w:val="en-US"/>
        </w:rPr>
        <w:t>0</w:t>
      </w:r>
      <w:r w:rsidR="00721CA3" w:rsidRPr="006B1105">
        <w:rPr>
          <w:lang w:val="en-US"/>
        </w:rPr>
        <w:t>0</w:t>
      </w:r>
      <w:r w:rsidR="005C2849" w:rsidRPr="006B1105">
        <w:rPr>
          <w:lang w:val="en-US"/>
        </w:rPr>
        <w:t xml:space="preserve"> p.m.</w:t>
      </w:r>
    </w:p>
    <w:p w14:paraId="4A5D6D8B" w14:textId="77777777" w:rsidR="00682A6D" w:rsidRPr="006B1105" w:rsidRDefault="00682A6D" w:rsidP="0012431F">
      <w:pPr>
        <w:spacing w:line="276" w:lineRule="auto"/>
        <w:rPr>
          <w:rFonts w:cs="Arial"/>
          <w:b/>
          <w:u w:val="single"/>
        </w:rPr>
      </w:pPr>
      <w:r w:rsidRPr="006B1105">
        <w:rPr>
          <w:rFonts w:cs="Arial"/>
          <w:b/>
          <w:u w:val="single"/>
        </w:rPr>
        <w:br w:type="page"/>
      </w:r>
    </w:p>
    <w:p w14:paraId="5EF6C29F" w14:textId="3CB0168A" w:rsidR="00A729A1" w:rsidRPr="006B1105" w:rsidRDefault="00A729A1" w:rsidP="00E24B36">
      <w:pPr>
        <w:spacing w:before="120" w:after="120" w:line="276" w:lineRule="auto"/>
        <w:rPr>
          <w:rFonts w:cs="Arial"/>
          <w:b/>
          <w:u w:val="single"/>
        </w:rPr>
      </w:pPr>
      <w:r w:rsidRPr="006B1105">
        <w:rPr>
          <w:rFonts w:cs="Arial"/>
          <w:b/>
          <w:u w:val="single"/>
        </w:rPr>
        <w:lastRenderedPageBreak/>
        <w:t>M830R</w:t>
      </w:r>
      <w:r w:rsidR="009E1794" w:rsidRPr="006B1105">
        <w:rPr>
          <w:rFonts w:cs="Arial"/>
          <w:b/>
          <w:u w:val="single"/>
        </w:rPr>
        <w:t>7</w:t>
      </w:r>
      <w:r w:rsidRPr="006B1105">
        <w:rPr>
          <w:rFonts w:cs="Arial"/>
          <w:b/>
          <w:u w:val="single"/>
        </w:rPr>
        <w:t>/11-2023</w:t>
      </w:r>
    </w:p>
    <w:p w14:paraId="67F14484" w14:textId="77777777" w:rsidR="00A729A1" w:rsidRPr="006B1105" w:rsidRDefault="00A729A1" w:rsidP="0012431F">
      <w:pPr>
        <w:spacing w:line="276" w:lineRule="auto"/>
        <w:rPr>
          <w:rFonts w:cs="Arial"/>
          <w:bCs/>
          <w:i/>
          <w:iCs/>
        </w:rPr>
      </w:pPr>
      <w:r w:rsidRPr="006B1105">
        <w:rPr>
          <w:rFonts w:cs="Arial"/>
          <w:bCs/>
          <w:i/>
          <w:iCs/>
        </w:rPr>
        <w:t>Moved By:</w:t>
      </w:r>
      <w:r w:rsidRPr="006B1105">
        <w:rPr>
          <w:rFonts w:cs="Arial"/>
          <w:bCs/>
          <w:i/>
          <w:iCs/>
        </w:rPr>
        <w:tab/>
      </w:r>
      <w:r w:rsidRPr="006B1105">
        <w:rPr>
          <w:rFonts w:cs="Arial"/>
          <w:bCs/>
          <w:i/>
          <w:iCs/>
        </w:rPr>
        <w:tab/>
        <w:t>Nielsen</w:t>
      </w:r>
    </w:p>
    <w:p w14:paraId="2DDE6381" w14:textId="37EE6BF8" w:rsidR="00A729A1" w:rsidRPr="006B1105" w:rsidRDefault="00A729A1" w:rsidP="0012431F">
      <w:pPr>
        <w:spacing w:line="276" w:lineRule="auto"/>
        <w:rPr>
          <w:rFonts w:cs="Arial"/>
          <w:bCs/>
          <w:i/>
          <w:iCs/>
        </w:rPr>
      </w:pPr>
      <w:r w:rsidRPr="006B1105">
        <w:rPr>
          <w:rFonts w:cs="Arial"/>
          <w:bCs/>
          <w:i/>
          <w:iCs/>
        </w:rPr>
        <w:t>Seconded By:</w:t>
      </w:r>
      <w:r w:rsidRPr="006B1105">
        <w:rPr>
          <w:rFonts w:cs="Arial"/>
          <w:bCs/>
          <w:i/>
          <w:iCs/>
        </w:rPr>
        <w:tab/>
      </w:r>
      <w:r w:rsidR="009E1794" w:rsidRPr="006B1105">
        <w:rPr>
          <w:rFonts w:cs="Arial"/>
          <w:bCs/>
          <w:i/>
          <w:iCs/>
        </w:rPr>
        <w:t>Hutcheon</w:t>
      </w:r>
    </w:p>
    <w:p w14:paraId="4C877A40" w14:textId="1DB30E4E" w:rsidR="00A729A1" w:rsidRPr="006B1105" w:rsidRDefault="00A729A1" w:rsidP="0012431F">
      <w:pPr>
        <w:pStyle w:val="BodyText"/>
        <w:spacing w:after="0" w:line="276" w:lineRule="auto"/>
        <w:rPr>
          <w:rFonts w:cs="Arial"/>
          <w:i/>
          <w:iCs/>
          <w:lang w:val="en-US"/>
        </w:rPr>
      </w:pPr>
      <w:r w:rsidRPr="006B1105">
        <w:rPr>
          <w:rFonts w:cs="Arial"/>
          <w:i/>
          <w:iCs/>
          <w:lang w:val="en-US"/>
        </w:rPr>
        <w:t xml:space="preserve">“That the Commission </w:t>
      </w:r>
      <w:r w:rsidR="003577E9" w:rsidRPr="006B1105">
        <w:rPr>
          <w:rFonts w:cs="Arial"/>
          <w:i/>
          <w:iCs/>
          <w:lang w:val="en-US"/>
        </w:rPr>
        <w:t>move in camera.”</w:t>
      </w:r>
    </w:p>
    <w:p w14:paraId="7FBBCD52" w14:textId="77777777" w:rsidR="00F52D5E" w:rsidRPr="006B1105" w:rsidRDefault="00F52D5E" w:rsidP="00E24B36">
      <w:pPr>
        <w:spacing w:before="120" w:after="120" w:line="276" w:lineRule="auto"/>
        <w:jc w:val="center"/>
        <w:rPr>
          <w:rFonts w:cs="Arial"/>
          <w:b/>
        </w:rPr>
      </w:pPr>
      <w:r w:rsidRPr="006B1105">
        <w:rPr>
          <w:rFonts w:cs="Arial"/>
          <w:b/>
        </w:rPr>
        <w:t>Motion Carried</w:t>
      </w:r>
    </w:p>
    <w:p w14:paraId="2D89D573" w14:textId="77777777" w:rsidR="00CF02CF" w:rsidRPr="006B1105" w:rsidRDefault="00CF02CF" w:rsidP="00E24B36">
      <w:pPr>
        <w:spacing w:before="120" w:after="120" w:line="276" w:lineRule="auto"/>
        <w:rPr>
          <w:rFonts w:cs="Arial"/>
          <w:b/>
          <w:u w:val="single"/>
        </w:rPr>
      </w:pPr>
      <w:r w:rsidRPr="006B1105">
        <w:rPr>
          <w:rFonts w:cs="Arial"/>
          <w:b/>
          <w:u w:val="single"/>
        </w:rPr>
        <w:t>M830R8/11-2023</w:t>
      </w:r>
    </w:p>
    <w:p w14:paraId="58C672CC" w14:textId="77777777" w:rsidR="00CF02CF" w:rsidRPr="006B1105" w:rsidRDefault="00CF02CF" w:rsidP="0012431F">
      <w:pPr>
        <w:spacing w:line="276" w:lineRule="auto"/>
        <w:rPr>
          <w:rFonts w:cs="Arial"/>
          <w:bCs/>
          <w:i/>
          <w:iCs/>
        </w:rPr>
      </w:pPr>
      <w:r w:rsidRPr="006B1105">
        <w:rPr>
          <w:rFonts w:cs="Arial"/>
          <w:bCs/>
          <w:i/>
          <w:iCs/>
        </w:rPr>
        <w:t>Moved By:</w:t>
      </w:r>
      <w:r w:rsidRPr="006B1105">
        <w:rPr>
          <w:rFonts w:cs="Arial"/>
          <w:bCs/>
          <w:i/>
          <w:iCs/>
        </w:rPr>
        <w:tab/>
      </w:r>
      <w:r w:rsidRPr="006B1105">
        <w:rPr>
          <w:rFonts w:cs="Arial"/>
          <w:bCs/>
          <w:i/>
          <w:iCs/>
        </w:rPr>
        <w:tab/>
        <w:t>Measures</w:t>
      </w:r>
    </w:p>
    <w:p w14:paraId="502ED74C" w14:textId="77777777" w:rsidR="00CF02CF" w:rsidRPr="006B1105" w:rsidRDefault="00CF02CF" w:rsidP="00E24B36">
      <w:pPr>
        <w:spacing w:after="120" w:line="276" w:lineRule="auto"/>
        <w:rPr>
          <w:rFonts w:cs="Arial"/>
          <w:bCs/>
          <w:i/>
          <w:iCs/>
        </w:rPr>
      </w:pPr>
      <w:r w:rsidRPr="006B1105">
        <w:rPr>
          <w:rFonts w:cs="Arial"/>
          <w:bCs/>
          <w:i/>
          <w:iCs/>
        </w:rPr>
        <w:t>Seconded By:</w:t>
      </w:r>
      <w:r w:rsidRPr="006B1105">
        <w:rPr>
          <w:rFonts w:cs="Arial"/>
          <w:bCs/>
          <w:i/>
          <w:iCs/>
        </w:rPr>
        <w:tab/>
        <w:t>Witteveen</w:t>
      </w:r>
    </w:p>
    <w:p w14:paraId="7ECF61B2" w14:textId="77777777" w:rsidR="00CF02CF" w:rsidRPr="006B1105" w:rsidRDefault="00CF02CF" w:rsidP="0012431F">
      <w:pPr>
        <w:pStyle w:val="BodyText"/>
        <w:spacing w:after="0" w:line="276" w:lineRule="auto"/>
        <w:rPr>
          <w:rFonts w:cs="Arial"/>
          <w:i/>
          <w:iCs/>
          <w:lang w:val="en-US"/>
        </w:rPr>
      </w:pPr>
      <w:r w:rsidRPr="006B1105">
        <w:rPr>
          <w:rFonts w:cs="Arial"/>
          <w:i/>
          <w:iCs/>
          <w:lang w:val="en-US"/>
        </w:rPr>
        <w:t>“That the Commission move out of camera.”</w:t>
      </w:r>
    </w:p>
    <w:p w14:paraId="74E3E4FE" w14:textId="77777777" w:rsidR="00CF02CF" w:rsidRPr="006B1105" w:rsidRDefault="00CF02CF" w:rsidP="00E24B36">
      <w:pPr>
        <w:spacing w:before="120" w:after="120" w:line="276" w:lineRule="auto"/>
        <w:jc w:val="center"/>
        <w:rPr>
          <w:rFonts w:cs="Arial"/>
          <w:b/>
        </w:rPr>
      </w:pPr>
      <w:r w:rsidRPr="006B1105">
        <w:rPr>
          <w:rFonts w:cs="Arial"/>
          <w:b/>
        </w:rPr>
        <w:t>Motion Carried</w:t>
      </w:r>
    </w:p>
    <w:p w14:paraId="6E85B98C" w14:textId="5B551689" w:rsidR="001A144B" w:rsidRPr="006B1105" w:rsidRDefault="001A144B" w:rsidP="00E24B36">
      <w:pPr>
        <w:spacing w:before="120" w:after="120" w:line="276" w:lineRule="auto"/>
        <w:rPr>
          <w:rFonts w:cs="Arial"/>
          <w:b/>
          <w:u w:val="single"/>
        </w:rPr>
      </w:pPr>
      <w:r w:rsidRPr="006B1105">
        <w:rPr>
          <w:rFonts w:cs="Arial"/>
          <w:b/>
          <w:u w:val="single"/>
        </w:rPr>
        <w:t>M830R9/11-2023</w:t>
      </w:r>
    </w:p>
    <w:p w14:paraId="05CA2F31" w14:textId="239AE52E" w:rsidR="001A144B" w:rsidRPr="006B1105" w:rsidRDefault="001A144B" w:rsidP="0012431F">
      <w:pPr>
        <w:spacing w:line="276" w:lineRule="auto"/>
        <w:rPr>
          <w:rFonts w:cs="Arial"/>
          <w:bCs/>
          <w:i/>
          <w:iCs/>
        </w:rPr>
      </w:pPr>
      <w:r w:rsidRPr="006B1105">
        <w:rPr>
          <w:rFonts w:cs="Arial"/>
          <w:bCs/>
          <w:i/>
          <w:iCs/>
        </w:rPr>
        <w:t>Moved By:</w:t>
      </w:r>
      <w:r w:rsidRPr="006B1105">
        <w:rPr>
          <w:rFonts w:cs="Arial"/>
          <w:bCs/>
          <w:i/>
          <w:iCs/>
        </w:rPr>
        <w:tab/>
      </w:r>
      <w:r w:rsidRPr="006B1105">
        <w:rPr>
          <w:rFonts w:cs="Arial"/>
          <w:bCs/>
          <w:i/>
          <w:iCs/>
        </w:rPr>
        <w:tab/>
      </w:r>
      <w:r w:rsidR="000740B8" w:rsidRPr="006B1105">
        <w:rPr>
          <w:rFonts w:cs="Arial"/>
          <w:bCs/>
          <w:i/>
          <w:iCs/>
        </w:rPr>
        <w:t>Nielsen</w:t>
      </w:r>
    </w:p>
    <w:p w14:paraId="38811D01" w14:textId="4A046091" w:rsidR="001A144B" w:rsidRPr="006B1105" w:rsidRDefault="001A144B" w:rsidP="0012431F">
      <w:pPr>
        <w:spacing w:line="276" w:lineRule="auto"/>
        <w:rPr>
          <w:rFonts w:cs="Arial"/>
          <w:bCs/>
          <w:i/>
          <w:iCs/>
        </w:rPr>
      </w:pPr>
      <w:r w:rsidRPr="006B1105">
        <w:rPr>
          <w:rFonts w:cs="Arial"/>
          <w:bCs/>
          <w:i/>
          <w:iCs/>
        </w:rPr>
        <w:t>Seconded By:</w:t>
      </w:r>
      <w:r w:rsidRPr="006B1105">
        <w:rPr>
          <w:rFonts w:cs="Arial"/>
          <w:bCs/>
          <w:i/>
          <w:iCs/>
        </w:rPr>
        <w:tab/>
      </w:r>
      <w:r w:rsidR="000740B8" w:rsidRPr="006B1105">
        <w:rPr>
          <w:rFonts w:cs="Arial"/>
          <w:bCs/>
          <w:i/>
          <w:iCs/>
        </w:rPr>
        <w:t>Francis</w:t>
      </w:r>
    </w:p>
    <w:p w14:paraId="3BA112B8" w14:textId="6919FA92" w:rsidR="001A144B" w:rsidRPr="006B1105" w:rsidRDefault="00BD425E" w:rsidP="0012431F">
      <w:pPr>
        <w:spacing w:line="276" w:lineRule="auto"/>
        <w:rPr>
          <w:rFonts w:cs="Arial"/>
          <w:i/>
          <w:iCs/>
          <w:lang w:val="en-US"/>
        </w:rPr>
      </w:pPr>
      <w:r w:rsidRPr="006B1105">
        <w:rPr>
          <w:rFonts w:cs="Arial"/>
          <w:i/>
          <w:iCs/>
          <w:lang w:val="en-US"/>
        </w:rPr>
        <w:t>“</w:t>
      </w:r>
      <w:r w:rsidR="00A213E5" w:rsidRPr="006B1105">
        <w:rPr>
          <w:rFonts w:cs="Arial"/>
          <w:i/>
          <w:iCs/>
          <w:lang w:val="en-US"/>
        </w:rPr>
        <w:t xml:space="preserve">That </w:t>
      </w:r>
      <w:r w:rsidR="00A213E5" w:rsidRPr="006B1105">
        <w:rPr>
          <w:rStyle w:val="cf01"/>
          <w:rFonts w:ascii="Arial" w:hAnsi="Arial" w:cs="Arial"/>
          <w:i/>
          <w:iCs/>
          <w:sz w:val="24"/>
          <w:szCs w:val="24"/>
        </w:rPr>
        <w:t>the</w:t>
      </w:r>
      <w:r w:rsidR="00682A6D" w:rsidRPr="006B1105">
        <w:rPr>
          <w:rStyle w:val="cf01"/>
          <w:rFonts w:ascii="Arial" w:hAnsi="Arial" w:cs="Arial"/>
          <w:i/>
          <w:iCs/>
          <w:sz w:val="24"/>
          <w:szCs w:val="24"/>
        </w:rPr>
        <w:t xml:space="preserve"> C</w:t>
      </w:r>
      <w:r w:rsidR="00A213E5" w:rsidRPr="006B1105">
        <w:rPr>
          <w:rStyle w:val="cf01"/>
          <w:rFonts w:ascii="Arial" w:hAnsi="Arial" w:cs="Arial"/>
          <w:i/>
          <w:iCs/>
          <w:sz w:val="24"/>
          <w:szCs w:val="24"/>
        </w:rPr>
        <w:t>ommission direct NEC counsel to proceed with the recommended action.”</w:t>
      </w:r>
    </w:p>
    <w:p w14:paraId="24A7B77A" w14:textId="02240B30" w:rsidR="00373F5F" w:rsidRPr="006B1105" w:rsidRDefault="00373F5F" w:rsidP="00E24B36">
      <w:pPr>
        <w:spacing w:before="120" w:after="120" w:line="276" w:lineRule="auto"/>
        <w:jc w:val="center"/>
        <w:rPr>
          <w:rFonts w:cs="Arial"/>
          <w:b/>
        </w:rPr>
      </w:pPr>
      <w:r w:rsidRPr="006B1105">
        <w:rPr>
          <w:rFonts w:cs="Arial"/>
          <w:b/>
        </w:rPr>
        <w:t>Motion Carried</w:t>
      </w:r>
    </w:p>
    <w:p w14:paraId="46262B8E" w14:textId="6DE147CD" w:rsidR="00721CA3" w:rsidRPr="006B1105" w:rsidRDefault="00721CA3" w:rsidP="00E24B36">
      <w:pPr>
        <w:spacing w:before="360" w:after="120" w:line="276" w:lineRule="auto"/>
        <w:rPr>
          <w:rFonts w:cs="Arial"/>
          <w:b/>
          <w:u w:val="single"/>
        </w:rPr>
      </w:pPr>
      <w:r w:rsidRPr="006B1105">
        <w:rPr>
          <w:rFonts w:cs="Arial"/>
          <w:b/>
          <w:u w:val="single"/>
        </w:rPr>
        <w:t>A</w:t>
      </w:r>
      <w:r w:rsidR="00373F5F" w:rsidRPr="006B1105">
        <w:rPr>
          <w:rFonts w:cs="Arial"/>
          <w:b/>
          <w:u w:val="single"/>
        </w:rPr>
        <w:t>4</w:t>
      </w:r>
    </w:p>
    <w:p w14:paraId="796BB73A" w14:textId="574D8C38" w:rsidR="007F1CE1" w:rsidRPr="006B1105" w:rsidRDefault="007F1CE1" w:rsidP="0012431F">
      <w:pPr>
        <w:spacing w:line="276" w:lineRule="auto"/>
        <w:rPr>
          <w:rFonts w:cs="Arial"/>
          <w:b/>
          <w:lang w:val="en-GB"/>
        </w:rPr>
      </w:pPr>
      <w:r w:rsidRPr="006B1105">
        <w:rPr>
          <w:rFonts w:cs="Arial"/>
          <w:b/>
          <w:lang w:val="en-GB"/>
        </w:rPr>
        <w:t>Development Permit Application G/C/2023-2024/259</w:t>
      </w:r>
    </w:p>
    <w:p w14:paraId="346118F1" w14:textId="77777777" w:rsidR="007F1CE1" w:rsidRPr="006B1105" w:rsidRDefault="007F1CE1" w:rsidP="0012431F">
      <w:pPr>
        <w:spacing w:line="276" w:lineRule="auto"/>
        <w:rPr>
          <w:rFonts w:cs="Arial"/>
          <w:b/>
        </w:rPr>
      </w:pPr>
      <w:r w:rsidRPr="006B1105">
        <w:rPr>
          <w:rFonts w:cs="Arial"/>
          <w:b/>
        </w:rPr>
        <w:t>576799 Concession 9</w:t>
      </w:r>
    </w:p>
    <w:p w14:paraId="0C06AC8C" w14:textId="77777777" w:rsidR="007F1CE1" w:rsidRPr="006B1105" w:rsidRDefault="007F1CE1" w:rsidP="0012431F">
      <w:pPr>
        <w:spacing w:line="276" w:lineRule="auto"/>
        <w:rPr>
          <w:rFonts w:cs="Arial"/>
          <w:bCs/>
        </w:rPr>
      </w:pPr>
      <w:r w:rsidRPr="006B1105">
        <w:rPr>
          <w:rFonts w:cs="Arial"/>
          <w:bCs/>
          <w:lang w:val="en-GB"/>
        </w:rPr>
        <w:t>W Part Lot 3, Concession 10 EGR</w:t>
      </w:r>
      <w:r w:rsidRPr="006B1105">
        <w:rPr>
          <w:rFonts w:cs="Arial"/>
          <w:bCs/>
        </w:rPr>
        <w:t xml:space="preserve"> </w:t>
      </w:r>
    </w:p>
    <w:p w14:paraId="771625E9" w14:textId="77777777" w:rsidR="007F1CE1" w:rsidRPr="006B1105" w:rsidRDefault="007F1CE1" w:rsidP="0012431F">
      <w:pPr>
        <w:spacing w:line="276" w:lineRule="auto"/>
        <w:rPr>
          <w:rFonts w:cs="Arial"/>
          <w:bCs/>
        </w:rPr>
      </w:pPr>
      <w:r w:rsidRPr="006B1105">
        <w:rPr>
          <w:rFonts w:cs="Arial"/>
          <w:bCs/>
        </w:rPr>
        <w:t>Municipality of Chatsworth (Holland), County of Grey</w:t>
      </w:r>
    </w:p>
    <w:p w14:paraId="4B1A6585" w14:textId="2EDC59B0" w:rsidR="00D03700" w:rsidRPr="006B1105" w:rsidRDefault="00390750" w:rsidP="0012431F">
      <w:pPr>
        <w:spacing w:line="276" w:lineRule="auto"/>
        <w:rPr>
          <w:rFonts w:cs="Arial"/>
        </w:rPr>
      </w:pPr>
      <w:r>
        <w:rPr>
          <w:rFonts w:cs="Arial"/>
        </w:rPr>
        <w:pict w14:anchorId="7C15EA0D">
          <v:rect id="_x0000_i1029" style="width:468pt;height:1.5pt" o:hralign="center" o:hrstd="t" o:hrnoshade="t" o:hr="t" fillcolor="#4e6128 [1606]" stroked="f"/>
        </w:pict>
      </w:r>
    </w:p>
    <w:p w14:paraId="5A9FEAA3" w14:textId="77777777" w:rsidR="00153A3C" w:rsidRPr="006B1105" w:rsidRDefault="00153A3C" w:rsidP="00E24B36">
      <w:pPr>
        <w:pStyle w:val="Heading3"/>
        <w:spacing w:before="240" w:after="120" w:line="276" w:lineRule="auto"/>
      </w:pPr>
      <w:r w:rsidRPr="006B1105">
        <w:t xml:space="preserve">PROPOSAL: </w:t>
      </w:r>
    </w:p>
    <w:p w14:paraId="501AD13C" w14:textId="3B9300A0" w:rsidR="00153A3C" w:rsidRPr="006B1105" w:rsidRDefault="00153A3C" w:rsidP="0012431F">
      <w:pPr>
        <w:spacing w:line="276" w:lineRule="auto"/>
        <w:rPr>
          <w:rFonts w:cs="Arial"/>
          <w:lang w:val="en-US"/>
        </w:rPr>
      </w:pPr>
      <w:r w:rsidRPr="006B1105">
        <w:rPr>
          <w:rFonts w:cs="Arial"/>
          <w:lang w:val="en-US"/>
        </w:rPr>
        <w:t xml:space="preserve">To recognize the </w:t>
      </w:r>
      <w:r w:rsidR="00F61A87" w:rsidRPr="006B1105">
        <w:rPr>
          <w:rFonts w:cs="Arial"/>
          <w:lang w:val="en-US"/>
        </w:rPr>
        <w:t xml:space="preserve">existing use </w:t>
      </w:r>
      <w:r w:rsidRPr="006B1105">
        <w:rPr>
          <w:rFonts w:cs="Arial"/>
          <w:lang w:val="en-US"/>
        </w:rPr>
        <w:t>of Ridgewood Springs Organic Farm and Retreat Centre (renamed Bubble Grove) that historically included the following activities:</w:t>
      </w:r>
    </w:p>
    <w:p w14:paraId="2FD9DD10" w14:textId="77777777" w:rsidR="00153A3C" w:rsidRPr="006B1105" w:rsidRDefault="00153A3C" w:rsidP="0012431F">
      <w:pPr>
        <w:pStyle w:val="ListParagraph"/>
        <w:numPr>
          <w:ilvl w:val="0"/>
          <w:numId w:val="13"/>
        </w:numPr>
        <w:spacing w:line="276" w:lineRule="auto"/>
        <w:ind w:left="567" w:hanging="567"/>
        <w:rPr>
          <w:rFonts w:cs="Arial"/>
          <w:lang w:val="en-US"/>
        </w:rPr>
      </w:pPr>
      <w:r w:rsidRPr="006B1105">
        <w:rPr>
          <w:rFonts w:cs="Arial"/>
          <w:lang w:val="en-US"/>
        </w:rPr>
        <w:t xml:space="preserve">Hosting group retreats and providing short-term accommodations and on farm camping for ±50 people </w:t>
      </w:r>
    </w:p>
    <w:p w14:paraId="540288BA" w14:textId="77777777" w:rsidR="00153A3C" w:rsidRPr="006B1105" w:rsidRDefault="00153A3C" w:rsidP="0012431F">
      <w:pPr>
        <w:pStyle w:val="ListParagraph"/>
        <w:numPr>
          <w:ilvl w:val="0"/>
          <w:numId w:val="13"/>
        </w:numPr>
        <w:spacing w:line="276" w:lineRule="auto"/>
        <w:ind w:left="567" w:hanging="567"/>
        <w:rPr>
          <w:rFonts w:cs="Arial"/>
          <w:lang w:val="en-US"/>
        </w:rPr>
      </w:pPr>
      <w:r w:rsidRPr="006B1105">
        <w:rPr>
          <w:rFonts w:cs="Arial"/>
          <w:lang w:val="en-US"/>
        </w:rPr>
        <w:t>Events:</w:t>
      </w:r>
    </w:p>
    <w:p w14:paraId="00442037" w14:textId="77777777" w:rsidR="00153A3C" w:rsidRPr="006B1105" w:rsidRDefault="00153A3C" w:rsidP="0012431F">
      <w:pPr>
        <w:numPr>
          <w:ilvl w:val="1"/>
          <w:numId w:val="14"/>
        </w:numPr>
        <w:tabs>
          <w:tab w:val="clear" w:pos="1440"/>
          <w:tab w:val="num" w:pos="851"/>
        </w:tabs>
        <w:spacing w:line="276" w:lineRule="auto"/>
        <w:ind w:left="851" w:hanging="284"/>
        <w:rPr>
          <w:sz w:val="22"/>
        </w:rPr>
      </w:pPr>
      <w:r w:rsidRPr="006B1105">
        <w:rPr>
          <w:rFonts w:cs="Arial"/>
        </w:rPr>
        <w:t>Workshops and classes (farming &amp; spiritual classes)</w:t>
      </w:r>
    </w:p>
    <w:p w14:paraId="50948CE3" w14:textId="77777777" w:rsidR="00153A3C" w:rsidRPr="006B1105" w:rsidRDefault="00153A3C" w:rsidP="0012431F">
      <w:pPr>
        <w:numPr>
          <w:ilvl w:val="1"/>
          <w:numId w:val="14"/>
        </w:numPr>
        <w:tabs>
          <w:tab w:val="clear" w:pos="1440"/>
          <w:tab w:val="num" w:pos="851"/>
        </w:tabs>
        <w:spacing w:line="276" w:lineRule="auto"/>
        <w:ind w:left="851" w:hanging="284"/>
      </w:pPr>
      <w:r w:rsidRPr="006B1105">
        <w:rPr>
          <w:rFonts w:cs="Arial"/>
        </w:rPr>
        <w:t>Tours (farm tours, wagon rides apple picking, etc.)</w:t>
      </w:r>
    </w:p>
    <w:p w14:paraId="6DEDAF10" w14:textId="77777777" w:rsidR="00153A3C" w:rsidRPr="006B1105" w:rsidRDefault="00153A3C" w:rsidP="0012431F">
      <w:pPr>
        <w:numPr>
          <w:ilvl w:val="1"/>
          <w:numId w:val="14"/>
        </w:numPr>
        <w:tabs>
          <w:tab w:val="clear" w:pos="1440"/>
          <w:tab w:val="num" w:pos="851"/>
        </w:tabs>
        <w:spacing w:line="276" w:lineRule="auto"/>
        <w:ind w:left="851" w:hanging="284"/>
      </w:pPr>
      <w:r w:rsidRPr="006B1105">
        <w:rPr>
          <w:rFonts w:cs="Arial"/>
        </w:rPr>
        <w:t>Celebrations (honeymoons, weddings, family reunions)</w:t>
      </w:r>
    </w:p>
    <w:p w14:paraId="5261F5CB" w14:textId="77777777" w:rsidR="00153A3C" w:rsidRPr="006B1105" w:rsidRDefault="00153A3C" w:rsidP="0012431F">
      <w:pPr>
        <w:numPr>
          <w:ilvl w:val="1"/>
          <w:numId w:val="14"/>
        </w:numPr>
        <w:tabs>
          <w:tab w:val="clear" w:pos="1440"/>
          <w:tab w:val="num" w:pos="851"/>
        </w:tabs>
        <w:spacing w:line="276" w:lineRule="auto"/>
        <w:ind w:left="851" w:hanging="284"/>
      </w:pPr>
      <w:r w:rsidRPr="006B1105">
        <w:rPr>
          <w:rFonts w:cs="Arial"/>
        </w:rPr>
        <w:t>Camps (youth groups)</w:t>
      </w:r>
    </w:p>
    <w:p w14:paraId="131F45B0" w14:textId="1320B307" w:rsidR="00153A3C" w:rsidRPr="006B1105" w:rsidRDefault="00153A3C" w:rsidP="0012431F">
      <w:pPr>
        <w:numPr>
          <w:ilvl w:val="1"/>
          <w:numId w:val="14"/>
        </w:numPr>
        <w:tabs>
          <w:tab w:val="clear" w:pos="1440"/>
          <w:tab w:val="num" w:pos="851"/>
        </w:tabs>
        <w:spacing w:line="276" w:lineRule="auto"/>
        <w:ind w:left="851" w:hanging="284"/>
      </w:pPr>
      <w:r w:rsidRPr="006B1105">
        <w:rPr>
          <w:rFonts w:cs="Arial"/>
        </w:rPr>
        <w:t>Retreats (multi</w:t>
      </w:r>
      <w:r w:rsidR="00F61A87" w:rsidRPr="006B1105">
        <w:rPr>
          <w:rFonts w:cs="Arial"/>
        </w:rPr>
        <w:t>-</w:t>
      </w:r>
      <w:r w:rsidRPr="006B1105">
        <w:rPr>
          <w:rFonts w:cs="Arial"/>
        </w:rPr>
        <w:t>day and week-long retreats for groups)</w:t>
      </w:r>
    </w:p>
    <w:p w14:paraId="31C13BB8" w14:textId="77777777" w:rsidR="00153A3C" w:rsidRPr="006B1105" w:rsidRDefault="00153A3C" w:rsidP="0012431F">
      <w:pPr>
        <w:numPr>
          <w:ilvl w:val="0"/>
          <w:numId w:val="15"/>
        </w:numPr>
        <w:tabs>
          <w:tab w:val="clear" w:pos="720"/>
          <w:tab w:val="num" w:pos="851"/>
        </w:tabs>
        <w:spacing w:line="276" w:lineRule="auto"/>
        <w:ind w:left="851" w:hanging="283"/>
        <w:rPr>
          <w:rFonts w:cs="Arial"/>
        </w:rPr>
      </w:pPr>
      <w:r w:rsidRPr="006B1105">
        <w:rPr>
          <w:rFonts w:cs="Arial"/>
        </w:rPr>
        <w:t>On-site sales (apples, produce, honey, books &amp; spiritual items)</w:t>
      </w:r>
    </w:p>
    <w:p w14:paraId="5D1CBFF5" w14:textId="77777777" w:rsidR="00153A3C" w:rsidRPr="006B1105" w:rsidRDefault="00153A3C" w:rsidP="0012431F">
      <w:pPr>
        <w:numPr>
          <w:ilvl w:val="0"/>
          <w:numId w:val="15"/>
        </w:numPr>
        <w:tabs>
          <w:tab w:val="clear" w:pos="720"/>
          <w:tab w:val="num" w:pos="851"/>
        </w:tabs>
        <w:spacing w:line="276" w:lineRule="auto"/>
        <w:ind w:left="851" w:hanging="283"/>
        <w:rPr>
          <w:rFonts w:cs="Arial"/>
        </w:rPr>
      </w:pPr>
      <w:r w:rsidRPr="006B1105">
        <w:rPr>
          <w:rFonts w:cs="Arial"/>
          <w:lang w:val="en-US"/>
        </w:rPr>
        <w:t>Offering recreational, fitness, and educational experiences including trail hikes, swimming, volleyball and cross-country skiing on the property.</w:t>
      </w:r>
    </w:p>
    <w:p w14:paraId="005E09DC" w14:textId="118BD431" w:rsidR="008738AA" w:rsidRDefault="008738AA">
      <w:pPr>
        <w:rPr>
          <w:rFonts w:cs="Arial"/>
          <w:b/>
        </w:rPr>
      </w:pPr>
      <w:r>
        <w:br w:type="page"/>
      </w:r>
    </w:p>
    <w:p w14:paraId="6F0D5A9D" w14:textId="056EA289" w:rsidR="00373F5F" w:rsidRPr="006B1105" w:rsidRDefault="00373F5F" w:rsidP="008738AA">
      <w:pPr>
        <w:pStyle w:val="Heading3"/>
        <w:spacing w:after="120" w:line="276" w:lineRule="auto"/>
      </w:pPr>
      <w:r w:rsidRPr="006B1105">
        <w:lastRenderedPageBreak/>
        <w:t>BACKGROUND</w:t>
      </w:r>
      <w:r w:rsidR="00624216" w:rsidRPr="006B1105">
        <w:t>:</w:t>
      </w:r>
    </w:p>
    <w:p w14:paraId="6685321C" w14:textId="3F8ACFFF" w:rsidR="00624216" w:rsidRPr="006B1105" w:rsidRDefault="000030D1" w:rsidP="0012431F">
      <w:pPr>
        <w:spacing w:line="276" w:lineRule="auto"/>
      </w:pPr>
      <w:r w:rsidRPr="006B1105">
        <w:t xml:space="preserve">The application was reviewed at the October 19, 2023 meeting. </w:t>
      </w:r>
      <w:r w:rsidR="00872F17" w:rsidRPr="006B1105">
        <w:t xml:space="preserve">A motion to approve the application was </w:t>
      </w:r>
      <w:r w:rsidR="00F61A87" w:rsidRPr="006B1105">
        <w:t>tabled</w:t>
      </w:r>
      <w:r w:rsidR="00FB173F" w:rsidRPr="006B1105">
        <w:t xml:space="preserve">. The Chair </w:t>
      </w:r>
      <w:r w:rsidR="00F61A87" w:rsidRPr="006B1105">
        <w:t xml:space="preserve">did not accept the motion and </w:t>
      </w:r>
      <w:r w:rsidR="00FB173F" w:rsidRPr="006B1105">
        <w:t xml:space="preserve">advised the </w:t>
      </w:r>
      <w:r w:rsidR="00F61A87" w:rsidRPr="006B1105">
        <w:t xml:space="preserve">Commission </w:t>
      </w:r>
      <w:r w:rsidR="00FB173F" w:rsidRPr="006B1105">
        <w:t>to consider the</w:t>
      </w:r>
      <w:r w:rsidR="00153A3C" w:rsidRPr="006B1105">
        <w:t xml:space="preserve"> motion carefully.</w:t>
      </w:r>
    </w:p>
    <w:p w14:paraId="180D6C63" w14:textId="5151121B" w:rsidR="009263DD" w:rsidRPr="006B1105" w:rsidRDefault="009263DD" w:rsidP="008738AA">
      <w:pPr>
        <w:spacing w:before="120" w:after="120" w:line="276" w:lineRule="auto"/>
        <w:rPr>
          <w:rFonts w:cs="Arial"/>
          <w:b/>
          <w:u w:val="single"/>
        </w:rPr>
      </w:pPr>
      <w:r w:rsidRPr="006B1105">
        <w:rPr>
          <w:rFonts w:cs="Arial"/>
          <w:b/>
          <w:u w:val="single"/>
        </w:rPr>
        <w:t>M830R10/11-2023</w:t>
      </w:r>
    </w:p>
    <w:p w14:paraId="6C359524" w14:textId="177837A5" w:rsidR="009263DD" w:rsidRPr="006B1105" w:rsidRDefault="009263DD" w:rsidP="0012431F">
      <w:pPr>
        <w:spacing w:line="276" w:lineRule="auto"/>
        <w:rPr>
          <w:rFonts w:cs="Arial"/>
          <w:bCs/>
          <w:i/>
          <w:iCs/>
        </w:rPr>
      </w:pPr>
      <w:r w:rsidRPr="006B1105">
        <w:rPr>
          <w:rFonts w:cs="Arial"/>
          <w:bCs/>
          <w:i/>
          <w:iCs/>
        </w:rPr>
        <w:t>Moved By:</w:t>
      </w:r>
      <w:r w:rsidRPr="006B1105">
        <w:rPr>
          <w:rFonts w:cs="Arial"/>
          <w:bCs/>
          <w:i/>
          <w:iCs/>
        </w:rPr>
        <w:tab/>
      </w:r>
      <w:r w:rsidRPr="006B1105">
        <w:rPr>
          <w:rFonts w:cs="Arial"/>
          <w:bCs/>
          <w:i/>
          <w:iCs/>
        </w:rPr>
        <w:tab/>
      </w:r>
      <w:r w:rsidR="00BE5486" w:rsidRPr="006B1105">
        <w:rPr>
          <w:rFonts w:cs="Arial"/>
          <w:bCs/>
          <w:i/>
          <w:iCs/>
        </w:rPr>
        <w:t>McKinlay</w:t>
      </w:r>
    </w:p>
    <w:p w14:paraId="5EA7696E" w14:textId="1A728852" w:rsidR="009263DD" w:rsidRPr="006B1105" w:rsidRDefault="009263DD" w:rsidP="008738AA">
      <w:pPr>
        <w:spacing w:after="120" w:line="276" w:lineRule="auto"/>
        <w:rPr>
          <w:rFonts w:cs="Arial"/>
          <w:bCs/>
          <w:i/>
          <w:iCs/>
        </w:rPr>
      </w:pPr>
      <w:r w:rsidRPr="006B1105">
        <w:rPr>
          <w:rFonts w:cs="Arial"/>
          <w:bCs/>
          <w:i/>
          <w:iCs/>
        </w:rPr>
        <w:t>Seconded By:</w:t>
      </w:r>
      <w:r w:rsidRPr="006B1105">
        <w:rPr>
          <w:rFonts w:cs="Arial"/>
          <w:bCs/>
          <w:i/>
          <w:iCs/>
        </w:rPr>
        <w:tab/>
      </w:r>
      <w:r w:rsidR="00BE5486" w:rsidRPr="006B1105">
        <w:rPr>
          <w:rFonts w:cs="Arial"/>
          <w:bCs/>
          <w:i/>
          <w:iCs/>
        </w:rPr>
        <w:t>Measures</w:t>
      </w:r>
    </w:p>
    <w:p w14:paraId="47E3FFD5" w14:textId="6EC09FD5" w:rsidR="004053DE" w:rsidRPr="006B1105" w:rsidRDefault="009263DD" w:rsidP="0012431F">
      <w:pPr>
        <w:spacing w:line="276" w:lineRule="auto"/>
        <w:rPr>
          <w:i/>
          <w:iCs/>
          <w:lang w:val="en-US"/>
        </w:rPr>
      </w:pPr>
      <w:r w:rsidRPr="006B1105">
        <w:rPr>
          <w:rFonts w:cstheme="minorHAnsi"/>
          <w:i/>
          <w:iCs/>
          <w:lang w:val="en-US"/>
        </w:rPr>
        <w:t>“</w:t>
      </w:r>
      <w:r w:rsidR="004053DE" w:rsidRPr="006B1105">
        <w:rPr>
          <w:i/>
          <w:iCs/>
          <w:lang w:val="en-US"/>
        </w:rPr>
        <w:t>Whereas the NEC has been aware of the retreat use of the farmhouse existing since 1983</w:t>
      </w:r>
      <w:r w:rsidR="00F61A87" w:rsidRPr="006B1105">
        <w:rPr>
          <w:i/>
          <w:iCs/>
          <w:lang w:val="en-US"/>
        </w:rPr>
        <w:t>;</w:t>
      </w:r>
    </w:p>
    <w:p w14:paraId="10DA775B" w14:textId="51024443" w:rsidR="004053DE" w:rsidRPr="006B1105" w:rsidRDefault="004053DE" w:rsidP="0012431F">
      <w:pPr>
        <w:spacing w:line="276" w:lineRule="auto"/>
        <w:rPr>
          <w:i/>
          <w:iCs/>
          <w:lang w:val="en-US"/>
        </w:rPr>
      </w:pPr>
      <w:r w:rsidRPr="006B1105">
        <w:rPr>
          <w:i/>
          <w:iCs/>
          <w:lang w:val="en-US"/>
        </w:rPr>
        <w:t>Whereas the NEC has knowledge that the retreat use has been supported by Municipal economic dev and tourism agencies</w:t>
      </w:r>
      <w:r w:rsidR="00F61A87" w:rsidRPr="006B1105">
        <w:rPr>
          <w:i/>
          <w:iCs/>
          <w:lang w:val="en-US"/>
        </w:rPr>
        <w:t>;</w:t>
      </w:r>
    </w:p>
    <w:p w14:paraId="2821A3E5" w14:textId="2B80CE6B" w:rsidR="004053DE" w:rsidRPr="006B1105" w:rsidRDefault="004053DE" w:rsidP="0012431F">
      <w:pPr>
        <w:spacing w:line="276" w:lineRule="auto"/>
        <w:rPr>
          <w:i/>
          <w:iCs/>
          <w:lang w:val="en-US"/>
        </w:rPr>
      </w:pPr>
      <w:r w:rsidRPr="006B1105">
        <w:rPr>
          <w:i/>
          <w:iCs/>
          <w:lang w:val="en-US"/>
        </w:rPr>
        <w:t>Whereas the NEC has been provided evidence that the retreat has been active since 1983 except through the COVID time</w:t>
      </w:r>
      <w:r w:rsidR="00F61A87" w:rsidRPr="006B1105">
        <w:rPr>
          <w:i/>
          <w:iCs/>
          <w:lang w:val="en-US"/>
        </w:rPr>
        <w:t>;</w:t>
      </w:r>
    </w:p>
    <w:p w14:paraId="2D9946C2" w14:textId="716EF48C" w:rsidR="004053DE" w:rsidRPr="006B1105" w:rsidRDefault="004053DE" w:rsidP="0012431F">
      <w:pPr>
        <w:spacing w:line="276" w:lineRule="auto"/>
        <w:rPr>
          <w:i/>
          <w:iCs/>
          <w:lang w:val="en-US"/>
        </w:rPr>
      </w:pPr>
      <w:r w:rsidRPr="006B1105">
        <w:rPr>
          <w:i/>
          <w:iCs/>
          <w:lang w:val="en-US"/>
        </w:rPr>
        <w:t>Be it resolved that this Commission interpret that the retreat use is an existing use which predates the 1985 NEP adoption and further resolves to recognize the existing use of Ridge Wood Springs Organic farm and retreat center (renamed Bubble‎ Grove) that historically included the following activities</w:t>
      </w:r>
      <w:r w:rsidR="00F61A87" w:rsidRPr="006B1105">
        <w:rPr>
          <w:i/>
          <w:iCs/>
          <w:lang w:val="en-US"/>
        </w:rPr>
        <w:t>:</w:t>
      </w:r>
    </w:p>
    <w:p w14:paraId="6C3C4DA6" w14:textId="50529506" w:rsidR="004053DE" w:rsidRPr="006B1105" w:rsidRDefault="00F61A87" w:rsidP="008738AA">
      <w:pPr>
        <w:pStyle w:val="ListParagraph"/>
        <w:numPr>
          <w:ilvl w:val="0"/>
          <w:numId w:val="31"/>
        </w:numPr>
        <w:spacing w:line="276" w:lineRule="auto"/>
        <w:ind w:left="851" w:hanging="284"/>
        <w:rPr>
          <w:i/>
          <w:iCs/>
          <w:lang w:val="en-US"/>
        </w:rPr>
      </w:pPr>
      <w:r w:rsidRPr="006B1105">
        <w:rPr>
          <w:i/>
          <w:iCs/>
          <w:lang w:val="en-US"/>
        </w:rPr>
        <w:t>h</w:t>
      </w:r>
      <w:r w:rsidR="004053DE" w:rsidRPr="006B1105">
        <w:rPr>
          <w:i/>
          <w:iCs/>
          <w:lang w:val="en-US"/>
        </w:rPr>
        <w:t xml:space="preserve">osting group retreats and providing short-term accommodations </w:t>
      </w:r>
    </w:p>
    <w:p w14:paraId="607BDCF4" w14:textId="0B2BEA63" w:rsidR="004053DE" w:rsidRPr="006B1105" w:rsidRDefault="00F61A87" w:rsidP="008738AA">
      <w:pPr>
        <w:pStyle w:val="ListParagraph"/>
        <w:numPr>
          <w:ilvl w:val="0"/>
          <w:numId w:val="31"/>
        </w:numPr>
        <w:spacing w:line="276" w:lineRule="auto"/>
        <w:ind w:left="851" w:hanging="284"/>
        <w:rPr>
          <w:i/>
          <w:iCs/>
          <w:lang w:val="en-US"/>
        </w:rPr>
      </w:pPr>
      <w:r w:rsidRPr="006B1105">
        <w:rPr>
          <w:i/>
          <w:iCs/>
          <w:lang w:val="en-US"/>
        </w:rPr>
        <w:t>events</w:t>
      </w:r>
      <w:r w:rsidR="004053DE" w:rsidRPr="006B1105">
        <w:rPr>
          <w:i/>
          <w:iCs/>
          <w:lang w:val="en-US"/>
        </w:rPr>
        <w:t>‎</w:t>
      </w:r>
    </w:p>
    <w:p w14:paraId="0AD85C07" w14:textId="2536B20C" w:rsidR="004053DE" w:rsidRPr="006B1105" w:rsidRDefault="004053DE" w:rsidP="008738AA">
      <w:pPr>
        <w:pStyle w:val="ListParagraph"/>
        <w:numPr>
          <w:ilvl w:val="1"/>
          <w:numId w:val="31"/>
        </w:numPr>
        <w:spacing w:line="276" w:lineRule="auto"/>
        <w:ind w:left="1134" w:hanging="283"/>
        <w:rPr>
          <w:i/>
          <w:iCs/>
          <w:lang w:val="en-US"/>
        </w:rPr>
      </w:pPr>
      <w:r w:rsidRPr="006B1105">
        <w:rPr>
          <w:i/>
          <w:iCs/>
          <w:lang w:val="en-US"/>
        </w:rPr>
        <w:t>workshops and classes (</w:t>
      </w:r>
      <w:r w:rsidR="00F61A87" w:rsidRPr="006B1105">
        <w:rPr>
          <w:i/>
          <w:iCs/>
          <w:lang w:val="en-US"/>
        </w:rPr>
        <w:t xml:space="preserve">farming </w:t>
      </w:r>
      <w:r w:rsidRPr="006B1105">
        <w:rPr>
          <w:i/>
          <w:iCs/>
          <w:lang w:val="en-US"/>
        </w:rPr>
        <w:t xml:space="preserve">and </w:t>
      </w:r>
      <w:r w:rsidR="00F61A87" w:rsidRPr="006B1105">
        <w:rPr>
          <w:i/>
          <w:iCs/>
          <w:lang w:val="en-US"/>
        </w:rPr>
        <w:t>spiritual</w:t>
      </w:r>
      <w:r w:rsidRPr="006B1105">
        <w:rPr>
          <w:i/>
          <w:iCs/>
          <w:lang w:val="en-US"/>
        </w:rPr>
        <w:t>)</w:t>
      </w:r>
    </w:p>
    <w:p w14:paraId="294F34C9" w14:textId="7E8F9DEF" w:rsidR="004053DE" w:rsidRPr="006B1105" w:rsidRDefault="004053DE" w:rsidP="008738AA">
      <w:pPr>
        <w:pStyle w:val="ListParagraph"/>
        <w:numPr>
          <w:ilvl w:val="1"/>
          <w:numId w:val="31"/>
        </w:numPr>
        <w:spacing w:line="276" w:lineRule="auto"/>
        <w:ind w:left="1134" w:hanging="283"/>
        <w:rPr>
          <w:i/>
          <w:iCs/>
          <w:lang w:val="en-US"/>
        </w:rPr>
      </w:pPr>
      <w:r w:rsidRPr="006B1105">
        <w:rPr>
          <w:i/>
          <w:iCs/>
          <w:lang w:val="en-US"/>
        </w:rPr>
        <w:t>tours (farm tours, wagon rides, apple picking, etc</w:t>
      </w:r>
      <w:r w:rsidR="00F61A87" w:rsidRPr="006B1105">
        <w:rPr>
          <w:i/>
          <w:iCs/>
          <w:lang w:val="en-US"/>
        </w:rPr>
        <w:t>.</w:t>
      </w:r>
      <w:r w:rsidRPr="006B1105">
        <w:rPr>
          <w:i/>
          <w:iCs/>
          <w:lang w:val="en-US"/>
        </w:rPr>
        <w:t>)</w:t>
      </w:r>
    </w:p>
    <w:p w14:paraId="5EA8DE5B" w14:textId="45219D5B" w:rsidR="004053DE" w:rsidRPr="006B1105" w:rsidRDefault="00F61A87" w:rsidP="008738AA">
      <w:pPr>
        <w:pStyle w:val="ListParagraph"/>
        <w:numPr>
          <w:ilvl w:val="1"/>
          <w:numId w:val="31"/>
        </w:numPr>
        <w:spacing w:line="276" w:lineRule="auto"/>
        <w:ind w:left="1134" w:hanging="283"/>
        <w:rPr>
          <w:i/>
          <w:iCs/>
          <w:lang w:val="en-US"/>
        </w:rPr>
      </w:pPr>
      <w:r w:rsidRPr="006B1105">
        <w:rPr>
          <w:i/>
          <w:iCs/>
          <w:lang w:val="en-US"/>
        </w:rPr>
        <w:t>c</w:t>
      </w:r>
      <w:r w:rsidR="004053DE" w:rsidRPr="006B1105">
        <w:rPr>
          <w:i/>
          <w:iCs/>
          <w:lang w:val="en-US"/>
        </w:rPr>
        <w:t>elebrations (honeymoons, weddings, family reunions)</w:t>
      </w:r>
    </w:p>
    <w:p w14:paraId="0F673303" w14:textId="79610B77" w:rsidR="004053DE" w:rsidRPr="006B1105" w:rsidRDefault="00F61A87" w:rsidP="008738AA">
      <w:pPr>
        <w:pStyle w:val="ListParagraph"/>
        <w:numPr>
          <w:ilvl w:val="1"/>
          <w:numId w:val="31"/>
        </w:numPr>
        <w:spacing w:line="276" w:lineRule="auto"/>
        <w:ind w:left="1134" w:hanging="283"/>
        <w:rPr>
          <w:i/>
          <w:iCs/>
          <w:lang w:val="en-US"/>
        </w:rPr>
      </w:pPr>
      <w:r w:rsidRPr="006B1105">
        <w:rPr>
          <w:i/>
          <w:iCs/>
          <w:lang w:val="en-US"/>
        </w:rPr>
        <w:t>c</w:t>
      </w:r>
      <w:r w:rsidR="004053DE" w:rsidRPr="006B1105">
        <w:rPr>
          <w:i/>
          <w:iCs/>
          <w:lang w:val="en-US"/>
        </w:rPr>
        <w:t>amps (</w:t>
      </w:r>
      <w:r w:rsidRPr="006B1105">
        <w:rPr>
          <w:i/>
          <w:iCs/>
          <w:lang w:val="en-US"/>
        </w:rPr>
        <w:t>youth camps</w:t>
      </w:r>
      <w:r w:rsidR="004053DE" w:rsidRPr="006B1105">
        <w:rPr>
          <w:i/>
          <w:iCs/>
          <w:lang w:val="en-US"/>
        </w:rPr>
        <w:t>)</w:t>
      </w:r>
    </w:p>
    <w:p w14:paraId="051CA76D" w14:textId="6D0EE1AA" w:rsidR="004053DE" w:rsidRPr="006B1105" w:rsidRDefault="00F61A87" w:rsidP="008738AA">
      <w:pPr>
        <w:pStyle w:val="ListParagraph"/>
        <w:numPr>
          <w:ilvl w:val="1"/>
          <w:numId w:val="31"/>
        </w:numPr>
        <w:spacing w:line="276" w:lineRule="auto"/>
        <w:ind w:left="1134" w:hanging="283"/>
        <w:rPr>
          <w:i/>
          <w:iCs/>
          <w:lang w:val="en-US"/>
        </w:rPr>
      </w:pPr>
      <w:r w:rsidRPr="006B1105">
        <w:rPr>
          <w:i/>
          <w:iCs/>
          <w:lang w:val="en-US"/>
        </w:rPr>
        <w:t>r</w:t>
      </w:r>
      <w:r w:rsidR="004053DE" w:rsidRPr="006B1105">
        <w:rPr>
          <w:i/>
          <w:iCs/>
          <w:lang w:val="en-US"/>
        </w:rPr>
        <w:t>etreats (multi</w:t>
      </w:r>
      <w:r w:rsidRPr="006B1105">
        <w:rPr>
          <w:i/>
          <w:iCs/>
          <w:lang w:val="en-US"/>
        </w:rPr>
        <w:t>-</w:t>
      </w:r>
      <w:r w:rsidR="004053DE" w:rsidRPr="006B1105">
        <w:rPr>
          <w:i/>
          <w:iCs/>
          <w:lang w:val="en-US"/>
        </w:rPr>
        <w:t>day and week-long retreats for groups)</w:t>
      </w:r>
    </w:p>
    <w:p w14:paraId="374FAFF4" w14:textId="0DAB50EE" w:rsidR="004053DE" w:rsidRPr="006B1105" w:rsidRDefault="00F61A87" w:rsidP="008738AA">
      <w:pPr>
        <w:pStyle w:val="ListParagraph"/>
        <w:numPr>
          <w:ilvl w:val="0"/>
          <w:numId w:val="31"/>
        </w:numPr>
        <w:spacing w:line="276" w:lineRule="auto"/>
        <w:ind w:left="851" w:hanging="284"/>
        <w:rPr>
          <w:i/>
          <w:iCs/>
          <w:lang w:val="en-US"/>
        </w:rPr>
      </w:pPr>
      <w:r w:rsidRPr="006B1105">
        <w:rPr>
          <w:i/>
          <w:iCs/>
          <w:lang w:val="en-US"/>
        </w:rPr>
        <w:t>o</w:t>
      </w:r>
      <w:r w:rsidR="004053DE" w:rsidRPr="006B1105">
        <w:rPr>
          <w:i/>
          <w:iCs/>
          <w:lang w:val="en-US"/>
        </w:rPr>
        <w:t>n</w:t>
      </w:r>
      <w:r w:rsidRPr="006B1105">
        <w:rPr>
          <w:i/>
          <w:iCs/>
          <w:lang w:val="en-US"/>
        </w:rPr>
        <w:t>-</w:t>
      </w:r>
      <w:r w:rsidR="004053DE" w:rsidRPr="006B1105">
        <w:rPr>
          <w:i/>
          <w:iCs/>
          <w:lang w:val="en-US"/>
        </w:rPr>
        <w:t>site sales (apples, produce, honey, books, spiritual items)</w:t>
      </w:r>
    </w:p>
    <w:p w14:paraId="236736CF" w14:textId="499BA22D" w:rsidR="004053DE" w:rsidRPr="008738AA" w:rsidRDefault="00F61A87" w:rsidP="008738AA">
      <w:pPr>
        <w:pStyle w:val="ListParagraph"/>
        <w:numPr>
          <w:ilvl w:val="0"/>
          <w:numId w:val="31"/>
        </w:numPr>
        <w:spacing w:line="276" w:lineRule="auto"/>
        <w:ind w:left="851" w:hanging="284"/>
        <w:rPr>
          <w:i/>
          <w:iCs/>
          <w:lang w:val="en-US"/>
        </w:rPr>
      </w:pPr>
      <w:r w:rsidRPr="008738AA">
        <w:rPr>
          <w:i/>
          <w:iCs/>
          <w:lang w:val="en-US"/>
        </w:rPr>
        <w:t>o</w:t>
      </w:r>
      <w:r w:rsidR="004053DE" w:rsidRPr="008738AA">
        <w:rPr>
          <w:i/>
          <w:iCs/>
          <w:lang w:val="en-US"/>
        </w:rPr>
        <w:t>ffering recreational, fitness, and educational experiences including trail hikes, swimming, volleyball, and cross-country skiing on the property</w:t>
      </w:r>
      <w:r w:rsidR="008738AA">
        <w:rPr>
          <w:i/>
          <w:iCs/>
          <w:lang w:val="en-US"/>
        </w:rPr>
        <w:t xml:space="preserve"> </w:t>
      </w:r>
      <w:r w:rsidR="00754B9C" w:rsidRPr="008738AA">
        <w:rPr>
          <w:i/>
          <w:iCs/>
          <w:lang w:val="en-US"/>
        </w:rPr>
        <w:t>c</w:t>
      </w:r>
      <w:r w:rsidRPr="008738AA">
        <w:rPr>
          <w:i/>
          <w:iCs/>
          <w:lang w:val="en-US"/>
        </w:rPr>
        <w:t>o</w:t>
      </w:r>
      <w:r w:rsidR="004053DE" w:rsidRPr="008738AA">
        <w:rPr>
          <w:i/>
          <w:iCs/>
          <w:lang w:val="en-US"/>
        </w:rPr>
        <w:t xml:space="preserve">nditional on </w:t>
      </w:r>
      <w:r w:rsidRPr="008738AA">
        <w:rPr>
          <w:i/>
          <w:iCs/>
          <w:lang w:val="en-US"/>
        </w:rPr>
        <w:t>s</w:t>
      </w:r>
      <w:r w:rsidR="004053DE" w:rsidRPr="008738AA">
        <w:rPr>
          <w:i/>
          <w:iCs/>
          <w:lang w:val="en-US"/>
        </w:rPr>
        <w:t xml:space="preserve">ite plan approval by the </w:t>
      </w:r>
      <w:r w:rsidRPr="008738AA">
        <w:rPr>
          <w:i/>
          <w:iCs/>
          <w:lang w:val="en-US"/>
        </w:rPr>
        <w:t xml:space="preserve">Township </w:t>
      </w:r>
      <w:r w:rsidR="004053DE" w:rsidRPr="008738AA">
        <w:rPr>
          <w:i/>
          <w:iCs/>
          <w:lang w:val="en-US"/>
        </w:rPr>
        <w:t>of Chatsworth</w:t>
      </w:r>
      <w:r w:rsidR="00754B9C" w:rsidRPr="008738AA">
        <w:rPr>
          <w:i/>
          <w:iCs/>
          <w:lang w:val="en-US"/>
        </w:rPr>
        <w:t>.</w:t>
      </w:r>
    </w:p>
    <w:p w14:paraId="08793F49" w14:textId="6725EB0A" w:rsidR="00E72DD8" w:rsidRPr="006B1105" w:rsidRDefault="00146363" w:rsidP="008738AA">
      <w:pPr>
        <w:spacing w:before="120" w:after="120" w:line="276" w:lineRule="auto"/>
        <w:rPr>
          <w:rFonts w:cs="Arial"/>
          <w:i/>
          <w:iCs/>
        </w:rPr>
      </w:pPr>
      <w:r w:rsidRPr="006B1105">
        <w:rPr>
          <w:rFonts w:cs="Arial"/>
          <w:i/>
          <w:iCs/>
        </w:rPr>
        <w:t xml:space="preserve">And </w:t>
      </w:r>
      <w:r w:rsidR="00F556D1" w:rsidRPr="006B1105">
        <w:rPr>
          <w:rFonts w:cs="Arial"/>
          <w:i/>
          <w:iCs/>
        </w:rPr>
        <w:t xml:space="preserve">therefore </w:t>
      </w:r>
      <w:r w:rsidRPr="006B1105">
        <w:rPr>
          <w:rFonts w:cs="Arial"/>
          <w:b/>
          <w:bCs/>
          <w:i/>
          <w:iCs/>
        </w:rPr>
        <w:t>approve</w:t>
      </w:r>
      <w:r w:rsidRPr="006B1105">
        <w:rPr>
          <w:rFonts w:cs="Arial"/>
          <w:i/>
          <w:iCs/>
        </w:rPr>
        <w:t xml:space="preserve"> the application with the following conditions of approval:</w:t>
      </w:r>
    </w:p>
    <w:p w14:paraId="32E13FD6" w14:textId="78D514F4" w:rsidR="00146363" w:rsidRPr="008738AA" w:rsidRDefault="00146363" w:rsidP="008738AA">
      <w:pPr>
        <w:pStyle w:val="ListParagraph"/>
        <w:numPr>
          <w:ilvl w:val="0"/>
          <w:numId w:val="33"/>
        </w:numPr>
        <w:autoSpaceDE w:val="0"/>
        <w:autoSpaceDN w:val="0"/>
        <w:adjustRightInd w:val="0"/>
        <w:spacing w:line="276" w:lineRule="auto"/>
        <w:ind w:left="567" w:hanging="567"/>
        <w:rPr>
          <w:rFonts w:ascii="ArialMT" w:hAnsi="ArialMT" w:cs="ArialMT"/>
          <w:i/>
          <w:iCs/>
          <w:lang w:eastAsia="en-US"/>
        </w:rPr>
      </w:pPr>
      <w:r w:rsidRPr="008738AA">
        <w:rPr>
          <w:rFonts w:ascii="ArialMT" w:hAnsi="ArialMT" w:cs="ArialMT"/>
          <w:i/>
          <w:iCs/>
          <w:lang w:eastAsia="en-US"/>
        </w:rPr>
        <w:t>Development shall occur in accordance with the Terms and Conditions of the</w:t>
      </w:r>
      <w:r w:rsidR="008738AA" w:rsidRPr="008738AA">
        <w:rPr>
          <w:rFonts w:ascii="ArialMT" w:hAnsi="ArialMT" w:cs="ArialMT"/>
          <w:i/>
          <w:iCs/>
          <w:lang w:eastAsia="en-US"/>
        </w:rPr>
        <w:t xml:space="preserve"> </w:t>
      </w:r>
      <w:r w:rsidRPr="008738AA">
        <w:rPr>
          <w:rFonts w:ascii="ArialMT" w:hAnsi="ArialMT" w:cs="ArialMT"/>
          <w:i/>
          <w:iCs/>
          <w:lang w:eastAsia="en-US"/>
        </w:rPr>
        <w:t>Development Permit.</w:t>
      </w:r>
    </w:p>
    <w:p w14:paraId="64A2BC93" w14:textId="3539E4BB" w:rsidR="00146363" w:rsidRPr="008738AA" w:rsidRDefault="00146363" w:rsidP="008738AA">
      <w:pPr>
        <w:pStyle w:val="ListParagraph"/>
        <w:numPr>
          <w:ilvl w:val="0"/>
          <w:numId w:val="33"/>
        </w:numPr>
        <w:autoSpaceDE w:val="0"/>
        <w:autoSpaceDN w:val="0"/>
        <w:adjustRightInd w:val="0"/>
        <w:spacing w:line="276" w:lineRule="auto"/>
        <w:ind w:left="567" w:hanging="567"/>
        <w:rPr>
          <w:rFonts w:ascii="ArialMT" w:hAnsi="ArialMT" w:cs="ArialMT"/>
          <w:i/>
          <w:iCs/>
          <w:lang w:eastAsia="en-US"/>
        </w:rPr>
      </w:pPr>
      <w:r w:rsidRPr="008738AA">
        <w:rPr>
          <w:rFonts w:ascii="ArialMT" w:hAnsi="ArialMT" w:cs="ArialMT"/>
          <w:i/>
          <w:iCs/>
          <w:lang w:eastAsia="en-US"/>
        </w:rPr>
        <w:t>Additional accommodation structures beyond the farmhouse must be approved</w:t>
      </w:r>
      <w:r w:rsidR="008738AA" w:rsidRPr="008738AA">
        <w:rPr>
          <w:rFonts w:ascii="ArialMT" w:hAnsi="ArialMT" w:cs="ArialMT"/>
          <w:i/>
          <w:iCs/>
          <w:lang w:eastAsia="en-US"/>
        </w:rPr>
        <w:t xml:space="preserve"> </w:t>
      </w:r>
      <w:r w:rsidRPr="008738AA">
        <w:rPr>
          <w:rFonts w:ascii="ArialMT" w:hAnsi="ArialMT" w:cs="ArialMT"/>
          <w:i/>
          <w:iCs/>
          <w:lang w:eastAsia="en-US"/>
        </w:rPr>
        <w:t>through a future development permit application.</w:t>
      </w:r>
    </w:p>
    <w:p w14:paraId="145CCB4C" w14:textId="12F1378B" w:rsidR="00146363" w:rsidRPr="008738AA" w:rsidRDefault="00146363" w:rsidP="008738AA">
      <w:pPr>
        <w:pStyle w:val="ListParagraph"/>
        <w:numPr>
          <w:ilvl w:val="0"/>
          <w:numId w:val="33"/>
        </w:numPr>
        <w:autoSpaceDE w:val="0"/>
        <w:autoSpaceDN w:val="0"/>
        <w:adjustRightInd w:val="0"/>
        <w:spacing w:line="276" w:lineRule="auto"/>
        <w:ind w:left="567" w:hanging="567"/>
        <w:rPr>
          <w:rFonts w:ascii="ArialMT" w:hAnsi="ArialMT" w:cs="ArialMT"/>
          <w:i/>
          <w:iCs/>
          <w:lang w:eastAsia="en-US"/>
        </w:rPr>
      </w:pPr>
      <w:r w:rsidRPr="008738AA">
        <w:rPr>
          <w:rFonts w:ascii="ArialMT" w:hAnsi="ArialMT" w:cs="ArialMT"/>
          <w:i/>
          <w:iCs/>
          <w:lang w:eastAsia="en-US"/>
        </w:rPr>
        <w:t>Site alteration of the existing contours of the property including the placement or</w:t>
      </w:r>
      <w:r w:rsidR="008738AA" w:rsidRPr="008738AA">
        <w:rPr>
          <w:rFonts w:ascii="ArialMT" w:hAnsi="ArialMT" w:cs="ArialMT"/>
          <w:i/>
          <w:iCs/>
          <w:lang w:eastAsia="en-US"/>
        </w:rPr>
        <w:t xml:space="preserve"> </w:t>
      </w:r>
      <w:r w:rsidRPr="008738AA">
        <w:rPr>
          <w:rFonts w:ascii="ArialMT" w:hAnsi="ArialMT" w:cs="ArialMT"/>
          <w:i/>
          <w:iCs/>
          <w:lang w:eastAsia="en-US"/>
        </w:rPr>
        <w:t>stock piling of fill (excess or imported soils) on the property is NOT permitted.</w:t>
      </w:r>
    </w:p>
    <w:p w14:paraId="46059A71" w14:textId="478C1C52" w:rsidR="008738AA" w:rsidRPr="008738AA" w:rsidRDefault="00146363" w:rsidP="00464120">
      <w:pPr>
        <w:pStyle w:val="ListParagraph"/>
        <w:numPr>
          <w:ilvl w:val="0"/>
          <w:numId w:val="33"/>
        </w:numPr>
        <w:autoSpaceDE w:val="0"/>
        <w:autoSpaceDN w:val="0"/>
        <w:adjustRightInd w:val="0"/>
        <w:spacing w:line="276" w:lineRule="auto"/>
        <w:ind w:left="567" w:hanging="567"/>
        <w:rPr>
          <w:rFonts w:ascii="ArialMT" w:hAnsi="ArialMT" w:cs="ArialMT"/>
          <w:i/>
          <w:iCs/>
          <w:lang w:eastAsia="en-US"/>
        </w:rPr>
      </w:pPr>
      <w:r w:rsidRPr="008738AA">
        <w:rPr>
          <w:rFonts w:ascii="ArialMT" w:hAnsi="ArialMT" w:cs="ArialMT"/>
          <w:i/>
          <w:iCs/>
          <w:lang w:eastAsia="en-US"/>
        </w:rPr>
        <w:t>No vegetation shall be cut or removed except for what is required to maintain the</w:t>
      </w:r>
      <w:r w:rsidR="008738AA" w:rsidRPr="008738AA">
        <w:rPr>
          <w:rFonts w:ascii="ArialMT" w:hAnsi="ArialMT" w:cs="ArialMT"/>
          <w:i/>
          <w:iCs/>
          <w:lang w:eastAsia="en-US"/>
        </w:rPr>
        <w:t xml:space="preserve"> </w:t>
      </w:r>
      <w:r w:rsidRPr="008738AA">
        <w:rPr>
          <w:rFonts w:ascii="ArialMT" w:hAnsi="ArialMT" w:cs="ArialMT"/>
          <w:i/>
          <w:iCs/>
          <w:lang w:eastAsia="en-US"/>
        </w:rPr>
        <w:t>lawn area on the subject property and vegetation identified within the</w:t>
      </w:r>
      <w:r w:rsidR="008738AA" w:rsidRPr="008738AA">
        <w:rPr>
          <w:rFonts w:ascii="ArialMT" w:hAnsi="ArialMT" w:cs="ArialMT"/>
          <w:i/>
          <w:iCs/>
          <w:lang w:eastAsia="en-US"/>
        </w:rPr>
        <w:t xml:space="preserve"> </w:t>
      </w:r>
      <w:r w:rsidRPr="008738AA">
        <w:rPr>
          <w:rFonts w:ascii="ArialMT" w:hAnsi="ArialMT" w:cs="ArialMT"/>
          <w:i/>
          <w:iCs/>
          <w:lang w:eastAsia="en-US"/>
        </w:rPr>
        <w:t>development envelope in accordance with the final site plan. Normal farm</w:t>
      </w:r>
      <w:r w:rsidR="008738AA" w:rsidRPr="008738AA">
        <w:rPr>
          <w:rFonts w:ascii="ArialMT" w:hAnsi="ArialMT" w:cs="ArialMT"/>
          <w:i/>
          <w:iCs/>
          <w:lang w:eastAsia="en-US"/>
        </w:rPr>
        <w:t xml:space="preserve"> </w:t>
      </w:r>
      <w:r w:rsidRPr="008738AA">
        <w:rPr>
          <w:rFonts w:ascii="ArialMT" w:hAnsi="ArialMT" w:cs="ArialMT"/>
          <w:i/>
          <w:iCs/>
          <w:lang w:eastAsia="en-US"/>
        </w:rPr>
        <w:t>practices are an exception to this condition.</w:t>
      </w:r>
      <w:r w:rsidR="008738AA" w:rsidRPr="008738AA">
        <w:rPr>
          <w:rFonts w:ascii="ArialMT" w:hAnsi="ArialMT" w:cs="ArialMT"/>
          <w:i/>
          <w:iCs/>
          <w:lang w:eastAsia="en-US"/>
        </w:rPr>
        <w:br w:type="page"/>
      </w:r>
    </w:p>
    <w:p w14:paraId="6D89AF1D" w14:textId="31F945DC" w:rsidR="00146363" w:rsidRPr="008738AA" w:rsidRDefault="00146363" w:rsidP="008738AA">
      <w:pPr>
        <w:pStyle w:val="ListParagraph"/>
        <w:numPr>
          <w:ilvl w:val="0"/>
          <w:numId w:val="33"/>
        </w:numPr>
        <w:autoSpaceDE w:val="0"/>
        <w:autoSpaceDN w:val="0"/>
        <w:adjustRightInd w:val="0"/>
        <w:spacing w:line="276" w:lineRule="auto"/>
        <w:ind w:left="567" w:hanging="567"/>
        <w:rPr>
          <w:rFonts w:ascii="ArialMT" w:hAnsi="ArialMT" w:cs="ArialMT"/>
          <w:i/>
          <w:iCs/>
          <w:lang w:eastAsia="en-US"/>
        </w:rPr>
      </w:pPr>
      <w:r w:rsidRPr="008738AA">
        <w:rPr>
          <w:rFonts w:ascii="Arial,Bold" w:hAnsi="Arial,Bold" w:cs="Arial,Bold"/>
          <w:b/>
          <w:bCs/>
          <w:i/>
          <w:iCs/>
          <w:lang w:eastAsia="en-US"/>
        </w:rPr>
        <w:lastRenderedPageBreak/>
        <w:t xml:space="preserve">Prior to the issuance of a Development Permit </w:t>
      </w:r>
      <w:r w:rsidRPr="008738AA">
        <w:rPr>
          <w:rFonts w:ascii="ArialMT" w:hAnsi="ArialMT" w:cs="ArialMT"/>
          <w:i/>
          <w:iCs/>
          <w:lang w:eastAsia="en-US"/>
        </w:rPr>
        <w:t>by the Niagara Escarpment</w:t>
      </w:r>
      <w:r w:rsidR="008738AA" w:rsidRPr="008738AA">
        <w:rPr>
          <w:rFonts w:ascii="ArialMT" w:hAnsi="ArialMT" w:cs="ArialMT"/>
          <w:i/>
          <w:iCs/>
          <w:lang w:eastAsia="en-US"/>
        </w:rPr>
        <w:t xml:space="preserve"> </w:t>
      </w:r>
      <w:r w:rsidRPr="008738AA">
        <w:rPr>
          <w:rFonts w:ascii="ArialMT" w:hAnsi="ArialMT" w:cs="ArialMT"/>
          <w:i/>
          <w:iCs/>
          <w:lang w:eastAsia="en-US"/>
        </w:rPr>
        <w:t>Commission a detailed Final Site Plan shall be submitted For Niagara</w:t>
      </w:r>
      <w:r w:rsidR="008738AA" w:rsidRPr="008738AA">
        <w:rPr>
          <w:rFonts w:ascii="ArialMT" w:hAnsi="ArialMT" w:cs="ArialMT"/>
          <w:i/>
          <w:iCs/>
          <w:lang w:eastAsia="en-US"/>
        </w:rPr>
        <w:t xml:space="preserve"> </w:t>
      </w:r>
      <w:r w:rsidRPr="008738AA">
        <w:rPr>
          <w:rFonts w:ascii="ArialMT" w:hAnsi="ArialMT" w:cs="ArialMT"/>
          <w:i/>
          <w:iCs/>
          <w:lang w:eastAsia="en-US"/>
        </w:rPr>
        <w:t>Escarpment Commission approval.</w:t>
      </w:r>
    </w:p>
    <w:p w14:paraId="0795A223" w14:textId="4C0FDBDF" w:rsidR="00146363" w:rsidRPr="008738AA" w:rsidRDefault="00146363" w:rsidP="008738AA">
      <w:pPr>
        <w:pStyle w:val="ListParagraph"/>
        <w:numPr>
          <w:ilvl w:val="0"/>
          <w:numId w:val="33"/>
        </w:numPr>
        <w:autoSpaceDE w:val="0"/>
        <w:autoSpaceDN w:val="0"/>
        <w:adjustRightInd w:val="0"/>
        <w:spacing w:line="276" w:lineRule="auto"/>
        <w:ind w:left="567" w:hanging="567"/>
        <w:rPr>
          <w:rFonts w:ascii="ArialMT" w:hAnsi="ArialMT" w:cs="ArialMT"/>
          <w:i/>
          <w:iCs/>
          <w:lang w:eastAsia="en-US"/>
        </w:rPr>
      </w:pPr>
      <w:r w:rsidRPr="008738AA">
        <w:rPr>
          <w:rFonts w:ascii="ArialMT" w:hAnsi="ArialMT" w:cs="ArialMT"/>
          <w:i/>
          <w:iCs/>
          <w:lang w:eastAsia="en-US"/>
        </w:rPr>
        <w:t>Retreat accommodations in the farmhouse or other structures must be included</w:t>
      </w:r>
      <w:r w:rsidR="008738AA" w:rsidRPr="008738AA">
        <w:rPr>
          <w:rFonts w:ascii="ArialMT" w:hAnsi="ArialMT" w:cs="ArialMT"/>
          <w:i/>
          <w:iCs/>
          <w:lang w:eastAsia="en-US"/>
        </w:rPr>
        <w:t xml:space="preserve"> </w:t>
      </w:r>
      <w:r w:rsidRPr="008738AA">
        <w:rPr>
          <w:rFonts w:ascii="ArialMT" w:hAnsi="ArialMT" w:cs="ArialMT"/>
          <w:i/>
          <w:iCs/>
          <w:lang w:eastAsia="en-US"/>
        </w:rPr>
        <w:t>in the final site plan and meet the Ontario Building Code to the satisfaction of the</w:t>
      </w:r>
      <w:r w:rsidR="008738AA" w:rsidRPr="008738AA">
        <w:rPr>
          <w:rFonts w:ascii="ArialMT" w:hAnsi="ArialMT" w:cs="ArialMT"/>
          <w:i/>
          <w:iCs/>
          <w:lang w:eastAsia="en-US"/>
        </w:rPr>
        <w:t xml:space="preserve"> </w:t>
      </w:r>
      <w:r w:rsidRPr="008738AA">
        <w:rPr>
          <w:rFonts w:ascii="ArialMT" w:hAnsi="ArialMT" w:cs="ArialMT"/>
          <w:i/>
          <w:iCs/>
          <w:lang w:eastAsia="en-US"/>
        </w:rPr>
        <w:t>Municipality of Chatsworth.</w:t>
      </w:r>
    </w:p>
    <w:p w14:paraId="2C9CA850" w14:textId="42D0D0D2" w:rsidR="00146363" w:rsidRPr="008738AA" w:rsidRDefault="00146363" w:rsidP="008738AA">
      <w:pPr>
        <w:pStyle w:val="ListParagraph"/>
        <w:numPr>
          <w:ilvl w:val="0"/>
          <w:numId w:val="33"/>
        </w:numPr>
        <w:autoSpaceDE w:val="0"/>
        <w:autoSpaceDN w:val="0"/>
        <w:adjustRightInd w:val="0"/>
        <w:spacing w:line="276" w:lineRule="auto"/>
        <w:ind w:left="567" w:hanging="567"/>
        <w:rPr>
          <w:rFonts w:ascii="ArialMT" w:hAnsi="ArialMT" w:cs="ArialMT"/>
          <w:i/>
          <w:iCs/>
          <w:lang w:eastAsia="en-US"/>
        </w:rPr>
      </w:pPr>
      <w:r w:rsidRPr="008738AA">
        <w:rPr>
          <w:rFonts w:ascii="ArialMT" w:hAnsi="ArialMT" w:cs="ArialMT"/>
          <w:i/>
          <w:iCs/>
          <w:lang w:eastAsia="en-US"/>
        </w:rPr>
        <w:t>Condition 5 must be fulfilled within eighteen (18) months from the date of</w:t>
      </w:r>
      <w:r w:rsidR="008738AA" w:rsidRPr="008738AA">
        <w:rPr>
          <w:rFonts w:ascii="ArialMT" w:hAnsi="ArialMT" w:cs="ArialMT"/>
          <w:i/>
          <w:iCs/>
          <w:lang w:eastAsia="en-US"/>
        </w:rPr>
        <w:t xml:space="preserve"> </w:t>
      </w:r>
      <w:r w:rsidRPr="008738AA">
        <w:rPr>
          <w:rFonts w:ascii="ArialMT" w:hAnsi="ArialMT" w:cs="ArialMT"/>
          <w:i/>
          <w:iCs/>
          <w:lang w:eastAsia="en-US"/>
        </w:rPr>
        <w:t>confirmation of the Commission’s decision or this conditional approval shall lapse</w:t>
      </w:r>
      <w:r w:rsidR="008738AA" w:rsidRPr="008738AA">
        <w:rPr>
          <w:rFonts w:ascii="ArialMT" w:hAnsi="ArialMT" w:cs="ArialMT"/>
          <w:i/>
          <w:iCs/>
          <w:lang w:eastAsia="en-US"/>
        </w:rPr>
        <w:t xml:space="preserve"> </w:t>
      </w:r>
      <w:r w:rsidRPr="008738AA">
        <w:rPr>
          <w:rFonts w:ascii="ArialMT" w:hAnsi="ArialMT" w:cs="ArialMT"/>
          <w:i/>
          <w:iCs/>
          <w:lang w:eastAsia="en-US"/>
        </w:rPr>
        <w:t>and a Development Permit will not be issued.</w:t>
      </w:r>
    </w:p>
    <w:p w14:paraId="10F1C2F5" w14:textId="77777777" w:rsidR="00146363" w:rsidRPr="006B1105" w:rsidRDefault="00146363" w:rsidP="008738AA">
      <w:pPr>
        <w:autoSpaceDE w:val="0"/>
        <w:autoSpaceDN w:val="0"/>
        <w:adjustRightInd w:val="0"/>
        <w:spacing w:before="120" w:after="120" w:line="276" w:lineRule="auto"/>
        <w:rPr>
          <w:rFonts w:ascii="Arial-BoldMT" w:hAnsi="Arial-BoldMT" w:cs="Arial-BoldMT"/>
          <w:b/>
          <w:bCs/>
          <w:i/>
          <w:iCs/>
          <w:lang w:eastAsia="en-US"/>
        </w:rPr>
      </w:pPr>
      <w:r w:rsidRPr="006B1105">
        <w:rPr>
          <w:rFonts w:ascii="Arial-BoldMT" w:hAnsi="Arial-BoldMT" w:cs="Arial-BoldMT"/>
          <w:b/>
          <w:bCs/>
          <w:i/>
          <w:iCs/>
          <w:lang w:eastAsia="en-US"/>
        </w:rPr>
        <w:t>ADVISORY NOTES:</w:t>
      </w:r>
    </w:p>
    <w:p w14:paraId="16806DA8" w14:textId="50F4F470" w:rsidR="00146363" w:rsidRPr="008738AA" w:rsidRDefault="00146363" w:rsidP="008738AA">
      <w:pPr>
        <w:pStyle w:val="ListParagraph"/>
        <w:numPr>
          <w:ilvl w:val="0"/>
          <w:numId w:val="32"/>
        </w:numPr>
        <w:autoSpaceDE w:val="0"/>
        <w:autoSpaceDN w:val="0"/>
        <w:adjustRightInd w:val="0"/>
        <w:spacing w:line="276" w:lineRule="auto"/>
        <w:ind w:left="567" w:hanging="567"/>
        <w:rPr>
          <w:rFonts w:ascii="ArialMT" w:hAnsi="ArialMT" w:cs="ArialMT"/>
          <w:i/>
          <w:iCs/>
          <w:lang w:eastAsia="en-US"/>
        </w:rPr>
      </w:pPr>
      <w:r w:rsidRPr="008738AA">
        <w:rPr>
          <w:rFonts w:ascii="ArialMT" w:hAnsi="ArialMT" w:cs="ArialMT"/>
          <w:i/>
          <w:iCs/>
          <w:lang w:eastAsia="en-US"/>
        </w:rPr>
        <w:t>A Development Permit does not relieve the permit holder of any other permission</w:t>
      </w:r>
      <w:r w:rsidR="008738AA" w:rsidRPr="008738AA">
        <w:rPr>
          <w:rFonts w:ascii="ArialMT" w:hAnsi="ArialMT" w:cs="ArialMT"/>
          <w:i/>
          <w:iCs/>
          <w:lang w:eastAsia="en-US"/>
        </w:rPr>
        <w:t xml:space="preserve"> </w:t>
      </w:r>
      <w:r w:rsidRPr="008738AA">
        <w:rPr>
          <w:rFonts w:ascii="ArialMT" w:hAnsi="ArialMT" w:cs="ArialMT"/>
          <w:i/>
          <w:iCs/>
          <w:lang w:eastAsia="en-US"/>
        </w:rPr>
        <w:t xml:space="preserve">(e.g., Ontario Building Code, </w:t>
      </w:r>
      <w:r w:rsidRPr="008738AA">
        <w:rPr>
          <w:rFonts w:ascii="Arial-ItalicMT" w:hAnsi="Arial-ItalicMT" w:cs="Arial-ItalicMT"/>
          <w:i/>
          <w:iCs/>
          <w:lang w:eastAsia="en-US"/>
        </w:rPr>
        <w:t>Conservation Authorities Act, Endangered Species</w:t>
      </w:r>
      <w:r w:rsidR="008738AA" w:rsidRPr="008738AA">
        <w:rPr>
          <w:rFonts w:ascii="Arial-ItalicMT" w:hAnsi="Arial-ItalicMT" w:cs="Arial-ItalicMT"/>
          <w:i/>
          <w:iCs/>
          <w:lang w:eastAsia="en-US"/>
        </w:rPr>
        <w:t xml:space="preserve"> </w:t>
      </w:r>
      <w:r w:rsidRPr="008738AA">
        <w:rPr>
          <w:rFonts w:ascii="Arial-ItalicMT" w:hAnsi="Arial-ItalicMT" w:cs="Arial-ItalicMT"/>
          <w:i/>
          <w:iCs/>
          <w:lang w:eastAsia="en-US"/>
        </w:rPr>
        <w:t xml:space="preserve">Act, </w:t>
      </w:r>
      <w:r w:rsidRPr="008738AA">
        <w:rPr>
          <w:rFonts w:ascii="ArialMT" w:hAnsi="ArialMT" w:cs="ArialMT"/>
          <w:i/>
          <w:iCs/>
          <w:lang w:eastAsia="en-US"/>
        </w:rPr>
        <w:t>etc.). A Niagara Escarpment Commission Development Permit is required</w:t>
      </w:r>
      <w:r w:rsidR="008738AA" w:rsidRPr="008738AA">
        <w:rPr>
          <w:rFonts w:ascii="ArialMT" w:hAnsi="ArialMT" w:cs="ArialMT"/>
          <w:i/>
          <w:iCs/>
          <w:lang w:eastAsia="en-US"/>
        </w:rPr>
        <w:t xml:space="preserve"> </w:t>
      </w:r>
      <w:r w:rsidRPr="008738AA">
        <w:rPr>
          <w:rFonts w:ascii="ArialMT" w:hAnsi="ArialMT" w:cs="ArialMT"/>
          <w:i/>
          <w:iCs/>
          <w:lang w:eastAsia="en-US"/>
        </w:rPr>
        <w:t>prior to the issuance of any other permission.</w:t>
      </w:r>
    </w:p>
    <w:p w14:paraId="65548331" w14:textId="5C28C2DD" w:rsidR="00146363" w:rsidRPr="008738AA" w:rsidRDefault="00146363" w:rsidP="008738AA">
      <w:pPr>
        <w:pStyle w:val="ListParagraph"/>
        <w:numPr>
          <w:ilvl w:val="0"/>
          <w:numId w:val="32"/>
        </w:numPr>
        <w:autoSpaceDE w:val="0"/>
        <w:autoSpaceDN w:val="0"/>
        <w:adjustRightInd w:val="0"/>
        <w:spacing w:line="276" w:lineRule="auto"/>
        <w:ind w:left="567" w:hanging="567"/>
        <w:rPr>
          <w:rFonts w:ascii="ArialMT" w:hAnsi="ArialMT" w:cs="ArialMT"/>
          <w:i/>
          <w:iCs/>
          <w:lang w:eastAsia="en-US"/>
        </w:rPr>
      </w:pPr>
      <w:r w:rsidRPr="008738AA">
        <w:rPr>
          <w:rFonts w:ascii="ArialMT" w:hAnsi="ArialMT" w:cs="ArialMT"/>
          <w:i/>
          <w:iCs/>
          <w:lang w:eastAsia="en-US"/>
        </w:rPr>
        <w:t>Accommodation will be subject to any short-term accommodation bylaw or</w:t>
      </w:r>
      <w:r w:rsidR="008738AA" w:rsidRPr="008738AA">
        <w:rPr>
          <w:rFonts w:ascii="ArialMT" w:hAnsi="ArialMT" w:cs="ArialMT"/>
          <w:i/>
          <w:iCs/>
          <w:lang w:eastAsia="en-US"/>
        </w:rPr>
        <w:t xml:space="preserve"> </w:t>
      </w:r>
      <w:r w:rsidRPr="008738AA">
        <w:rPr>
          <w:rFonts w:ascii="ArialMT" w:hAnsi="ArialMT" w:cs="ArialMT"/>
          <w:i/>
          <w:iCs/>
          <w:lang w:eastAsia="en-US"/>
        </w:rPr>
        <w:t xml:space="preserve">licensing bylaw as implemented by the </w:t>
      </w:r>
      <w:r w:rsidR="00754B9C" w:rsidRPr="008738AA">
        <w:rPr>
          <w:rFonts w:ascii="ArialMT" w:hAnsi="ArialMT" w:cs="ArialMT"/>
          <w:i/>
          <w:iCs/>
          <w:lang w:eastAsia="en-US"/>
        </w:rPr>
        <w:t xml:space="preserve">Township </w:t>
      </w:r>
      <w:r w:rsidRPr="008738AA">
        <w:rPr>
          <w:rFonts w:ascii="ArialMT" w:hAnsi="ArialMT" w:cs="ArialMT"/>
          <w:i/>
          <w:iCs/>
          <w:lang w:eastAsia="en-US"/>
        </w:rPr>
        <w:t>of Chatsworth.</w:t>
      </w:r>
    </w:p>
    <w:p w14:paraId="3D1413F9" w14:textId="06BEF1E1" w:rsidR="00146363" w:rsidRPr="008738AA" w:rsidRDefault="00146363" w:rsidP="008738AA">
      <w:pPr>
        <w:pStyle w:val="ListParagraph"/>
        <w:numPr>
          <w:ilvl w:val="0"/>
          <w:numId w:val="32"/>
        </w:numPr>
        <w:spacing w:line="276" w:lineRule="auto"/>
        <w:ind w:left="567" w:hanging="567"/>
        <w:rPr>
          <w:rFonts w:cs="Arial"/>
          <w:i/>
          <w:iCs/>
          <w:u w:val="single"/>
        </w:rPr>
      </w:pPr>
      <w:r w:rsidRPr="008738AA">
        <w:rPr>
          <w:rFonts w:ascii="ArialMT" w:hAnsi="ArialMT" w:cs="ArialMT"/>
          <w:i/>
          <w:iCs/>
          <w:lang w:eastAsia="en-US"/>
        </w:rPr>
        <w:t>Provision of utilities, food services, potable water, wastewater treatment, heating</w:t>
      </w:r>
      <w:r w:rsidR="00754B9C" w:rsidRPr="008738AA">
        <w:rPr>
          <w:rFonts w:ascii="ArialMT" w:hAnsi="ArialMT" w:cs="ArialMT"/>
          <w:i/>
          <w:iCs/>
          <w:lang w:eastAsia="en-US"/>
        </w:rPr>
        <w:t xml:space="preserve"> and cooling and electricity must be approved by the applicable authority.</w:t>
      </w:r>
    </w:p>
    <w:p w14:paraId="63E00029" w14:textId="7F75D822" w:rsidR="00E72DD8" w:rsidRPr="006B1105" w:rsidRDefault="00E72DD8" w:rsidP="008738AA">
      <w:pPr>
        <w:spacing w:before="120" w:after="120" w:line="276" w:lineRule="auto"/>
        <w:rPr>
          <w:rFonts w:cs="Arial"/>
          <w:b/>
          <w:bCs/>
          <w:i/>
          <w:iCs/>
          <w:u w:val="single"/>
          <w:lang w:val="en-US" w:eastAsia="en-US"/>
        </w:rPr>
      </w:pPr>
      <w:r w:rsidRPr="006B1105">
        <w:rPr>
          <w:rFonts w:cs="Arial"/>
          <w:b/>
          <w:bCs/>
          <w:i/>
          <w:iCs/>
          <w:u w:val="single"/>
        </w:rPr>
        <w:t>For the Motion: 1</w:t>
      </w:r>
      <w:r w:rsidR="00045469" w:rsidRPr="006B1105">
        <w:rPr>
          <w:rFonts w:cs="Arial"/>
          <w:b/>
          <w:bCs/>
          <w:i/>
          <w:iCs/>
          <w:u w:val="single"/>
        </w:rPr>
        <w:t>3</w:t>
      </w:r>
      <w:r w:rsidRPr="006B1105">
        <w:rPr>
          <w:rFonts w:cs="Arial"/>
          <w:b/>
          <w:bCs/>
          <w:i/>
          <w:iCs/>
          <w:u w:val="single"/>
        </w:rPr>
        <w:t xml:space="preserve"> votes</w:t>
      </w:r>
    </w:p>
    <w:p w14:paraId="237308C7" w14:textId="7E7CC12B" w:rsidR="00E72DD8" w:rsidRPr="006B1105" w:rsidRDefault="00E72DD8" w:rsidP="0012431F">
      <w:pPr>
        <w:spacing w:line="276" w:lineRule="auto"/>
        <w:rPr>
          <w:rFonts w:cs="Arial"/>
          <w:b/>
          <w:bCs/>
          <w:i/>
          <w:iCs/>
          <w:u w:val="single"/>
          <w:lang w:val="en-US" w:eastAsia="en-US"/>
        </w:rPr>
      </w:pPr>
      <w:r w:rsidRPr="006B1105">
        <w:rPr>
          <w:rFonts w:cs="Arial"/>
          <w:i/>
          <w:iCs/>
        </w:rPr>
        <w:t xml:space="preserve">Chevalier, </w:t>
      </w:r>
      <w:r w:rsidR="00045469" w:rsidRPr="006B1105">
        <w:rPr>
          <w:rFonts w:cs="Arial"/>
          <w:i/>
          <w:iCs/>
        </w:rPr>
        <w:t xml:space="preserve">Curley, </w:t>
      </w:r>
      <w:r w:rsidR="00CD3317" w:rsidRPr="006B1105">
        <w:rPr>
          <w:rFonts w:cs="Arial"/>
          <w:i/>
          <w:iCs/>
        </w:rPr>
        <w:t xml:space="preserve">Driedger, </w:t>
      </w:r>
      <w:r w:rsidRPr="006B1105">
        <w:rPr>
          <w:rFonts w:cs="Arial"/>
          <w:i/>
          <w:iCs/>
        </w:rPr>
        <w:t xml:space="preserve">Francis, Gibson, </w:t>
      </w:r>
      <w:r w:rsidR="00CD3317" w:rsidRPr="006B1105">
        <w:rPr>
          <w:rFonts w:cs="Arial"/>
          <w:i/>
          <w:iCs/>
        </w:rPr>
        <w:t xml:space="preserve">Golden, </w:t>
      </w:r>
      <w:r w:rsidRPr="006B1105">
        <w:rPr>
          <w:rFonts w:cs="Arial"/>
          <w:i/>
          <w:iCs/>
        </w:rPr>
        <w:t xml:space="preserve">Kiernan, </w:t>
      </w:r>
      <w:r w:rsidR="00CD3317" w:rsidRPr="006B1105">
        <w:rPr>
          <w:rFonts w:cs="Arial"/>
          <w:i/>
          <w:iCs/>
        </w:rPr>
        <w:t xml:space="preserve">Krantz, </w:t>
      </w:r>
      <w:r w:rsidRPr="006B1105">
        <w:rPr>
          <w:rFonts w:cs="Arial"/>
          <w:i/>
          <w:iCs/>
        </w:rPr>
        <w:t>Lucyshyn, McKinlay, Measures, Nielsen, Witteveen.</w:t>
      </w:r>
    </w:p>
    <w:p w14:paraId="044EC7D6" w14:textId="3D142ABE" w:rsidR="00E72DD8" w:rsidRPr="006B1105" w:rsidRDefault="00E72DD8" w:rsidP="008738AA">
      <w:pPr>
        <w:spacing w:before="120" w:after="120" w:line="276" w:lineRule="auto"/>
        <w:rPr>
          <w:rFonts w:cs="Arial"/>
          <w:b/>
          <w:bCs/>
          <w:i/>
          <w:iCs/>
          <w:u w:val="single"/>
        </w:rPr>
      </w:pPr>
      <w:r w:rsidRPr="006B1105">
        <w:rPr>
          <w:rFonts w:cs="Arial"/>
          <w:b/>
          <w:bCs/>
          <w:i/>
          <w:iCs/>
          <w:u w:val="single"/>
        </w:rPr>
        <w:t xml:space="preserve">Against the Motion: </w:t>
      </w:r>
      <w:r w:rsidR="00636989" w:rsidRPr="006B1105">
        <w:rPr>
          <w:rFonts w:cs="Arial"/>
          <w:b/>
          <w:bCs/>
          <w:i/>
          <w:iCs/>
          <w:u w:val="single"/>
        </w:rPr>
        <w:t>2</w:t>
      </w:r>
      <w:r w:rsidRPr="006B1105">
        <w:rPr>
          <w:rFonts w:cs="Arial"/>
          <w:b/>
          <w:bCs/>
          <w:i/>
          <w:iCs/>
          <w:u w:val="single"/>
        </w:rPr>
        <w:t xml:space="preserve"> votes</w:t>
      </w:r>
    </w:p>
    <w:p w14:paraId="5D551071" w14:textId="5CE2DD61" w:rsidR="00E72DD8" w:rsidRPr="006B1105" w:rsidRDefault="00E72DD8" w:rsidP="0012431F">
      <w:pPr>
        <w:spacing w:line="276" w:lineRule="auto"/>
        <w:rPr>
          <w:rFonts w:cs="Arial"/>
          <w:i/>
          <w:iCs/>
        </w:rPr>
      </w:pPr>
      <w:r w:rsidRPr="006B1105">
        <w:rPr>
          <w:rFonts w:cs="Arial"/>
          <w:i/>
          <w:iCs/>
        </w:rPr>
        <w:t>Hutcheon, Little.</w:t>
      </w:r>
    </w:p>
    <w:p w14:paraId="6732DE83" w14:textId="77777777" w:rsidR="00E72DD8" w:rsidRPr="006B1105" w:rsidRDefault="00E72DD8" w:rsidP="008738AA">
      <w:pPr>
        <w:spacing w:before="120" w:after="120" w:line="276" w:lineRule="auto"/>
        <w:jc w:val="center"/>
        <w:rPr>
          <w:rFonts w:cs="Arial"/>
          <w:b/>
        </w:rPr>
      </w:pPr>
      <w:r w:rsidRPr="006B1105">
        <w:rPr>
          <w:rFonts w:cs="Arial"/>
          <w:b/>
        </w:rPr>
        <w:t>Motion Carried</w:t>
      </w:r>
    </w:p>
    <w:p w14:paraId="46710D16" w14:textId="6DDC762D" w:rsidR="003D15CC" w:rsidRPr="006B1105" w:rsidRDefault="008459B1" w:rsidP="008738AA">
      <w:pPr>
        <w:spacing w:before="120" w:after="120" w:line="276" w:lineRule="auto"/>
        <w:rPr>
          <w:rFonts w:cs="Arial"/>
          <w:b/>
        </w:rPr>
      </w:pPr>
      <w:r w:rsidRPr="006B1105">
        <w:rPr>
          <w:rFonts w:cs="Arial"/>
          <w:b/>
        </w:rPr>
        <w:t>DISCUSSION:</w:t>
      </w:r>
    </w:p>
    <w:p w14:paraId="6B171E65" w14:textId="77777777" w:rsidR="00C07218" w:rsidRPr="006B1105" w:rsidRDefault="00114CF0" w:rsidP="0012431F">
      <w:pPr>
        <w:spacing w:line="276" w:lineRule="auto"/>
        <w:rPr>
          <w:lang w:val="en-US"/>
        </w:rPr>
      </w:pPr>
      <w:r w:rsidRPr="006B1105">
        <w:rPr>
          <w:lang w:val="en-US"/>
        </w:rPr>
        <w:t>The Chair cautioned the Commission about</w:t>
      </w:r>
      <w:r w:rsidR="00C07218" w:rsidRPr="006B1105">
        <w:rPr>
          <w:lang w:val="en-US"/>
        </w:rPr>
        <w:t xml:space="preserve"> acting as planners, advising that is not the role of the Commission.</w:t>
      </w:r>
    </w:p>
    <w:p w14:paraId="2736682B" w14:textId="77777777" w:rsidR="00C07218" w:rsidRPr="006B1105" w:rsidRDefault="00C07218" w:rsidP="0012431F">
      <w:pPr>
        <w:spacing w:line="276" w:lineRule="auto"/>
        <w:rPr>
          <w:lang w:val="en-US"/>
        </w:rPr>
      </w:pPr>
    </w:p>
    <w:p w14:paraId="49C35F05" w14:textId="029E5869" w:rsidR="00041BC2" w:rsidRPr="006B1105" w:rsidRDefault="00C07218" w:rsidP="0012431F">
      <w:pPr>
        <w:spacing w:line="276" w:lineRule="auto"/>
        <w:rPr>
          <w:lang w:val="en-US"/>
        </w:rPr>
      </w:pPr>
      <w:r w:rsidRPr="006B1105">
        <w:rPr>
          <w:lang w:val="en-US"/>
        </w:rPr>
        <w:t xml:space="preserve">Commissioner Hutcheon reminded the Commission that if the Commission decision </w:t>
      </w:r>
      <w:r w:rsidR="00041BC2" w:rsidRPr="006B1105">
        <w:rPr>
          <w:lang w:val="en-US"/>
        </w:rPr>
        <w:t>is appealed, no NEC planner will participate in the hearing process</w:t>
      </w:r>
      <w:r w:rsidR="00732821" w:rsidRPr="006B1105">
        <w:rPr>
          <w:lang w:val="en-US"/>
        </w:rPr>
        <w:t xml:space="preserve"> to </w:t>
      </w:r>
      <w:r w:rsidR="002C0DE6" w:rsidRPr="006B1105">
        <w:rPr>
          <w:lang w:val="en-US"/>
        </w:rPr>
        <w:t>speak to</w:t>
      </w:r>
      <w:r w:rsidR="00732821" w:rsidRPr="006B1105">
        <w:rPr>
          <w:lang w:val="en-US"/>
        </w:rPr>
        <w:t xml:space="preserve"> the Commiss</w:t>
      </w:r>
      <w:r w:rsidR="004247E9" w:rsidRPr="006B1105">
        <w:rPr>
          <w:lang w:val="en-US"/>
        </w:rPr>
        <w:t>i</w:t>
      </w:r>
      <w:r w:rsidR="00732821" w:rsidRPr="006B1105">
        <w:rPr>
          <w:lang w:val="en-US"/>
        </w:rPr>
        <w:t>on’s decision</w:t>
      </w:r>
      <w:r w:rsidR="00041BC2" w:rsidRPr="006B1105">
        <w:rPr>
          <w:lang w:val="en-US"/>
        </w:rPr>
        <w:t>.</w:t>
      </w:r>
    </w:p>
    <w:p w14:paraId="7DAA4704" w14:textId="77777777" w:rsidR="001D306F" w:rsidRPr="006B1105" w:rsidRDefault="001D306F" w:rsidP="0012431F">
      <w:pPr>
        <w:spacing w:line="276" w:lineRule="auto"/>
        <w:rPr>
          <w:lang w:val="en-US"/>
        </w:rPr>
      </w:pPr>
    </w:p>
    <w:p w14:paraId="4B4E70C8" w14:textId="77408532" w:rsidR="001D306F" w:rsidRPr="006B1105" w:rsidRDefault="001D306F" w:rsidP="0012431F">
      <w:pPr>
        <w:spacing w:line="276" w:lineRule="auto"/>
        <w:rPr>
          <w:lang w:val="en-US"/>
        </w:rPr>
      </w:pPr>
      <w:r w:rsidRPr="006B1105">
        <w:rPr>
          <w:lang w:val="en-US"/>
        </w:rPr>
        <w:t xml:space="preserve">The Commission asked if </w:t>
      </w:r>
      <w:r w:rsidR="00DD1EEA" w:rsidRPr="006B1105">
        <w:rPr>
          <w:lang w:val="en-US"/>
        </w:rPr>
        <w:t xml:space="preserve">NEP </w:t>
      </w:r>
      <w:r w:rsidRPr="006B1105">
        <w:rPr>
          <w:lang w:val="en-US"/>
        </w:rPr>
        <w:t xml:space="preserve">amendment PC 225 18, if approved, would bring the application into </w:t>
      </w:r>
      <w:r w:rsidR="00DD1EEA" w:rsidRPr="006B1105">
        <w:rPr>
          <w:lang w:val="en-US"/>
        </w:rPr>
        <w:t xml:space="preserve">conformity </w:t>
      </w:r>
      <w:r w:rsidRPr="006B1105">
        <w:rPr>
          <w:lang w:val="en-US"/>
        </w:rPr>
        <w:t xml:space="preserve">with the NEP.  The </w:t>
      </w:r>
      <w:r w:rsidR="00053698" w:rsidRPr="006B1105">
        <w:rPr>
          <w:lang w:val="en-US"/>
        </w:rPr>
        <w:t xml:space="preserve">Manager </w:t>
      </w:r>
      <w:r w:rsidRPr="006B1105">
        <w:rPr>
          <w:lang w:val="en-US"/>
        </w:rPr>
        <w:t xml:space="preserve">advised that </w:t>
      </w:r>
      <w:r w:rsidR="0053451B" w:rsidRPr="006B1105">
        <w:rPr>
          <w:lang w:val="en-US"/>
        </w:rPr>
        <w:t xml:space="preserve">the use is not permitted, regardless of the </w:t>
      </w:r>
      <w:r w:rsidR="00DD1EEA" w:rsidRPr="006B1105">
        <w:rPr>
          <w:lang w:val="en-US"/>
        </w:rPr>
        <w:t>outcome of the NEP amendment proposal</w:t>
      </w:r>
      <w:r w:rsidR="0053451B" w:rsidRPr="006B1105">
        <w:rPr>
          <w:lang w:val="en-US"/>
        </w:rPr>
        <w:t>.</w:t>
      </w:r>
    </w:p>
    <w:p w14:paraId="69D24D72" w14:textId="77777777" w:rsidR="0019171D" w:rsidRPr="006B1105" w:rsidRDefault="0019171D" w:rsidP="0012431F">
      <w:pPr>
        <w:spacing w:line="276" w:lineRule="auto"/>
        <w:rPr>
          <w:lang w:val="en-US"/>
        </w:rPr>
      </w:pPr>
    </w:p>
    <w:p w14:paraId="59658EE9" w14:textId="32ACF70F" w:rsidR="002D6FFB" w:rsidRPr="006B1105" w:rsidRDefault="00DD4953" w:rsidP="0012431F">
      <w:pPr>
        <w:spacing w:line="276" w:lineRule="auto"/>
        <w:rPr>
          <w:lang w:val="en-US"/>
        </w:rPr>
      </w:pPr>
      <w:r w:rsidRPr="006B1105">
        <w:rPr>
          <w:lang w:val="en-US"/>
        </w:rPr>
        <w:t xml:space="preserve">Commissioner </w:t>
      </w:r>
      <w:r w:rsidR="002D6FFB" w:rsidRPr="006B1105">
        <w:rPr>
          <w:lang w:val="en-US"/>
        </w:rPr>
        <w:t xml:space="preserve">Measures </w:t>
      </w:r>
      <w:r w:rsidR="00DD37CC" w:rsidRPr="006B1105">
        <w:rPr>
          <w:lang w:val="en-US"/>
        </w:rPr>
        <w:t>confirmed his support of the motion, noting th</w:t>
      </w:r>
      <w:r w:rsidR="00BB6053" w:rsidRPr="006B1105">
        <w:rPr>
          <w:lang w:val="en-US"/>
        </w:rPr>
        <w:t>at</w:t>
      </w:r>
      <w:r w:rsidR="00DD37CC" w:rsidRPr="006B1105">
        <w:rPr>
          <w:lang w:val="en-US"/>
        </w:rPr>
        <w:t xml:space="preserve"> the </w:t>
      </w:r>
      <w:r w:rsidR="00DD1EEA" w:rsidRPr="006B1105">
        <w:rPr>
          <w:lang w:val="en-US"/>
        </w:rPr>
        <w:t>County of Grey</w:t>
      </w:r>
      <w:r w:rsidR="00DD37CC" w:rsidRPr="006B1105">
        <w:rPr>
          <w:lang w:val="en-US"/>
        </w:rPr>
        <w:t xml:space="preserve"> a</w:t>
      </w:r>
      <w:r w:rsidR="00E82BD5" w:rsidRPr="006B1105">
        <w:rPr>
          <w:lang w:val="en-US"/>
        </w:rPr>
        <w:t>c</w:t>
      </w:r>
      <w:r w:rsidR="00DD37CC" w:rsidRPr="006B1105">
        <w:rPr>
          <w:lang w:val="en-US"/>
        </w:rPr>
        <w:t>k</w:t>
      </w:r>
      <w:r w:rsidR="002D6FFB" w:rsidRPr="006B1105">
        <w:rPr>
          <w:lang w:val="en-US"/>
        </w:rPr>
        <w:t xml:space="preserve">nowledges </w:t>
      </w:r>
      <w:r w:rsidR="00DD37CC" w:rsidRPr="006B1105">
        <w:rPr>
          <w:lang w:val="en-US"/>
        </w:rPr>
        <w:t xml:space="preserve">the </w:t>
      </w:r>
      <w:r w:rsidR="002D6FFB" w:rsidRPr="006B1105">
        <w:rPr>
          <w:lang w:val="en-US"/>
        </w:rPr>
        <w:t>use and support</w:t>
      </w:r>
      <w:r w:rsidR="00E82BD5" w:rsidRPr="006B1105">
        <w:rPr>
          <w:lang w:val="en-US"/>
        </w:rPr>
        <w:t xml:space="preserve">s the business </w:t>
      </w:r>
      <w:r w:rsidR="002D6FFB" w:rsidRPr="006B1105">
        <w:rPr>
          <w:lang w:val="en-US"/>
        </w:rPr>
        <w:t xml:space="preserve">in </w:t>
      </w:r>
      <w:r w:rsidR="00E82BD5" w:rsidRPr="006B1105">
        <w:rPr>
          <w:lang w:val="en-US"/>
        </w:rPr>
        <w:t>its</w:t>
      </w:r>
      <w:r w:rsidR="002C0DE6" w:rsidRPr="006B1105">
        <w:rPr>
          <w:lang w:val="en-US"/>
        </w:rPr>
        <w:t xml:space="preserve"> </w:t>
      </w:r>
      <w:r w:rsidR="002D6FFB" w:rsidRPr="006B1105">
        <w:rPr>
          <w:lang w:val="en-US"/>
        </w:rPr>
        <w:t xml:space="preserve">tourism promotions. </w:t>
      </w:r>
    </w:p>
    <w:p w14:paraId="551D9694" w14:textId="5EC438A5" w:rsidR="008738AA" w:rsidRDefault="008738AA">
      <w:pPr>
        <w:rPr>
          <w:lang w:val="en-US"/>
        </w:rPr>
      </w:pPr>
      <w:r>
        <w:rPr>
          <w:lang w:val="en-US"/>
        </w:rPr>
        <w:br w:type="page"/>
      </w:r>
    </w:p>
    <w:p w14:paraId="33E942F6" w14:textId="198CD8C1" w:rsidR="00912029" w:rsidRPr="006B1105" w:rsidRDefault="00912029" w:rsidP="008738AA">
      <w:pPr>
        <w:spacing w:after="120" w:line="276" w:lineRule="auto"/>
        <w:rPr>
          <w:rFonts w:cs="Arial"/>
          <w:b/>
          <w:u w:val="single"/>
        </w:rPr>
      </w:pPr>
      <w:r w:rsidRPr="006B1105">
        <w:rPr>
          <w:rFonts w:cs="Arial"/>
          <w:b/>
          <w:u w:val="single"/>
        </w:rPr>
        <w:lastRenderedPageBreak/>
        <w:t>C2</w:t>
      </w:r>
    </w:p>
    <w:p w14:paraId="670256AB" w14:textId="77777777" w:rsidR="004043A4" w:rsidRPr="006B1105" w:rsidRDefault="004043A4" w:rsidP="0012431F">
      <w:pPr>
        <w:spacing w:line="276" w:lineRule="auto"/>
        <w:rPr>
          <w:rFonts w:cs="Arial"/>
          <w:b/>
          <w:bCs/>
        </w:rPr>
      </w:pPr>
      <w:r w:rsidRPr="006B1105">
        <w:rPr>
          <w:rFonts w:cs="Arial"/>
          <w:b/>
          <w:bCs/>
        </w:rPr>
        <w:t>STAFF INFORMATION REPORT</w:t>
      </w:r>
    </w:p>
    <w:p w14:paraId="5FC3C3F2" w14:textId="77777777" w:rsidR="004043A4" w:rsidRPr="006B1105" w:rsidRDefault="004043A4" w:rsidP="0012431F">
      <w:pPr>
        <w:spacing w:line="276" w:lineRule="auto"/>
        <w:outlineLvl w:val="1"/>
        <w:rPr>
          <w:rFonts w:cs="Arial"/>
          <w:b/>
          <w:lang w:val="en-US" w:eastAsia="en-US"/>
        </w:rPr>
      </w:pPr>
      <w:r w:rsidRPr="006B1105">
        <w:rPr>
          <w:rFonts w:cs="Arial"/>
          <w:b/>
          <w:lang w:val="en-US"/>
        </w:rPr>
        <w:t>2015 – 2017 Review of the Niagara Escarpment Plan</w:t>
      </w:r>
    </w:p>
    <w:p w14:paraId="315B294C" w14:textId="77777777" w:rsidR="004043A4" w:rsidRPr="006B1105" w:rsidRDefault="00390750" w:rsidP="0012431F">
      <w:pPr>
        <w:spacing w:line="276" w:lineRule="auto"/>
        <w:rPr>
          <w:rFonts w:cs="Arial"/>
        </w:rPr>
      </w:pPr>
      <w:r>
        <w:rPr>
          <w:rFonts w:cs="Arial"/>
        </w:rPr>
        <w:pict w14:anchorId="40C71AC7">
          <v:rect id="_x0000_i1030" style="width:468pt;height:1.5pt" o:hralign="center" o:hrstd="t" o:hrnoshade="t" o:hr="t" fillcolor="#4e6128 [1606]" stroked="f"/>
        </w:pict>
      </w:r>
    </w:p>
    <w:p w14:paraId="401CD929" w14:textId="634D206A" w:rsidR="00C66225" w:rsidRPr="006B1105" w:rsidRDefault="00DC30A5" w:rsidP="008738AA">
      <w:pPr>
        <w:spacing w:before="120" w:after="120" w:line="276" w:lineRule="auto"/>
        <w:rPr>
          <w:w w:val="105"/>
        </w:rPr>
      </w:pPr>
      <w:r w:rsidRPr="006B1105">
        <w:t xml:space="preserve">The Niagara Escarpment Planning and Development Act (NEPDA) requires a review of the NEP every ten years in coordination with the Greenbelt Plan. </w:t>
      </w:r>
      <w:r w:rsidR="00D06A7E" w:rsidRPr="006B1105">
        <w:t>T</w:t>
      </w:r>
      <w:r w:rsidRPr="006B1105">
        <w:t>he last review</w:t>
      </w:r>
      <w:r w:rsidR="00311FCD" w:rsidRPr="006B1105">
        <w:t xml:space="preserve"> commenced </w:t>
      </w:r>
      <w:r w:rsidR="00A067BE" w:rsidRPr="006B1105">
        <w:t xml:space="preserve">in </w:t>
      </w:r>
      <w:r w:rsidRPr="006B1105">
        <w:t>2015</w:t>
      </w:r>
      <w:r w:rsidR="00A067BE" w:rsidRPr="006B1105">
        <w:t xml:space="preserve"> and </w:t>
      </w:r>
      <w:r w:rsidR="00DD1EEA" w:rsidRPr="006B1105">
        <w:t>concluded in</w:t>
      </w:r>
      <w:r w:rsidR="00A067BE" w:rsidRPr="006B1105">
        <w:t xml:space="preserve"> 2017</w:t>
      </w:r>
      <w:r w:rsidR="00311FCD" w:rsidRPr="006B1105">
        <w:t>.  T</w:t>
      </w:r>
      <w:r w:rsidRPr="006B1105">
        <w:t>he next review is anticipated to begin in 2025.</w:t>
      </w:r>
      <w:r w:rsidR="00BB6053" w:rsidRPr="006B1105">
        <w:t xml:space="preserve">  </w:t>
      </w:r>
      <w:r w:rsidR="00540FB4" w:rsidRPr="006B1105">
        <w:t xml:space="preserve">At this time, the government has not provided direction as to how the review will be conducted. </w:t>
      </w:r>
      <w:r w:rsidR="00CC68B5" w:rsidRPr="006B1105">
        <w:rPr>
          <w:w w:val="105"/>
        </w:rPr>
        <w:t xml:space="preserve">Staff </w:t>
      </w:r>
      <w:r w:rsidR="00F56994" w:rsidRPr="006B1105">
        <w:rPr>
          <w:w w:val="105"/>
        </w:rPr>
        <w:t>has maintained a list</w:t>
      </w:r>
      <w:r w:rsidR="00CC68B5" w:rsidRPr="006B1105">
        <w:rPr>
          <w:w w:val="105"/>
        </w:rPr>
        <w:t xml:space="preserve"> of known policy issues since the 2017 NEP was approved, that </w:t>
      </w:r>
      <w:r w:rsidR="004B0D95" w:rsidRPr="006B1105">
        <w:rPr>
          <w:w w:val="105"/>
        </w:rPr>
        <w:t>may</w:t>
      </w:r>
      <w:r w:rsidR="00CC68B5" w:rsidRPr="006B1105">
        <w:rPr>
          <w:w w:val="105"/>
        </w:rPr>
        <w:t xml:space="preserve"> benefit from further research and consultation during the 2025 review. </w:t>
      </w:r>
      <w:r w:rsidR="00C66225" w:rsidRPr="006B1105">
        <w:rPr>
          <w:w w:val="105"/>
        </w:rPr>
        <w:t xml:space="preserve">NEP staff will continue to add any other </w:t>
      </w:r>
      <w:r w:rsidR="00DD1EEA" w:rsidRPr="006B1105">
        <w:rPr>
          <w:w w:val="105"/>
        </w:rPr>
        <w:t xml:space="preserve">issues to the policy list </w:t>
      </w:r>
      <w:r w:rsidR="00C66225" w:rsidRPr="006B1105">
        <w:rPr>
          <w:w w:val="105"/>
        </w:rPr>
        <w:t>that may come forward prior to the start of the review process and will bring that list back to the Commission</w:t>
      </w:r>
      <w:r w:rsidR="00DD1EEA" w:rsidRPr="006B1105">
        <w:rPr>
          <w:w w:val="105"/>
        </w:rPr>
        <w:t>.</w:t>
      </w:r>
    </w:p>
    <w:p w14:paraId="66B508C0" w14:textId="0B211172" w:rsidR="00F5788D" w:rsidRPr="006B1105" w:rsidRDefault="00F5788D" w:rsidP="008738AA">
      <w:pPr>
        <w:pStyle w:val="Heading3"/>
        <w:spacing w:before="240" w:after="120" w:line="276" w:lineRule="auto"/>
      </w:pPr>
      <w:r w:rsidRPr="006B1105">
        <w:t>R</w:t>
      </w:r>
      <w:r w:rsidR="008738AA">
        <w:t>ECOMMENDATION</w:t>
      </w:r>
      <w:r w:rsidRPr="006B1105">
        <w:t>:</w:t>
      </w:r>
    </w:p>
    <w:p w14:paraId="4A1DA6AF" w14:textId="77777777" w:rsidR="00F5788D" w:rsidRPr="006B1105" w:rsidRDefault="00F5788D" w:rsidP="0012431F">
      <w:pPr>
        <w:spacing w:line="276" w:lineRule="auto"/>
        <w:rPr>
          <w:lang w:val="en-GB"/>
        </w:rPr>
      </w:pPr>
      <w:bookmarkStart w:id="14" w:name="_Hlk149846707"/>
      <w:r w:rsidRPr="006B1105">
        <w:rPr>
          <w:lang w:val="en-GB"/>
        </w:rPr>
        <w:t>That the Commission receive this report for information.</w:t>
      </w:r>
    </w:p>
    <w:bookmarkEnd w:id="14"/>
    <w:p w14:paraId="0EEB723D" w14:textId="6D42A3AA" w:rsidR="006F664E" w:rsidRPr="006B1105" w:rsidRDefault="009B5ADC" w:rsidP="008738AA">
      <w:pPr>
        <w:spacing w:before="120" w:after="120" w:line="276" w:lineRule="auto"/>
        <w:rPr>
          <w:rFonts w:cs="Arial"/>
          <w:b/>
          <w:u w:val="single"/>
        </w:rPr>
      </w:pPr>
      <w:r w:rsidRPr="006B1105">
        <w:rPr>
          <w:rFonts w:cs="Arial"/>
          <w:b/>
          <w:u w:val="single"/>
        </w:rPr>
        <w:t>M830</w:t>
      </w:r>
      <w:r w:rsidR="006F664E" w:rsidRPr="006B1105">
        <w:rPr>
          <w:rFonts w:cs="Arial"/>
          <w:b/>
          <w:u w:val="single"/>
        </w:rPr>
        <w:t>R</w:t>
      </w:r>
      <w:r w:rsidR="00C660EF" w:rsidRPr="006B1105">
        <w:rPr>
          <w:rFonts w:cs="Arial"/>
          <w:b/>
          <w:u w:val="single"/>
        </w:rPr>
        <w:t>11</w:t>
      </w:r>
      <w:r w:rsidR="006F664E" w:rsidRPr="006B1105">
        <w:rPr>
          <w:rFonts w:cs="Arial"/>
          <w:b/>
          <w:u w:val="single"/>
        </w:rPr>
        <w:t>/</w:t>
      </w:r>
      <w:r w:rsidRPr="006B1105">
        <w:rPr>
          <w:rFonts w:cs="Arial"/>
          <w:b/>
          <w:u w:val="single"/>
        </w:rPr>
        <w:t>11-2023</w:t>
      </w:r>
    </w:p>
    <w:p w14:paraId="47A8E006" w14:textId="56A8B4C6" w:rsidR="006F664E" w:rsidRPr="006B1105" w:rsidRDefault="006F664E" w:rsidP="0012431F">
      <w:pPr>
        <w:spacing w:line="276" w:lineRule="auto"/>
        <w:rPr>
          <w:rFonts w:cs="Arial"/>
          <w:bCs/>
          <w:i/>
          <w:iCs/>
        </w:rPr>
      </w:pPr>
      <w:r w:rsidRPr="006B1105">
        <w:rPr>
          <w:rFonts w:cs="Arial"/>
          <w:bCs/>
          <w:i/>
          <w:iCs/>
        </w:rPr>
        <w:t>Moved By:</w:t>
      </w:r>
      <w:r w:rsidRPr="006B1105">
        <w:rPr>
          <w:rFonts w:cs="Arial"/>
          <w:bCs/>
          <w:i/>
          <w:iCs/>
        </w:rPr>
        <w:tab/>
      </w:r>
      <w:r w:rsidRPr="006B1105">
        <w:rPr>
          <w:rFonts w:cs="Arial"/>
          <w:bCs/>
          <w:i/>
          <w:iCs/>
        </w:rPr>
        <w:tab/>
      </w:r>
      <w:r w:rsidR="007F1CE1" w:rsidRPr="006B1105">
        <w:rPr>
          <w:rFonts w:cs="Arial"/>
          <w:bCs/>
          <w:i/>
          <w:iCs/>
        </w:rPr>
        <w:t>Hutcheon</w:t>
      </w:r>
    </w:p>
    <w:p w14:paraId="34A73081" w14:textId="5B4D954A" w:rsidR="006F664E" w:rsidRDefault="006F664E" w:rsidP="0012431F">
      <w:pPr>
        <w:spacing w:line="276" w:lineRule="auto"/>
        <w:rPr>
          <w:rFonts w:cs="Arial"/>
          <w:bCs/>
          <w:i/>
          <w:iCs/>
        </w:rPr>
      </w:pPr>
      <w:r w:rsidRPr="006B1105">
        <w:rPr>
          <w:rFonts w:cs="Arial"/>
          <w:bCs/>
          <w:i/>
          <w:iCs/>
        </w:rPr>
        <w:t>Seconded By:</w:t>
      </w:r>
      <w:r w:rsidRPr="006B1105">
        <w:rPr>
          <w:rFonts w:cs="Arial"/>
          <w:bCs/>
          <w:i/>
          <w:iCs/>
        </w:rPr>
        <w:tab/>
      </w:r>
      <w:r w:rsidR="004D3C6B" w:rsidRPr="006B1105">
        <w:rPr>
          <w:rFonts w:cs="Arial"/>
          <w:bCs/>
          <w:i/>
          <w:iCs/>
        </w:rPr>
        <w:t>Witteveen</w:t>
      </w:r>
    </w:p>
    <w:p w14:paraId="4A65255A" w14:textId="77777777" w:rsidR="008738AA" w:rsidRPr="006B1105" w:rsidRDefault="008738AA" w:rsidP="0012431F">
      <w:pPr>
        <w:spacing w:line="276" w:lineRule="auto"/>
        <w:rPr>
          <w:rFonts w:cs="Arial"/>
          <w:bCs/>
          <w:i/>
          <w:iCs/>
        </w:rPr>
      </w:pPr>
    </w:p>
    <w:p w14:paraId="50EE61BF" w14:textId="26277387" w:rsidR="006F664E" w:rsidRPr="006B1105" w:rsidRDefault="006F664E" w:rsidP="0012431F">
      <w:pPr>
        <w:pStyle w:val="BodyText"/>
        <w:spacing w:after="0" w:line="276" w:lineRule="auto"/>
        <w:rPr>
          <w:rFonts w:cs="Arial"/>
          <w:i/>
          <w:iCs/>
        </w:rPr>
      </w:pPr>
      <w:r w:rsidRPr="006B1105">
        <w:rPr>
          <w:rFonts w:cs="Arial"/>
          <w:i/>
          <w:iCs/>
          <w:lang w:val="en-US"/>
        </w:rPr>
        <w:t>“That the Commission</w:t>
      </w:r>
      <w:r w:rsidR="00F5788D" w:rsidRPr="006B1105">
        <w:rPr>
          <w:rFonts w:cs="Arial"/>
          <w:i/>
          <w:iCs/>
          <w:lang w:val="en-US"/>
        </w:rPr>
        <w:t xml:space="preserve"> receive the report for information</w:t>
      </w:r>
      <w:r w:rsidRPr="006B1105">
        <w:rPr>
          <w:rFonts w:cs="Arial"/>
          <w:i/>
          <w:iCs/>
          <w:lang w:val="en-US"/>
        </w:rPr>
        <w:t>.”</w:t>
      </w:r>
    </w:p>
    <w:p w14:paraId="31E77399" w14:textId="7821095F" w:rsidR="007F1CE1" w:rsidRPr="006B1105" w:rsidRDefault="007F1CE1" w:rsidP="008738AA">
      <w:pPr>
        <w:pStyle w:val="BodyText"/>
        <w:spacing w:before="120" w:line="276" w:lineRule="auto"/>
        <w:jc w:val="center"/>
        <w:rPr>
          <w:rFonts w:cs="Arial"/>
          <w:b/>
          <w:bCs/>
        </w:rPr>
      </w:pPr>
      <w:r w:rsidRPr="006B1105">
        <w:rPr>
          <w:rFonts w:cs="Arial"/>
          <w:b/>
          <w:bCs/>
        </w:rPr>
        <w:t>Motion Carried</w:t>
      </w:r>
    </w:p>
    <w:p w14:paraId="37FCD80C" w14:textId="00E38133" w:rsidR="001827F1" w:rsidRPr="006B1105" w:rsidRDefault="001827F1" w:rsidP="008738AA">
      <w:pPr>
        <w:spacing w:before="120" w:after="120" w:line="276" w:lineRule="auto"/>
        <w:rPr>
          <w:rFonts w:cs="Arial"/>
          <w:b/>
        </w:rPr>
      </w:pPr>
      <w:r w:rsidRPr="006B1105">
        <w:rPr>
          <w:rFonts w:cs="Arial"/>
          <w:b/>
        </w:rPr>
        <w:t>DISCUSSION:</w:t>
      </w:r>
    </w:p>
    <w:p w14:paraId="2783D9C4" w14:textId="6259B77D" w:rsidR="000276C7" w:rsidRPr="006B1105" w:rsidRDefault="00577ABB" w:rsidP="0012431F">
      <w:pPr>
        <w:spacing w:line="276" w:lineRule="auto"/>
        <w:rPr>
          <w:lang w:val="en-US"/>
        </w:rPr>
      </w:pPr>
      <w:r w:rsidRPr="006B1105">
        <w:rPr>
          <w:lang w:val="en-US"/>
        </w:rPr>
        <w:t xml:space="preserve">The Commission asked if </w:t>
      </w:r>
      <w:r w:rsidR="00D97B86" w:rsidRPr="006B1105">
        <w:rPr>
          <w:lang w:val="en-US"/>
        </w:rPr>
        <w:t>items</w:t>
      </w:r>
      <w:r w:rsidR="00DD1EEA" w:rsidRPr="006B1105">
        <w:rPr>
          <w:lang w:val="en-US"/>
        </w:rPr>
        <w:t xml:space="preserve"> can be added</w:t>
      </w:r>
      <w:r w:rsidR="00D97B86" w:rsidRPr="006B1105">
        <w:rPr>
          <w:lang w:val="en-US"/>
        </w:rPr>
        <w:t xml:space="preserve"> to the 2025 plan review lis</w:t>
      </w:r>
      <w:r w:rsidR="00CE7371" w:rsidRPr="006B1105">
        <w:rPr>
          <w:lang w:val="en-US"/>
        </w:rPr>
        <w:t>t, including</w:t>
      </w:r>
      <w:r w:rsidR="00D75E38" w:rsidRPr="006B1105">
        <w:rPr>
          <w:lang w:val="en-US"/>
        </w:rPr>
        <w:t xml:space="preserve"> how to make the </w:t>
      </w:r>
      <w:r w:rsidR="00DD1EEA" w:rsidRPr="006B1105">
        <w:rPr>
          <w:lang w:val="en-US"/>
        </w:rPr>
        <w:t xml:space="preserve">Escarpment </w:t>
      </w:r>
      <w:r w:rsidR="00D75E38" w:rsidRPr="006B1105">
        <w:rPr>
          <w:lang w:val="en-US"/>
        </w:rPr>
        <w:t>more accessible, e.g.</w:t>
      </w:r>
      <w:r w:rsidR="00DD1EEA" w:rsidRPr="006B1105">
        <w:rPr>
          <w:lang w:val="en-US"/>
        </w:rPr>
        <w:t>,</w:t>
      </w:r>
      <w:r w:rsidR="00D75E38" w:rsidRPr="006B1105">
        <w:rPr>
          <w:lang w:val="en-US"/>
        </w:rPr>
        <w:t xml:space="preserve"> </w:t>
      </w:r>
      <w:r w:rsidR="00DD1EEA" w:rsidRPr="006B1105">
        <w:rPr>
          <w:lang w:val="en-US"/>
        </w:rPr>
        <w:t>tourist accommodations,</w:t>
      </w:r>
      <w:r w:rsidR="003F18FE" w:rsidRPr="006B1105">
        <w:rPr>
          <w:lang w:val="en-US"/>
        </w:rPr>
        <w:t xml:space="preserve"> </w:t>
      </w:r>
      <w:r w:rsidR="00DD1EEA" w:rsidRPr="006B1105">
        <w:rPr>
          <w:lang w:val="en-US"/>
        </w:rPr>
        <w:t>parking lots</w:t>
      </w:r>
      <w:r w:rsidR="003F18FE" w:rsidRPr="006B1105">
        <w:rPr>
          <w:lang w:val="en-US"/>
        </w:rPr>
        <w:t xml:space="preserve">, </w:t>
      </w:r>
      <w:r w:rsidR="002C6DBC" w:rsidRPr="006B1105">
        <w:rPr>
          <w:lang w:val="en-US"/>
        </w:rPr>
        <w:t xml:space="preserve">and </w:t>
      </w:r>
      <w:r w:rsidR="003F18FE" w:rsidRPr="006B1105">
        <w:rPr>
          <w:lang w:val="en-US"/>
        </w:rPr>
        <w:t>year-round camping.</w:t>
      </w:r>
    </w:p>
    <w:p w14:paraId="16379C48" w14:textId="77777777" w:rsidR="003F18FE" w:rsidRPr="006B1105" w:rsidRDefault="003F18FE" w:rsidP="0012431F">
      <w:pPr>
        <w:spacing w:line="276" w:lineRule="auto"/>
        <w:rPr>
          <w:lang w:val="en-US"/>
        </w:rPr>
      </w:pPr>
    </w:p>
    <w:p w14:paraId="62D67A19" w14:textId="7C93A1A3" w:rsidR="0027550E" w:rsidRPr="006B1105" w:rsidRDefault="002B5967" w:rsidP="0012431F">
      <w:pPr>
        <w:spacing w:line="276" w:lineRule="auto"/>
        <w:rPr>
          <w:lang w:val="en-US"/>
        </w:rPr>
      </w:pPr>
      <w:r w:rsidRPr="006B1105">
        <w:rPr>
          <w:lang w:val="en-US"/>
        </w:rPr>
        <w:t xml:space="preserve">Commissioner Measures </w:t>
      </w:r>
      <w:r w:rsidR="00F5627D" w:rsidRPr="006B1105">
        <w:rPr>
          <w:lang w:val="en-US"/>
        </w:rPr>
        <w:t>raised the issue of municipalities requiring an NEC permit for r</w:t>
      </w:r>
      <w:r w:rsidR="00D13DE4" w:rsidRPr="006B1105">
        <w:rPr>
          <w:lang w:val="en-US"/>
        </w:rPr>
        <w:t xml:space="preserve">oad maintenance, noting possible conflicts with other provincial </w:t>
      </w:r>
      <w:r w:rsidR="00DD1EEA" w:rsidRPr="006B1105">
        <w:rPr>
          <w:lang w:val="en-US"/>
        </w:rPr>
        <w:t>legislation</w:t>
      </w:r>
      <w:r w:rsidR="0027550E" w:rsidRPr="006B1105">
        <w:rPr>
          <w:lang w:val="en-US"/>
        </w:rPr>
        <w:t xml:space="preserve">. The </w:t>
      </w:r>
      <w:r w:rsidR="00053698" w:rsidRPr="006B1105">
        <w:rPr>
          <w:lang w:val="en-US"/>
        </w:rPr>
        <w:t xml:space="preserve">Manager </w:t>
      </w:r>
      <w:r w:rsidR="0027550E" w:rsidRPr="006B1105">
        <w:rPr>
          <w:lang w:val="en-US"/>
        </w:rPr>
        <w:t>noted that</w:t>
      </w:r>
      <w:r w:rsidR="00DD1EEA" w:rsidRPr="006B1105">
        <w:rPr>
          <w:lang w:val="en-US"/>
        </w:rPr>
        <w:t xml:space="preserve"> regular road maintenance is usually exempt under O. Reg. 828/90,</w:t>
      </w:r>
      <w:r w:rsidR="008738AA">
        <w:rPr>
          <w:lang w:val="en-US"/>
        </w:rPr>
        <w:t xml:space="preserve"> </w:t>
      </w:r>
      <w:r w:rsidR="00DD1EEA" w:rsidRPr="006B1105">
        <w:rPr>
          <w:lang w:val="en-US"/>
        </w:rPr>
        <w:t xml:space="preserve">and that </w:t>
      </w:r>
      <w:r w:rsidR="00F907C7" w:rsidRPr="006B1105">
        <w:rPr>
          <w:lang w:val="en-US"/>
        </w:rPr>
        <w:t xml:space="preserve">review of </w:t>
      </w:r>
      <w:r w:rsidR="00DD1EEA" w:rsidRPr="006B1105">
        <w:rPr>
          <w:lang w:val="en-US"/>
        </w:rPr>
        <w:t xml:space="preserve">such </w:t>
      </w:r>
      <w:r w:rsidR="00F907C7" w:rsidRPr="006B1105">
        <w:rPr>
          <w:lang w:val="en-US"/>
        </w:rPr>
        <w:t>exemption</w:t>
      </w:r>
      <w:r w:rsidR="00DD1EEA" w:rsidRPr="006B1105">
        <w:rPr>
          <w:lang w:val="en-US"/>
        </w:rPr>
        <w:t>s</w:t>
      </w:r>
      <w:r w:rsidR="00F907C7" w:rsidRPr="006B1105">
        <w:rPr>
          <w:lang w:val="en-US"/>
        </w:rPr>
        <w:t xml:space="preserve"> is ongoing</w:t>
      </w:r>
      <w:r w:rsidR="00C1116E" w:rsidRPr="006B1105">
        <w:rPr>
          <w:lang w:val="en-US"/>
        </w:rPr>
        <w:t xml:space="preserve"> and </w:t>
      </w:r>
      <w:r w:rsidR="00DD1EEA" w:rsidRPr="006B1105">
        <w:rPr>
          <w:lang w:val="en-US"/>
        </w:rPr>
        <w:t>could be expanded</w:t>
      </w:r>
      <w:r w:rsidR="00F907C7" w:rsidRPr="006B1105">
        <w:rPr>
          <w:lang w:val="en-US"/>
        </w:rPr>
        <w:t xml:space="preserve">. </w:t>
      </w:r>
      <w:r w:rsidR="00DD1EEA" w:rsidRPr="006B1105">
        <w:rPr>
          <w:lang w:val="en-US"/>
        </w:rPr>
        <w:t>The regulation may be changed outside of the 10-year NEP review.</w:t>
      </w:r>
    </w:p>
    <w:p w14:paraId="64A01375" w14:textId="77777777" w:rsidR="0027550E" w:rsidRPr="006B1105" w:rsidRDefault="0027550E" w:rsidP="0012431F">
      <w:pPr>
        <w:spacing w:line="276" w:lineRule="auto"/>
        <w:rPr>
          <w:lang w:val="en-US"/>
        </w:rPr>
      </w:pPr>
    </w:p>
    <w:p w14:paraId="595643EB" w14:textId="46ACE938" w:rsidR="00135016" w:rsidRPr="006B1105" w:rsidRDefault="005B2B47" w:rsidP="0012431F">
      <w:pPr>
        <w:spacing w:line="276" w:lineRule="auto"/>
        <w:rPr>
          <w:lang w:val="en-US"/>
        </w:rPr>
      </w:pPr>
      <w:r w:rsidRPr="006B1105">
        <w:rPr>
          <w:lang w:val="en-US"/>
        </w:rPr>
        <w:t xml:space="preserve">Commissioner Hutcheon </w:t>
      </w:r>
      <w:r w:rsidR="006C2B63" w:rsidRPr="006B1105">
        <w:rPr>
          <w:lang w:val="en-US"/>
        </w:rPr>
        <w:t xml:space="preserve">suggested </w:t>
      </w:r>
      <w:r w:rsidR="00DD1EEA" w:rsidRPr="006B1105">
        <w:rPr>
          <w:lang w:val="en-US"/>
        </w:rPr>
        <w:t xml:space="preserve">that the plan review address the need to monitor whether NEP policies are protecting and enhancing the Niagara Escarpment. </w:t>
      </w:r>
      <w:r w:rsidR="00FC4161" w:rsidRPr="006B1105">
        <w:rPr>
          <w:lang w:val="en-US"/>
        </w:rPr>
        <w:t xml:space="preserve">The </w:t>
      </w:r>
      <w:r w:rsidR="00053698" w:rsidRPr="006B1105">
        <w:rPr>
          <w:lang w:val="en-US"/>
        </w:rPr>
        <w:t xml:space="preserve">Manager </w:t>
      </w:r>
      <w:r w:rsidR="00EF5142" w:rsidRPr="006B1105">
        <w:rPr>
          <w:lang w:val="en-US"/>
        </w:rPr>
        <w:t xml:space="preserve">noted that a </w:t>
      </w:r>
      <w:r w:rsidR="00DD1EEA" w:rsidRPr="006B1105">
        <w:rPr>
          <w:lang w:val="en-US"/>
        </w:rPr>
        <w:t>Greenbelt</w:t>
      </w:r>
      <w:r w:rsidR="00E65341" w:rsidRPr="006B1105">
        <w:rPr>
          <w:lang w:val="en-US"/>
        </w:rPr>
        <w:t xml:space="preserve"> Indicators report</w:t>
      </w:r>
      <w:r w:rsidR="00EF5142" w:rsidRPr="006B1105">
        <w:rPr>
          <w:lang w:val="en-US"/>
        </w:rPr>
        <w:t xml:space="preserve"> was provided</w:t>
      </w:r>
      <w:r w:rsidR="00135016" w:rsidRPr="006B1105">
        <w:rPr>
          <w:lang w:val="en-US"/>
        </w:rPr>
        <w:t xml:space="preserve"> </w:t>
      </w:r>
      <w:r w:rsidR="00E65341" w:rsidRPr="006B1105">
        <w:rPr>
          <w:lang w:val="en-US"/>
        </w:rPr>
        <w:t>at the start of th</w:t>
      </w:r>
      <w:r w:rsidR="00EF5142" w:rsidRPr="006B1105">
        <w:rPr>
          <w:lang w:val="en-US"/>
        </w:rPr>
        <w:t>e 2015</w:t>
      </w:r>
      <w:r w:rsidR="00135016" w:rsidRPr="006B1105">
        <w:rPr>
          <w:lang w:val="en-US"/>
        </w:rPr>
        <w:t xml:space="preserve"> plan review</w:t>
      </w:r>
      <w:r w:rsidR="00B92008" w:rsidRPr="006B1105">
        <w:rPr>
          <w:lang w:val="en-US"/>
        </w:rPr>
        <w:t xml:space="preserve"> and that the Auditor General </w:t>
      </w:r>
      <w:r w:rsidR="00E65341" w:rsidRPr="006B1105">
        <w:rPr>
          <w:lang w:val="en-US"/>
        </w:rPr>
        <w:t>has recommended improved monitoring, which NEC and MNRF staff are following up on.</w:t>
      </w:r>
    </w:p>
    <w:p w14:paraId="141C0998" w14:textId="727BDEAF" w:rsidR="008738AA" w:rsidRDefault="008738AA">
      <w:pPr>
        <w:rPr>
          <w:lang w:val="en-US"/>
        </w:rPr>
      </w:pPr>
      <w:r>
        <w:rPr>
          <w:lang w:val="en-US"/>
        </w:rPr>
        <w:br w:type="page"/>
      </w:r>
    </w:p>
    <w:p w14:paraId="618C1F42" w14:textId="332C403D" w:rsidR="006527F9" w:rsidRPr="006B1105" w:rsidRDefault="006527F9" w:rsidP="008738AA">
      <w:pPr>
        <w:pStyle w:val="Heading2"/>
        <w:spacing w:after="120" w:line="276" w:lineRule="auto"/>
        <w:rPr>
          <w:sz w:val="24"/>
          <w:szCs w:val="24"/>
        </w:rPr>
      </w:pPr>
      <w:r w:rsidRPr="006B1105">
        <w:rPr>
          <w:sz w:val="24"/>
          <w:szCs w:val="24"/>
        </w:rPr>
        <w:lastRenderedPageBreak/>
        <w:t>CONSENT AGENDA/ITEMS MOVED FOR DISCUSSION:</w:t>
      </w:r>
    </w:p>
    <w:p w14:paraId="2A13FF13" w14:textId="77777777" w:rsidR="00343C86" w:rsidRPr="006B1105" w:rsidRDefault="00343C86" w:rsidP="008738AA">
      <w:pPr>
        <w:spacing w:before="120" w:after="120" w:line="276" w:lineRule="auto"/>
        <w:rPr>
          <w:rFonts w:cs="Arial"/>
          <w:u w:val="single"/>
        </w:rPr>
      </w:pPr>
      <w:r w:rsidRPr="006B1105">
        <w:rPr>
          <w:rFonts w:cs="Arial"/>
          <w:u w:val="single"/>
        </w:rPr>
        <w:t>Information only Items</w:t>
      </w:r>
    </w:p>
    <w:p w14:paraId="0BEDE02B" w14:textId="77777777" w:rsidR="00343C86" w:rsidRPr="006B1105" w:rsidRDefault="00343C86" w:rsidP="0012431F">
      <w:pPr>
        <w:spacing w:line="276" w:lineRule="auto"/>
        <w:rPr>
          <w:rFonts w:cs="Arial"/>
        </w:rPr>
      </w:pPr>
      <w:r w:rsidRPr="006B1105">
        <w:rPr>
          <w:rFonts w:cs="Arial"/>
        </w:rPr>
        <w:t>G1</w:t>
      </w:r>
      <w:r w:rsidRPr="006B1105">
        <w:rPr>
          <w:rFonts w:cs="Arial"/>
        </w:rPr>
        <w:tab/>
        <w:t>Director Approvals and Dashboard for October 2023</w:t>
      </w:r>
    </w:p>
    <w:p w14:paraId="3FBD798F" w14:textId="77777777" w:rsidR="00343C86" w:rsidRPr="006B1105" w:rsidRDefault="00343C86" w:rsidP="0012431F">
      <w:pPr>
        <w:spacing w:line="276" w:lineRule="auto"/>
        <w:rPr>
          <w:rFonts w:cs="Arial"/>
        </w:rPr>
      </w:pPr>
      <w:r w:rsidRPr="006B1105">
        <w:rPr>
          <w:rFonts w:cs="Arial"/>
        </w:rPr>
        <w:t>G2</w:t>
      </w:r>
      <w:r w:rsidRPr="006B1105">
        <w:rPr>
          <w:rFonts w:cs="Arial"/>
        </w:rPr>
        <w:tab/>
        <w:t>Appeals and Hearings Status Chart as of October 31, 2023</w:t>
      </w:r>
    </w:p>
    <w:p w14:paraId="62ED35AB" w14:textId="77777777" w:rsidR="00343C86" w:rsidRPr="006B1105" w:rsidRDefault="00343C86" w:rsidP="0012431F">
      <w:pPr>
        <w:spacing w:line="276" w:lineRule="auto"/>
        <w:rPr>
          <w:rFonts w:cs="Arial"/>
        </w:rPr>
      </w:pPr>
      <w:r w:rsidRPr="006B1105">
        <w:rPr>
          <w:rFonts w:cs="Arial"/>
        </w:rPr>
        <w:t>G3</w:t>
      </w:r>
      <w:r w:rsidRPr="006B1105">
        <w:rPr>
          <w:rFonts w:cs="Arial"/>
        </w:rPr>
        <w:tab/>
        <w:t>Director’s Report for October 2023</w:t>
      </w:r>
    </w:p>
    <w:p w14:paraId="4130CF57" w14:textId="77777777" w:rsidR="00343C86" w:rsidRPr="006B1105" w:rsidRDefault="00343C86" w:rsidP="0012431F">
      <w:pPr>
        <w:spacing w:line="276" w:lineRule="auto"/>
        <w:rPr>
          <w:rFonts w:cs="Arial"/>
        </w:rPr>
      </w:pPr>
      <w:r w:rsidRPr="006B1105">
        <w:rPr>
          <w:rFonts w:cs="Arial"/>
        </w:rPr>
        <w:t>G4</w:t>
      </w:r>
      <w:r w:rsidRPr="006B1105">
        <w:rPr>
          <w:rFonts w:cs="Arial"/>
        </w:rPr>
        <w:tab/>
        <w:t>Plan Amendments Status Update as of October 31, 2023</w:t>
      </w:r>
    </w:p>
    <w:p w14:paraId="088F1DDE" w14:textId="12AD3D27" w:rsidR="00343C86" w:rsidRPr="006B1105" w:rsidRDefault="00343C86" w:rsidP="0012431F">
      <w:pPr>
        <w:spacing w:line="276" w:lineRule="auto"/>
        <w:rPr>
          <w:rFonts w:cs="Arial"/>
        </w:rPr>
      </w:pPr>
      <w:r w:rsidRPr="006B1105">
        <w:rPr>
          <w:rFonts w:cs="Arial"/>
        </w:rPr>
        <w:t>G5</w:t>
      </w:r>
      <w:r w:rsidRPr="006B1105">
        <w:rPr>
          <w:rFonts w:cs="Arial"/>
        </w:rPr>
        <w:tab/>
        <w:t>2024 Commission Meeting Schedule</w:t>
      </w:r>
    </w:p>
    <w:p w14:paraId="1D1E8117" w14:textId="5D731467" w:rsidR="00233A21" w:rsidRPr="006B1105" w:rsidRDefault="009B5ADC" w:rsidP="00AC432E">
      <w:pPr>
        <w:spacing w:before="240" w:after="120" w:line="276" w:lineRule="auto"/>
        <w:rPr>
          <w:rFonts w:cs="Arial"/>
          <w:b/>
          <w:u w:val="single"/>
        </w:rPr>
      </w:pPr>
      <w:r w:rsidRPr="006B1105">
        <w:rPr>
          <w:rFonts w:cs="Arial"/>
          <w:b/>
          <w:u w:val="single"/>
        </w:rPr>
        <w:t>M830</w:t>
      </w:r>
      <w:r w:rsidR="00233A21" w:rsidRPr="006B1105">
        <w:rPr>
          <w:rFonts w:cs="Arial"/>
          <w:b/>
          <w:u w:val="single"/>
        </w:rPr>
        <w:t>R</w:t>
      </w:r>
      <w:r w:rsidR="00B3664E" w:rsidRPr="006B1105">
        <w:rPr>
          <w:rFonts w:cs="Arial"/>
          <w:b/>
          <w:u w:val="single"/>
        </w:rPr>
        <w:t>1</w:t>
      </w:r>
      <w:r w:rsidR="00D14429" w:rsidRPr="006B1105">
        <w:rPr>
          <w:rFonts w:cs="Arial"/>
          <w:b/>
          <w:u w:val="single"/>
        </w:rPr>
        <w:t>2</w:t>
      </w:r>
      <w:r w:rsidR="00233A21" w:rsidRPr="006B1105">
        <w:rPr>
          <w:rFonts w:cs="Arial"/>
          <w:b/>
          <w:u w:val="single"/>
        </w:rPr>
        <w:t>/</w:t>
      </w:r>
      <w:r w:rsidRPr="006B1105">
        <w:rPr>
          <w:rFonts w:cs="Arial"/>
          <w:b/>
          <w:u w:val="single"/>
        </w:rPr>
        <w:t>11-2023</w:t>
      </w:r>
    </w:p>
    <w:p w14:paraId="78B82007" w14:textId="3286F85D" w:rsidR="00233A21" w:rsidRPr="006B1105" w:rsidRDefault="00233A21" w:rsidP="0012431F">
      <w:pPr>
        <w:spacing w:line="276" w:lineRule="auto"/>
        <w:rPr>
          <w:rFonts w:cs="Arial"/>
          <w:bCs/>
          <w:i/>
          <w:iCs/>
        </w:rPr>
      </w:pPr>
      <w:r w:rsidRPr="006B1105">
        <w:rPr>
          <w:rFonts w:cs="Arial"/>
          <w:bCs/>
          <w:i/>
          <w:iCs/>
        </w:rPr>
        <w:t>Moved By:</w:t>
      </w:r>
      <w:r w:rsidRPr="006B1105">
        <w:rPr>
          <w:rFonts w:cs="Arial"/>
          <w:bCs/>
          <w:i/>
          <w:iCs/>
        </w:rPr>
        <w:tab/>
      </w:r>
      <w:r w:rsidRPr="006B1105">
        <w:rPr>
          <w:rFonts w:cs="Arial"/>
          <w:bCs/>
          <w:i/>
          <w:iCs/>
        </w:rPr>
        <w:tab/>
      </w:r>
      <w:r w:rsidR="004B793B" w:rsidRPr="006B1105">
        <w:rPr>
          <w:rFonts w:cs="Arial"/>
          <w:bCs/>
          <w:i/>
          <w:iCs/>
        </w:rPr>
        <w:t>Hutcheon</w:t>
      </w:r>
    </w:p>
    <w:p w14:paraId="4AB1A7A6" w14:textId="4DAB17F0" w:rsidR="00233A21" w:rsidRPr="006B1105" w:rsidRDefault="00233A21" w:rsidP="00AC432E">
      <w:pPr>
        <w:spacing w:after="120" w:line="276" w:lineRule="auto"/>
        <w:rPr>
          <w:rFonts w:cs="Arial"/>
          <w:bCs/>
          <w:i/>
          <w:iCs/>
        </w:rPr>
      </w:pPr>
      <w:r w:rsidRPr="006B1105">
        <w:rPr>
          <w:rFonts w:cs="Arial"/>
          <w:bCs/>
          <w:i/>
          <w:iCs/>
        </w:rPr>
        <w:t>Seconded By:</w:t>
      </w:r>
      <w:r w:rsidRPr="006B1105">
        <w:rPr>
          <w:rFonts w:cs="Arial"/>
          <w:bCs/>
          <w:i/>
          <w:iCs/>
        </w:rPr>
        <w:tab/>
      </w:r>
      <w:r w:rsidR="00AA5941" w:rsidRPr="006B1105">
        <w:rPr>
          <w:rFonts w:cs="Arial"/>
          <w:bCs/>
          <w:i/>
          <w:iCs/>
        </w:rPr>
        <w:t>Nielsen</w:t>
      </w:r>
    </w:p>
    <w:p w14:paraId="7AADF124" w14:textId="15156714" w:rsidR="00233A21" w:rsidRPr="006B1105" w:rsidRDefault="00233A21" w:rsidP="0012431F">
      <w:pPr>
        <w:spacing w:line="276" w:lineRule="auto"/>
        <w:rPr>
          <w:rFonts w:cs="Arial"/>
          <w:i/>
          <w:iCs/>
          <w:lang w:val="en-US"/>
        </w:rPr>
      </w:pPr>
      <w:r w:rsidRPr="006B1105">
        <w:rPr>
          <w:rFonts w:cs="Arial"/>
          <w:i/>
          <w:iCs/>
          <w:lang w:val="en-US"/>
        </w:rPr>
        <w:t>“That the Commission receive the information r</w:t>
      </w:r>
      <w:r w:rsidR="000F5A42" w:rsidRPr="006B1105">
        <w:rPr>
          <w:rFonts w:cs="Arial"/>
          <w:i/>
          <w:iCs/>
          <w:lang w:val="en-US"/>
        </w:rPr>
        <w:t>eports</w:t>
      </w:r>
      <w:r w:rsidRPr="006B1105">
        <w:rPr>
          <w:rFonts w:cs="Arial"/>
          <w:i/>
          <w:iCs/>
          <w:lang w:val="en-US"/>
        </w:rPr>
        <w:t>.”</w:t>
      </w:r>
    </w:p>
    <w:p w14:paraId="37D64AD1" w14:textId="77777777" w:rsidR="00233A21" w:rsidRPr="006B1105" w:rsidRDefault="00233A21" w:rsidP="00AC432E">
      <w:pPr>
        <w:spacing w:before="120" w:after="120" w:line="276" w:lineRule="auto"/>
        <w:jc w:val="center"/>
        <w:rPr>
          <w:rFonts w:cs="Arial"/>
          <w:b/>
        </w:rPr>
      </w:pPr>
      <w:r w:rsidRPr="006B1105">
        <w:rPr>
          <w:rFonts w:cs="Arial"/>
          <w:b/>
        </w:rPr>
        <w:t>Motion Carried</w:t>
      </w:r>
    </w:p>
    <w:p w14:paraId="5D7202A6" w14:textId="34ABC31B" w:rsidR="009A4965" w:rsidRPr="006B1105" w:rsidRDefault="009A4965" w:rsidP="00AC432E">
      <w:pPr>
        <w:spacing w:before="360" w:after="120" w:line="276" w:lineRule="auto"/>
        <w:rPr>
          <w:rFonts w:cs="Arial"/>
          <w:b/>
          <w:bCs/>
          <w:lang w:val="en-US"/>
        </w:rPr>
      </w:pPr>
      <w:r w:rsidRPr="006B1105">
        <w:rPr>
          <w:rFonts w:cs="Arial"/>
          <w:b/>
          <w:bCs/>
          <w:lang w:val="en-US"/>
        </w:rPr>
        <w:t>NEW BUSINESS</w:t>
      </w:r>
    </w:p>
    <w:p w14:paraId="09B254A1" w14:textId="0356B565" w:rsidR="00FF50C3" w:rsidRPr="006B1105" w:rsidRDefault="00577A03" w:rsidP="0012431F">
      <w:pPr>
        <w:spacing w:line="276" w:lineRule="auto"/>
        <w:rPr>
          <w:lang w:val="en-US"/>
        </w:rPr>
      </w:pPr>
      <w:r w:rsidRPr="006B1105">
        <w:rPr>
          <w:lang w:val="en-US"/>
        </w:rPr>
        <w:t xml:space="preserve">Commissioner Curley thanked the Director for </w:t>
      </w:r>
      <w:r w:rsidR="000E5524" w:rsidRPr="006B1105">
        <w:rPr>
          <w:lang w:val="en-US"/>
        </w:rPr>
        <w:t>her work with the Auditor Genera</w:t>
      </w:r>
      <w:r w:rsidR="0049111E" w:rsidRPr="006B1105">
        <w:rPr>
          <w:lang w:val="en-US"/>
        </w:rPr>
        <w:t>l</w:t>
      </w:r>
      <w:r w:rsidR="000E5524" w:rsidRPr="006B1105">
        <w:rPr>
          <w:lang w:val="en-US"/>
        </w:rPr>
        <w:t xml:space="preserve"> and for providing stability to the Commiss</w:t>
      </w:r>
      <w:r w:rsidR="0049111E" w:rsidRPr="006B1105">
        <w:rPr>
          <w:lang w:val="en-US"/>
        </w:rPr>
        <w:t>i</w:t>
      </w:r>
      <w:r w:rsidR="000E5524" w:rsidRPr="006B1105">
        <w:rPr>
          <w:lang w:val="en-US"/>
        </w:rPr>
        <w:t>on over the last year, noting that the</w:t>
      </w:r>
      <w:r w:rsidR="0049111E" w:rsidRPr="006B1105">
        <w:rPr>
          <w:lang w:val="en-US"/>
        </w:rPr>
        <w:t>r</w:t>
      </w:r>
      <w:r w:rsidR="000E5524" w:rsidRPr="006B1105">
        <w:rPr>
          <w:lang w:val="en-US"/>
        </w:rPr>
        <w:t xml:space="preserve">e have been </w:t>
      </w:r>
      <w:r w:rsidR="0049111E" w:rsidRPr="006B1105">
        <w:rPr>
          <w:lang w:val="en-US"/>
        </w:rPr>
        <w:t xml:space="preserve">four </w:t>
      </w:r>
      <w:r w:rsidR="000E5524" w:rsidRPr="006B1105">
        <w:rPr>
          <w:lang w:val="en-US"/>
        </w:rPr>
        <w:t xml:space="preserve">different </w:t>
      </w:r>
      <w:r w:rsidR="00E65341" w:rsidRPr="006B1105">
        <w:rPr>
          <w:lang w:val="en-US"/>
        </w:rPr>
        <w:t xml:space="preserve">directors </w:t>
      </w:r>
      <w:r w:rsidR="000E5524" w:rsidRPr="006B1105">
        <w:rPr>
          <w:lang w:val="en-US"/>
        </w:rPr>
        <w:t xml:space="preserve">during his </w:t>
      </w:r>
      <w:r w:rsidR="0049111E" w:rsidRPr="006B1105">
        <w:rPr>
          <w:lang w:val="en-US"/>
        </w:rPr>
        <w:t xml:space="preserve">tenure as a </w:t>
      </w:r>
      <w:r w:rsidR="00AC432E" w:rsidRPr="006B1105">
        <w:rPr>
          <w:lang w:val="en-US"/>
        </w:rPr>
        <w:t>commissioner</w:t>
      </w:r>
      <w:r w:rsidR="0049111E" w:rsidRPr="006B1105">
        <w:rPr>
          <w:lang w:val="en-US"/>
        </w:rPr>
        <w:t xml:space="preserve">. </w:t>
      </w:r>
      <w:r w:rsidR="00D76DE7" w:rsidRPr="006B1105">
        <w:rPr>
          <w:lang w:val="en-US"/>
        </w:rPr>
        <w:t xml:space="preserve">He inquired about the status of the </w:t>
      </w:r>
      <w:r w:rsidR="00F30276" w:rsidRPr="006B1105">
        <w:rPr>
          <w:lang w:val="en-US"/>
        </w:rPr>
        <w:t>NEC response</w:t>
      </w:r>
      <w:r w:rsidR="004F35BD" w:rsidRPr="006B1105">
        <w:rPr>
          <w:lang w:val="en-US"/>
        </w:rPr>
        <w:t>s</w:t>
      </w:r>
      <w:r w:rsidR="00F30276" w:rsidRPr="006B1105">
        <w:rPr>
          <w:lang w:val="en-US"/>
        </w:rPr>
        <w:t xml:space="preserve"> to the Aud</w:t>
      </w:r>
      <w:r w:rsidR="004F35BD" w:rsidRPr="006B1105">
        <w:rPr>
          <w:lang w:val="en-US"/>
        </w:rPr>
        <w:t>it</w:t>
      </w:r>
      <w:r w:rsidR="00F30276" w:rsidRPr="006B1105">
        <w:rPr>
          <w:lang w:val="en-US"/>
        </w:rPr>
        <w:t xml:space="preserve">or General’s report. The Director </w:t>
      </w:r>
      <w:r w:rsidR="00FF50C3" w:rsidRPr="006B1105">
        <w:rPr>
          <w:lang w:val="en-US"/>
        </w:rPr>
        <w:t xml:space="preserve">advised that work is ongoing, some </w:t>
      </w:r>
      <w:r w:rsidR="008916EC" w:rsidRPr="006B1105">
        <w:rPr>
          <w:lang w:val="en-US"/>
        </w:rPr>
        <w:t>actions are in</w:t>
      </w:r>
      <w:r w:rsidR="00FF50C3" w:rsidRPr="006B1105">
        <w:rPr>
          <w:lang w:val="en-US"/>
        </w:rPr>
        <w:t xml:space="preserve"> the MNRF purview</w:t>
      </w:r>
      <w:r w:rsidR="00223921" w:rsidRPr="006B1105">
        <w:rPr>
          <w:lang w:val="en-US"/>
        </w:rPr>
        <w:t>, some will be</w:t>
      </w:r>
      <w:r w:rsidR="004657E7" w:rsidRPr="006B1105">
        <w:rPr>
          <w:lang w:val="en-US"/>
        </w:rPr>
        <w:t xml:space="preserve"> tracked </w:t>
      </w:r>
      <w:r w:rsidR="008916EC" w:rsidRPr="006B1105">
        <w:rPr>
          <w:lang w:val="en-US"/>
        </w:rPr>
        <w:t xml:space="preserve">to see if they will be </w:t>
      </w:r>
      <w:r w:rsidR="006D292D" w:rsidRPr="006B1105">
        <w:rPr>
          <w:lang w:val="en-US"/>
        </w:rPr>
        <w:t xml:space="preserve">in </w:t>
      </w:r>
      <w:r w:rsidR="004657E7" w:rsidRPr="006B1105">
        <w:rPr>
          <w:lang w:val="en-US"/>
        </w:rPr>
        <w:t xml:space="preserve">scope </w:t>
      </w:r>
      <w:r w:rsidR="006D292D" w:rsidRPr="006B1105">
        <w:rPr>
          <w:lang w:val="en-US"/>
        </w:rPr>
        <w:t xml:space="preserve">for </w:t>
      </w:r>
      <w:r w:rsidR="004657E7" w:rsidRPr="006B1105">
        <w:rPr>
          <w:lang w:val="en-US"/>
        </w:rPr>
        <w:t>the upcoming plan review.</w:t>
      </w:r>
      <w:r w:rsidR="00223921" w:rsidRPr="006B1105">
        <w:rPr>
          <w:lang w:val="en-US"/>
        </w:rPr>
        <w:t xml:space="preserve"> </w:t>
      </w:r>
    </w:p>
    <w:p w14:paraId="30FE46D4" w14:textId="5AD8666C" w:rsidR="00CF6864" w:rsidRPr="006B1105" w:rsidRDefault="00CF6864" w:rsidP="008738AA">
      <w:pPr>
        <w:pStyle w:val="Heading2"/>
        <w:spacing w:before="360" w:after="120" w:line="276" w:lineRule="auto"/>
        <w:rPr>
          <w:sz w:val="24"/>
          <w:szCs w:val="24"/>
        </w:rPr>
      </w:pPr>
      <w:r w:rsidRPr="006B1105">
        <w:rPr>
          <w:sz w:val="24"/>
          <w:szCs w:val="24"/>
        </w:rPr>
        <w:t>ADJOURNMENT</w:t>
      </w:r>
    </w:p>
    <w:p w14:paraId="4661A7AC" w14:textId="6CD2B1CA" w:rsidR="00495E05" w:rsidRPr="006B1105" w:rsidRDefault="009B5ADC" w:rsidP="008738AA">
      <w:pPr>
        <w:spacing w:before="120" w:after="120" w:line="276" w:lineRule="auto"/>
        <w:rPr>
          <w:rFonts w:cs="Arial"/>
          <w:b/>
          <w:u w:val="single"/>
        </w:rPr>
      </w:pPr>
      <w:r w:rsidRPr="006B1105">
        <w:rPr>
          <w:rFonts w:cs="Arial"/>
          <w:b/>
          <w:u w:val="single"/>
        </w:rPr>
        <w:t>M830</w:t>
      </w:r>
      <w:r w:rsidR="002951F4" w:rsidRPr="006B1105">
        <w:rPr>
          <w:rFonts w:cs="Arial"/>
          <w:b/>
          <w:u w:val="single"/>
        </w:rPr>
        <w:t>R</w:t>
      </w:r>
      <w:r w:rsidR="00B3664E" w:rsidRPr="006B1105">
        <w:rPr>
          <w:rFonts w:cs="Arial"/>
          <w:b/>
          <w:u w:val="single"/>
        </w:rPr>
        <w:t>1</w:t>
      </w:r>
      <w:r w:rsidR="00D14429" w:rsidRPr="006B1105">
        <w:rPr>
          <w:rFonts w:cs="Arial"/>
          <w:b/>
          <w:u w:val="single"/>
        </w:rPr>
        <w:t>3</w:t>
      </w:r>
      <w:r w:rsidR="00495E05" w:rsidRPr="006B1105">
        <w:rPr>
          <w:rFonts w:cs="Arial"/>
          <w:b/>
          <w:u w:val="single"/>
        </w:rPr>
        <w:t>/</w:t>
      </w:r>
      <w:r w:rsidRPr="006B1105">
        <w:rPr>
          <w:rFonts w:cs="Arial"/>
          <w:b/>
          <w:u w:val="single"/>
        </w:rPr>
        <w:t>11-2023</w:t>
      </w:r>
    </w:p>
    <w:p w14:paraId="4E595B43" w14:textId="2C696D19" w:rsidR="00507629" w:rsidRPr="006B1105" w:rsidRDefault="00507629" w:rsidP="008738AA">
      <w:pPr>
        <w:spacing w:before="120" w:after="120" w:line="276" w:lineRule="auto"/>
        <w:rPr>
          <w:rFonts w:cs="Arial"/>
          <w:bCs/>
          <w:i/>
          <w:iCs/>
        </w:rPr>
      </w:pPr>
      <w:r w:rsidRPr="006B1105">
        <w:rPr>
          <w:rFonts w:cs="Arial"/>
          <w:bCs/>
          <w:i/>
          <w:iCs/>
        </w:rPr>
        <w:t>Moved By:</w:t>
      </w:r>
      <w:r w:rsidRPr="006B1105">
        <w:rPr>
          <w:rFonts w:cs="Arial"/>
          <w:bCs/>
          <w:i/>
          <w:iCs/>
        </w:rPr>
        <w:tab/>
      </w:r>
      <w:r w:rsidR="00830A06" w:rsidRPr="006B1105">
        <w:rPr>
          <w:rFonts w:cs="Arial"/>
          <w:bCs/>
          <w:i/>
          <w:iCs/>
        </w:rPr>
        <w:t>McKinlay</w:t>
      </w:r>
    </w:p>
    <w:p w14:paraId="3A857285" w14:textId="77777777" w:rsidR="00507629" w:rsidRPr="006B1105" w:rsidRDefault="00507629" w:rsidP="0012431F">
      <w:pPr>
        <w:spacing w:line="276" w:lineRule="auto"/>
        <w:rPr>
          <w:rFonts w:cs="Arial"/>
          <w:bCs/>
          <w:i/>
          <w:iCs/>
        </w:rPr>
      </w:pPr>
      <w:r w:rsidRPr="006B1105">
        <w:rPr>
          <w:rFonts w:cs="Arial"/>
          <w:bCs/>
          <w:i/>
          <w:iCs/>
        </w:rPr>
        <w:t>“That this meeting be adjourned.”</w:t>
      </w:r>
    </w:p>
    <w:p w14:paraId="06D78438" w14:textId="4EDFEF20" w:rsidR="00BF531C" w:rsidRPr="006B1105" w:rsidRDefault="00507629" w:rsidP="008738AA">
      <w:pPr>
        <w:spacing w:before="240" w:after="360" w:line="276" w:lineRule="auto"/>
        <w:jc w:val="center"/>
        <w:rPr>
          <w:rFonts w:cs="Arial"/>
          <w:b/>
        </w:rPr>
      </w:pPr>
      <w:r w:rsidRPr="006B1105">
        <w:rPr>
          <w:rFonts w:cs="Arial"/>
          <w:b/>
        </w:rPr>
        <w:t>Motion Carried</w:t>
      </w:r>
    </w:p>
    <w:p w14:paraId="4F9AD2BB" w14:textId="7CFE7AF3" w:rsidR="00507629" w:rsidRPr="006B1105" w:rsidRDefault="00507629" w:rsidP="008738AA">
      <w:pPr>
        <w:spacing w:before="360" w:after="240" w:line="276" w:lineRule="auto"/>
        <w:rPr>
          <w:rFonts w:cs="Arial"/>
          <w:bCs/>
        </w:rPr>
      </w:pPr>
      <w:r w:rsidRPr="006B1105">
        <w:rPr>
          <w:rFonts w:cs="Arial"/>
          <w:b/>
        </w:rPr>
        <w:t>Time of Adjournment:</w:t>
      </w:r>
      <w:r w:rsidRPr="006B1105">
        <w:rPr>
          <w:rFonts w:cs="Arial"/>
          <w:bCs/>
        </w:rPr>
        <w:tab/>
      </w:r>
      <w:r w:rsidR="00AA5941" w:rsidRPr="006B1105">
        <w:rPr>
          <w:rFonts w:cs="Arial"/>
          <w:bCs/>
        </w:rPr>
        <w:t>3</w:t>
      </w:r>
      <w:r w:rsidR="004B793B" w:rsidRPr="006B1105">
        <w:rPr>
          <w:rFonts w:cs="Arial"/>
          <w:bCs/>
        </w:rPr>
        <w:t>:</w:t>
      </w:r>
      <w:r w:rsidR="00AA5941" w:rsidRPr="006B1105">
        <w:rPr>
          <w:rFonts w:cs="Arial"/>
          <w:bCs/>
        </w:rPr>
        <w:t>0</w:t>
      </w:r>
      <w:r w:rsidR="004B793B" w:rsidRPr="006B1105">
        <w:rPr>
          <w:rFonts w:cs="Arial"/>
          <w:bCs/>
        </w:rPr>
        <w:t>0</w:t>
      </w:r>
      <w:r w:rsidR="00933616" w:rsidRPr="006B1105">
        <w:rPr>
          <w:rFonts w:cs="Arial"/>
          <w:bCs/>
        </w:rPr>
        <w:t xml:space="preserve"> </w:t>
      </w:r>
      <w:r w:rsidR="006C72AA" w:rsidRPr="006B1105">
        <w:rPr>
          <w:rFonts w:cs="Arial"/>
          <w:bCs/>
        </w:rPr>
        <w:t>p</w:t>
      </w:r>
      <w:r w:rsidRPr="006B1105">
        <w:rPr>
          <w:rFonts w:cs="Arial"/>
          <w:bCs/>
        </w:rPr>
        <w:t>.m.</w:t>
      </w:r>
    </w:p>
    <w:p w14:paraId="6E8B08D4" w14:textId="11C46B38" w:rsidR="00671639" w:rsidRDefault="00390750" w:rsidP="0012431F">
      <w:pPr>
        <w:spacing w:line="276" w:lineRule="auto"/>
        <w:rPr>
          <w:rFonts w:cs="Arial"/>
          <w:bCs/>
        </w:rPr>
      </w:pPr>
      <w:r>
        <w:rPr>
          <w:rFonts w:cs="Arial"/>
          <w:bCs/>
          <w:noProof/>
        </w:rPr>
        <w:t>ORIGINAL SIGNED BY:</w:t>
      </w:r>
    </w:p>
    <w:p w14:paraId="30933676" w14:textId="04CE0463" w:rsidR="00B72F94" w:rsidRPr="006B1105" w:rsidRDefault="00845A17" w:rsidP="0012431F">
      <w:pPr>
        <w:spacing w:line="276" w:lineRule="auto"/>
        <w:rPr>
          <w:rFonts w:cs="Arial"/>
          <w:bCs/>
        </w:rPr>
      </w:pPr>
      <w:r w:rsidRPr="006B1105">
        <w:rPr>
          <w:rFonts w:cs="Arial"/>
          <w:bCs/>
        </w:rPr>
        <w:t>___________________________</w:t>
      </w:r>
    </w:p>
    <w:p w14:paraId="13C27EFE" w14:textId="77777777" w:rsidR="008738AA" w:rsidRDefault="00723F96" w:rsidP="008738AA">
      <w:pPr>
        <w:spacing w:line="276" w:lineRule="auto"/>
        <w:rPr>
          <w:rFonts w:cs="Arial"/>
          <w:bCs/>
        </w:rPr>
      </w:pPr>
      <w:r w:rsidRPr="006B1105">
        <w:rPr>
          <w:rFonts w:cs="Arial"/>
          <w:bCs/>
        </w:rPr>
        <w:t>J</w:t>
      </w:r>
      <w:r w:rsidR="00C747F3" w:rsidRPr="006B1105">
        <w:rPr>
          <w:rFonts w:cs="Arial"/>
          <w:bCs/>
        </w:rPr>
        <w:t>ames (Jim)</w:t>
      </w:r>
      <w:r w:rsidRPr="006B1105">
        <w:rPr>
          <w:rFonts w:cs="Arial"/>
          <w:bCs/>
        </w:rPr>
        <w:t xml:space="preserve"> Collard</w:t>
      </w:r>
    </w:p>
    <w:p w14:paraId="17677C02" w14:textId="2BD133F1" w:rsidR="00B72F94" w:rsidRPr="008738AA" w:rsidRDefault="00B72F94" w:rsidP="008738AA">
      <w:pPr>
        <w:spacing w:line="276" w:lineRule="auto"/>
        <w:rPr>
          <w:rFonts w:cs="Arial"/>
          <w:bCs/>
        </w:rPr>
      </w:pPr>
      <w:r w:rsidRPr="006B1105">
        <w:rPr>
          <w:rFonts w:cs="Arial"/>
          <w:bCs/>
        </w:rPr>
        <w:t>Chai</w:t>
      </w:r>
      <w:r w:rsidRPr="006B1105">
        <w:rPr>
          <w:rFonts w:cs="Arial"/>
        </w:rPr>
        <w:t>r</w:t>
      </w:r>
    </w:p>
    <w:sectPr w:rsidR="00B72F94" w:rsidRPr="008738AA"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6CFE" w14:textId="77777777" w:rsidR="00491E3C" w:rsidRDefault="00491E3C">
      <w:r>
        <w:separator/>
      </w:r>
    </w:p>
  </w:endnote>
  <w:endnote w:type="continuationSeparator" w:id="0">
    <w:p w14:paraId="29E4918E" w14:textId="77777777" w:rsidR="00491E3C" w:rsidRDefault="0049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7D208988" w:rsidR="00932449" w:rsidRPr="00C075F9" w:rsidRDefault="00932449" w:rsidP="002E1BF9">
    <w:pPr>
      <w:pStyle w:val="Footer"/>
      <w:rPr>
        <w:rFonts w:cs="Arial"/>
      </w:rPr>
    </w:pPr>
    <w:r w:rsidRPr="00442140">
      <w:rPr>
        <w:rFonts w:cs="Arial"/>
        <w:sz w:val="23"/>
        <w:szCs w:val="23"/>
      </w:rPr>
      <w:t>Niagara Escarpment Commission Meeting</w:t>
    </w:r>
    <w:r w:rsidR="00C75B2C" w:rsidRPr="00442140">
      <w:rPr>
        <w:rFonts w:cs="Arial"/>
        <w:sz w:val="23"/>
        <w:szCs w:val="23"/>
      </w:rPr>
      <w:t xml:space="preserve"> </w:t>
    </w:r>
    <w:r w:rsidR="00C768C2" w:rsidRPr="00442140">
      <w:rPr>
        <w:rFonts w:cs="Arial"/>
        <w:sz w:val="23"/>
        <w:szCs w:val="23"/>
      </w:rPr>
      <w:t>Novem</w:t>
    </w:r>
    <w:r w:rsidR="004E418C" w:rsidRPr="00442140">
      <w:rPr>
        <w:rFonts w:cs="Arial"/>
        <w:sz w:val="23"/>
        <w:szCs w:val="23"/>
      </w:rPr>
      <w:t>ber 1</w:t>
    </w:r>
    <w:r w:rsidR="00C768C2" w:rsidRPr="00442140">
      <w:rPr>
        <w:rFonts w:cs="Arial"/>
        <w:sz w:val="23"/>
        <w:szCs w:val="23"/>
      </w:rPr>
      <w:t>6</w:t>
    </w:r>
    <w:r w:rsidR="00B53E9F" w:rsidRPr="00442140">
      <w:rPr>
        <w:rFonts w:cs="Arial"/>
        <w:sz w:val="23"/>
        <w:szCs w:val="23"/>
      </w:rPr>
      <w:t>,</w:t>
    </w:r>
    <w:r w:rsidR="00C075F9" w:rsidRPr="00442140">
      <w:rPr>
        <w:rFonts w:cs="Arial"/>
        <w:sz w:val="23"/>
        <w:szCs w:val="23"/>
      </w:rPr>
      <w:t xml:space="preserve"> 2023</w:t>
    </w:r>
    <w:r w:rsidRPr="00442140">
      <w:rPr>
        <w:rFonts w:cs="Arial"/>
        <w:sz w:val="23"/>
        <w:szCs w:val="23"/>
      </w:rPr>
      <w:t xml:space="preserve"> – </w:t>
    </w:r>
    <w:r w:rsidR="006F3568" w:rsidRPr="00442140">
      <w:rPr>
        <w:rFonts w:cs="Arial"/>
        <w:sz w:val="23"/>
        <w:szCs w:val="23"/>
      </w:rPr>
      <w:t>M</w:t>
    </w:r>
    <w:r w:rsidR="006E3F95" w:rsidRPr="00442140">
      <w:rPr>
        <w:rFonts w:cs="Arial"/>
        <w:sz w:val="23"/>
        <w:szCs w:val="23"/>
      </w:rPr>
      <w:t>8</w:t>
    </w:r>
    <w:r w:rsidR="00C768C2" w:rsidRPr="00442140">
      <w:rPr>
        <w:rFonts w:cs="Arial"/>
        <w:sz w:val="23"/>
        <w:szCs w:val="23"/>
      </w:rPr>
      <w:t>30</w:t>
    </w:r>
    <w:r w:rsidRPr="00442140">
      <w:rPr>
        <w:rFonts w:cs="Arial"/>
        <w:sz w:val="23"/>
        <w:szCs w:val="23"/>
      </w:rPr>
      <w:t>/</w:t>
    </w:r>
    <w:r w:rsidR="004E418C" w:rsidRPr="00442140">
      <w:rPr>
        <w:rFonts w:cs="Arial"/>
        <w:sz w:val="23"/>
        <w:szCs w:val="23"/>
      </w:rPr>
      <w:t>1</w:t>
    </w:r>
    <w:r w:rsidR="00C768C2" w:rsidRPr="00442140">
      <w:rPr>
        <w:rFonts w:cs="Arial"/>
        <w:sz w:val="23"/>
        <w:szCs w:val="23"/>
      </w:rPr>
      <w:t>1</w:t>
    </w:r>
    <w:r w:rsidR="006F3568" w:rsidRPr="00442140">
      <w:rPr>
        <w:rFonts w:cs="Arial"/>
        <w:sz w:val="23"/>
        <w:szCs w:val="23"/>
      </w:rPr>
      <w:t>-202</w:t>
    </w:r>
    <w:r w:rsidR="00C075F9" w:rsidRPr="00442140">
      <w:rPr>
        <w:rFonts w:cs="Arial"/>
        <w:sz w:val="23"/>
        <w:szCs w:val="23"/>
      </w:rPr>
      <w:t>3</w:t>
    </w:r>
    <w:r>
      <w:rPr>
        <w:rFonts w:ascii="Palatino Linotype" w:hAnsi="Palatino Linotype"/>
      </w:rPr>
      <w:t xml:space="preserve"> </w:t>
    </w:r>
    <w:r w:rsidR="00C51573">
      <w:rPr>
        <w:rFonts w:ascii="Palatino Linotype" w:hAnsi="Palatino Linotype"/>
      </w:rPr>
      <w:t xml:space="preserve"> </w:t>
    </w:r>
    <w:r w:rsidR="004E418C">
      <w:rPr>
        <w:rFonts w:ascii="Palatino Linotype" w:hAnsi="Palatino Linotype"/>
      </w:rPr>
      <w:t xml:space="preserve">  </w:t>
    </w:r>
    <w:r w:rsidR="00C51573">
      <w:rPr>
        <w:rFonts w:ascii="Palatino Linotype" w:hAnsi="Palatino Linotype"/>
      </w:rPr>
      <w:t xml:space="preserve"> </w:t>
    </w:r>
    <w:r w:rsidR="00442140">
      <w:rPr>
        <w:rFonts w:ascii="Palatino Linotype" w:hAnsi="Palatino Linotype"/>
      </w:rPr>
      <w:t xml:space="preserve">  </w:t>
    </w:r>
    <w:r w:rsidR="00852FAC">
      <w:rPr>
        <w:rFonts w:ascii="Palatino Linotype" w:hAnsi="Palatino Linotype"/>
      </w:rPr>
      <w:t xml:space="preserve">  </w:t>
    </w:r>
    <w:r w:rsidR="00442140">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67A6" w14:textId="77777777" w:rsidR="00491E3C" w:rsidRDefault="00491E3C">
      <w:r>
        <w:separator/>
      </w:r>
    </w:p>
  </w:footnote>
  <w:footnote w:type="continuationSeparator" w:id="0">
    <w:p w14:paraId="593DEE3E" w14:textId="77777777" w:rsidR="00491E3C" w:rsidRDefault="0049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C5E"/>
    <w:multiLevelType w:val="hybridMultilevel"/>
    <w:tmpl w:val="8C5A0466"/>
    <w:lvl w:ilvl="0" w:tplc="4C9449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733A1A"/>
    <w:multiLevelType w:val="hybridMultilevel"/>
    <w:tmpl w:val="4D1A3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25C72"/>
    <w:multiLevelType w:val="hybridMultilevel"/>
    <w:tmpl w:val="F1CE1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24E47"/>
    <w:multiLevelType w:val="hybridMultilevel"/>
    <w:tmpl w:val="B0AC4454"/>
    <w:lvl w:ilvl="0" w:tplc="AD2ACA26">
      <w:start w:val="1"/>
      <w:numFmt w:val="decimal"/>
      <w:lvlText w:val="%1."/>
      <w:lvlJc w:val="left"/>
      <w:pPr>
        <w:ind w:left="927" w:hanging="360"/>
      </w:pPr>
      <w:rPr>
        <w:rFonts w:ascii="Arial" w:hAnsi="Arial" w:cs="Arial"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0E737FD4"/>
    <w:multiLevelType w:val="hybridMultilevel"/>
    <w:tmpl w:val="F230CDA8"/>
    <w:lvl w:ilvl="0" w:tplc="578C1E66">
      <w:start w:val="1"/>
      <w:numFmt w:val="lowerLetter"/>
      <w:lvlText w:val="%1)"/>
      <w:lvlJc w:val="left"/>
      <w:pPr>
        <w:ind w:left="720" w:hanging="360"/>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98368A"/>
    <w:multiLevelType w:val="multilevel"/>
    <w:tmpl w:val="29120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409D1"/>
    <w:multiLevelType w:val="hybridMultilevel"/>
    <w:tmpl w:val="CA5000C6"/>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4DD7D5C"/>
    <w:multiLevelType w:val="hybridMultilevel"/>
    <w:tmpl w:val="0FEE94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763355"/>
    <w:multiLevelType w:val="hybridMultilevel"/>
    <w:tmpl w:val="008A10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0F738A"/>
    <w:multiLevelType w:val="hybridMultilevel"/>
    <w:tmpl w:val="F62816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3B18E9"/>
    <w:multiLevelType w:val="hybridMultilevel"/>
    <w:tmpl w:val="CE507EA8"/>
    <w:lvl w:ilvl="0" w:tplc="10090001">
      <w:start w:val="1"/>
      <w:numFmt w:val="bullet"/>
      <w:lvlText w:val=""/>
      <w:lvlJc w:val="left"/>
      <w:pPr>
        <w:ind w:left="720" w:hanging="360"/>
      </w:pPr>
      <w:rPr>
        <w:rFonts w:ascii="Symbol" w:hAnsi="Symbol" w:hint="default"/>
      </w:rPr>
    </w:lvl>
    <w:lvl w:ilvl="1" w:tplc="640226FC">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4E4D4C"/>
    <w:multiLevelType w:val="hybridMultilevel"/>
    <w:tmpl w:val="FFB8C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7A5041"/>
    <w:multiLevelType w:val="multilevel"/>
    <w:tmpl w:val="29FE5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E11A27"/>
    <w:multiLevelType w:val="hybridMultilevel"/>
    <w:tmpl w:val="DFF2E4EA"/>
    <w:lvl w:ilvl="0" w:tplc="F3E2A4EE">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44971585"/>
    <w:multiLevelType w:val="hybridMultilevel"/>
    <w:tmpl w:val="C602D9B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270066"/>
    <w:multiLevelType w:val="hybridMultilevel"/>
    <w:tmpl w:val="4E602202"/>
    <w:lvl w:ilvl="0" w:tplc="5714001A">
      <w:start w:val="1"/>
      <w:numFmt w:val="decimal"/>
      <w:lvlText w:val="%1."/>
      <w:lvlJc w:val="left"/>
      <w:pPr>
        <w:ind w:left="780" w:hanging="360"/>
      </w:pPr>
      <w:rPr>
        <w:rFonts w:ascii="Arial" w:hAnsi="Arial" w:cs="Arial" w:hint="default"/>
        <w:b w:val="0"/>
        <w:bCs/>
      </w:rPr>
    </w:lvl>
    <w:lvl w:ilvl="1" w:tplc="1AD0E574">
      <w:start w:val="1"/>
      <w:numFmt w:val="lowerLetter"/>
      <w:lvlText w:val="%2."/>
      <w:lvlJc w:val="left"/>
      <w:pPr>
        <w:ind w:left="1500" w:hanging="360"/>
      </w:pPr>
      <w:rPr>
        <w:b w:val="0"/>
        <w:bCs/>
      </w:r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7" w15:restartNumberingAfterBreak="0">
    <w:nsid w:val="4E3F0C43"/>
    <w:multiLevelType w:val="hybridMultilevel"/>
    <w:tmpl w:val="35F43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5600C4"/>
    <w:multiLevelType w:val="hybridMultilevel"/>
    <w:tmpl w:val="74848D1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5AC6541"/>
    <w:multiLevelType w:val="hybridMultilevel"/>
    <w:tmpl w:val="B3EC074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AA6D72"/>
    <w:multiLevelType w:val="hybridMultilevel"/>
    <w:tmpl w:val="F62816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414DB5"/>
    <w:multiLevelType w:val="hybridMultilevel"/>
    <w:tmpl w:val="ACD286E6"/>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727B5"/>
    <w:multiLevelType w:val="hybridMultilevel"/>
    <w:tmpl w:val="D8920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062F97"/>
    <w:multiLevelType w:val="hybridMultilevel"/>
    <w:tmpl w:val="C14E5BF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707E507C"/>
    <w:multiLevelType w:val="hybridMultilevel"/>
    <w:tmpl w:val="DCEA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2264C7"/>
    <w:multiLevelType w:val="hybridMultilevel"/>
    <w:tmpl w:val="F3906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DA707D"/>
    <w:multiLevelType w:val="hybridMultilevel"/>
    <w:tmpl w:val="CA5000C6"/>
    <w:lvl w:ilvl="0" w:tplc="1009000F">
      <w:start w:val="1"/>
      <w:numFmt w:val="decimal"/>
      <w:lvlText w:val="%1."/>
      <w:lvlJc w:val="left"/>
      <w:pPr>
        <w:ind w:left="360" w:hanging="360"/>
      </w:pPr>
      <w:rPr>
        <w:rFonts w:hint="default"/>
        <w:b w:val="0"/>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9EA5301"/>
    <w:multiLevelType w:val="multilevel"/>
    <w:tmpl w:val="3A702F70"/>
    <w:lvl w:ilvl="0">
      <w:start w:val="1"/>
      <w:numFmt w:val="decimal"/>
      <w:lvlText w:val="%1."/>
      <w:lvlJc w:val="left"/>
      <w:pPr>
        <w:tabs>
          <w:tab w:val="num" w:pos="720"/>
        </w:tabs>
        <w:ind w:left="720" w:hanging="360"/>
      </w:pPr>
      <w:rPr>
        <w:rFonts w:ascii="Arial" w:hAnsi="Arial" w:cs="Arial" w:hint="default"/>
        <w:lang w:val="en-US"/>
      </w:rPr>
    </w:lvl>
    <w:lvl w:ilvl="1">
      <w:start w:val="1"/>
      <w:numFmt w:val="lowerLetter"/>
      <w:lvlText w:val="(%2)"/>
      <w:lvlJc w:val="left"/>
      <w:pPr>
        <w:ind w:left="1440" w:hanging="360"/>
      </w:pPr>
      <w:rPr>
        <w:rFonts w:eastAsiaTheme="maj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CB7FAD"/>
    <w:multiLevelType w:val="hybridMultilevel"/>
    <w:tmpl w:val="61CAF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58893547">
    <w:abstractNumId w:val="24"/>
  </w:num>
  <w:num w:numId="2" w16cid:durableId="938220394">
    <w:abstractNumId w:val="27"/>
  </w:num>
  <w:num w:numId="3" w16cid:durableId="1754164461">
    <w:abstractNumId w:val="14"/>
  </w:num>
  <w:num w:numId="4" w16cid:durableId="1552184518">
    <w:abstractNumId w:val="25"/>
  </w:num>
  <w:num w:numId="5" w16cid:durableId="2091270711">
    <w:abstractNumId w:val="7"/>
  </w:num>
  <w:num w:numId="6" w16cid:durableId="508715731">
    <w:abstractNumId w:val="15"/>
  </w:num>
  <w:num w:numId="7" w16cid:durableId="1447046672">
    <w:abstractNumId w:val="6"/>
  </w:num>
  <w:num w:numId="8" w16cid:durableId="171117070">
    <w:abstractNumId w:val="26"/>
  </w:num>
  <w:num w:numId="9" w16cid:durableId="853148442">
    <w:abstractNumId w:val="16"/>
  </w:num>
  <w:num w:numId="10" w16cid:durableId="1044214985">
    <w:abstractNumId w:val="13"/>
  </w:num>
  <w:num w:numId="11" w16cid:durableId="1038816864">
    <w:abstractNumId w:val="0"/>
  </w:num>
  <w:num w:numId="12" w16cid:durableId="772360000">
    <w:abstractNumId w:val="4"/>
  </w:num>
  <w:num w:numId="13" w16cid:durableId="196282395">
    <w:abstractNumId w:val="2"/>
  </w:num>
  <w:num w:numId="14" w16cid:durableId="576986960">
    <w:abstractNumId w:val="12"/>
  </w:num>
  <w:num w:numId="15" w16cid:durableId="1734310518">
    <w:abstractNumId w:val="5"/>
  </w:num>
  <w:num w:numId="16" w16cid:durableId="2024551554">
    <w:abstractNumId w:val="11"/>
  </w:num>
  <w:num w:numId="17" w16cid:durableId="1689873523">
    <w:abstractNumId w:val="22"/>
  </w:num>
  <w:num w:numId="18" w16cid:durableId="1701859084">
    <w:abstractNumId w:val="20"/>
  </w:num>
  <w:num w:numId="19" w16cid:durableId="1169952311">
    <w:abstractNumId w:val="9"/>
  </w:num>
  <w:num w:numId="20" w16cid:durableId="923956468">
    <w:abstractNumId w:val="28"/>
  </w:num>
  <w:num w:numId="21" w16cid:durableId="802894920">
    <w:abstractNumId w:val="19"/>
  </w:num>
  <w:num w:numId="22" w16cid:durableId="2121366305">
    <w:abstractNumId w:val="21"/>
  </w:num>
  <w:num w:numId="23" w16cid:durableId="2128504463">
    <w:abstractNumId w:val="18"/>
  </w:num>
  <w:num w:numId="24" w16cid:durableId="636564968">
    <w:abstractNumId w:val="3"/>
  </w:num>
  <w:num w:numId="25" w16cid:durableId="806705578">
    <w:abstractNumId w:val="1"/>
  </w:num>
  <w:num w:numId="26" w16cid:durableId="703529121">
    <w:abstractNumId w:val="17"/>
  </w:num>
  <w:num w:numId="27" w16cid:durableId="1771467448">
    <w:abstractNumId w:val="29"/>
  </w:num>
  <w:num w:numId="28" w16cid:durableId="1107310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489478">
    <w:abstractNumId w:val="18"/>
  </w:num>
  <w:num w:numId="30" w16cid:durableId="755977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0134820">
    <w:abstractNumId w:val="10"/>
  </w:num>
  <w:num w:numId="32" w16cid:durableId="269708554">
    <w:abstractNumId w:val="23"/>
  </w:num>
  <w:num w:numId="33" w16cid:durableId="160048340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662"/>
    <w:rsid w:val="00002779"/>
    <w:rsid w:val="00002AFE"/>
    <w:rsid w:val="00002D14"/>
    <w:rsid w:val="00002DF1"/>
    <w:rsid w:val="00002EE5"/>
    <w:rsid w:val="00002EF7"/>
    <w:rsid w:val="000030BD"/>
    <w:rsid w:val="000030D1"/>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99B"/>
    <w:rsid w:val="00004B2A"/>
    <w:rsid w:val="00004BD4"/>
    <w:rsid w:val="00004C64"/>
    <w:rsid w:val="00004CDB"/>
    <w:rsid w:val="00005021"/>
    <w:rsid w:val="000050D7"/>
    <w:rsid w:val="000054C2"/>
    <w:rsid w:val="00005591"/>
    <w:rsid w:val="00005679"/>
    <w:rsid w:val="0000567E"/>
    <w:rsid w:val="00005821"/>
    <w:rsid w:val="0000597D"/>
    <w:rsid w:val="00005A9D"/>
    <w:rsid w:val="00005BF2"/>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89A"/>
    <w:rsid w:val="00010A83"/>
    <w:rsid w:val="00010B1E"/>
    <w:rsid w:val="00010CDC"/>
    <w:rsid w:val="00010DBF"/>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E62"/>
    <w:rsid w:val="00013F88"/>
    <w:rsid w:val="00014288"/>
    <w:rsid w:val="00014374"/>
    <w:rsid w:val="00014421"/>
    <w:rsid w:val="000145BB"/>
    <w:rsid w:val="00014602"/>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7B6"/>
    <w:rsid w:val="00017954"/>
    <w:rsid w:val="00017C7A"/>
    <w:rsid w:val="00017D18"/>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2F75"/>
    <w:rsid w:val="00023236"/>
    <w:rsid w:val="000232A0"/>
    <w:rsid w:val="0002336D"/>
    <w:rsid w:val="0002356F"/>
    <w:rsid w:val="00023640"/>
    <w:rsid w:val="0002394E"/>
    <w:rsid w:val="00023D58"/>
    <w:rsid w:val="00023D86"/>
    <w:rsid w:val="0002401E"/>
    <w:rsid w:val="00024059"/>
    <w:rsid w:val="00024163"/>
    <w:rsid w:val="000242DD"/>
    <w:rsid w:val="000242DE"/>
    <w:rsid w:val="0002457C"/>
    <w:rsid w:val="000245DD"/>
    <w:rsid w:val="0002467E"/>
    <w:rsid w:val="0002470C"/>
    <w:rsid w:val="000248ED"/>
    <w:rsid w:val="0002495B"/>
    <w:rsid w:val="00024A57"/>
    <w:rsid w:val="00024AC3"/>
    <w:rsid w:val="00024DF8"/>
    <w:rsid w:val="00024F3D"/>
    <w:rsid w:val="000252E3"/>
    <w:rsid w:val="00025490"/>
    <w:rsid w:val="00025554"/>
    <w:rsid w:val="00025579"/>
    <w:rsid w:val="000255F4"/>
    <w:rsid w:val="000256E3"/>
    <w:rsid w:val="0002577D"/>
    <w:rsid w:val="000257B2"/>
    <w:rsid w:val="000257F6"/>
    <w:rsid w:val="00025943"/>
    <w:rsid w:val="00025E0E"/>
    <w:rsid w:val="00025F8B"/>
    <w:rsid w:val="00026485"/>
    <w:rsid w:val="00026494"/>
    <w:rsid w:val="00026769"/>
    <w:rsid w:val="00026843"/>
    <w:rsid w:val="00026858"/>
    <w:rsid w:val="000268D2"/>
    <w:rsid w:val="00026956"/>
    <w:rsid w:val="00026966"/>
    <w:rsid w:val="00026A75"/>
    <w:rsid w:val="00026AD2"/>
    <w:rsid w:val="00026F2C"/>
    <w:rsid w:val="00026FDF"/>
    <w:rsid w:val="00027229"/>
    <w:rsid w:val="000274EB"/>
    <w:rsid w:val="000275AE"/>
    <w:rsid w:val="00027667"/>
    <w:rsid w:val="000276C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4F2"/>
    <w:rsid w:val="0003077A"/>
    <w:rsid w:val="00030979"/>
    <w:rsid w:val="00030A0E"/>
    <w:rsid w:val="00030A96"/>
    <w:rsid w:val="00030AA8"/>
    <w:rsid w:val="00030BA6"/>
    <w:rsid w:val="00030BC1"/>
    <w:rsid w:val="00030C16"/>
    <w:rsid w:val="00030D00"/>
    <w:rsid w:val="00030F21"/>
    <w:rsid w:val="00030F25"/>
    <w:rsid w:val="00030F66"/>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BF"/>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A72"/>
    <w:rsid w:val="00034E0F"/>
    <w:rsid w:val="00034E56"/>
    <w:rsid w:val="00034F10"/>
    <w:rsid w:val="00034F35"/>
    <w:rsid w:val="00035115"/>
    <w:rsid w:val="00035292"/>
    <w:rsid w:val="0003530B"/>
    <w:rsid w:val="00035446"/>
    <w:rsid w:val="0003566B"/>
    <w:rsid w:val="000357B4"/>
    <w:rsid w:val="0003580C"/>
    <w:rsid w:val="00035A39"/>
    <w:rsid w:val="00035D37"/>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BBB"/>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CAB"/>
    <w:rsid w:val="00037D17"/>
    <w:rsid w:val="00037DC4"/>
    <w:rsid w:val="000404C4"/>
    <w:rsid w:val="000405CB"/>
    <w:rsid w:val="000405ED"/>
    <w:rsid w:val="00040970"/>
    <w:rsid w:val="00040C55"/>
    <w:rsid w:val="00040EEF"/>
    <w:rsid w:val="00040FBF"/>
    <w:rsid w:val="00041111"/>
    <w:rsid w:val="000411C1"/>
    <w:rsid w:val="00041692"/>
    <w:rsid w:val="0004190E"/>
    <w:rsid w:val="00041ACF"/>
    <w:rsid w:val="00041BC2"/>
    <w:rsid w:val="00041DE7"/>
    <w:rsid w:val="00041EC8"/>
    <w:rsid w:val="0004203F"/>
    <w:rsid w:val="0004237D"/>
    <w:rsid w:val="00042380"/>
    <w:rsid w:val="00042636"/>
    <w:rsid w:val="00042A28"/>
    <w:rsid w:val="00042A7A"/>
    <w:rsid w:val="00042AF5"/>
    <w:rsid w:val="00042BB3"/>
    <w:rsid w:val="00042C85"/>
    <w:rsid w:val="00042D4D"/>
    <w:rsid w:val="00042DE3"/>
    <w:rsid w:val="00042E44"/>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AFA"/>
    <w:rsid w:val="00044BA7"/>
    <w:rsid w:val="00044C80"/>
    <w:rsid w:val="00044D45"/>
    <w:rsid w:val="00044DA5"/>
    <w:rsid w:val="00044FE3"/>
    <w:rsid w:val="00045143"/>
    <w:rsid w:val="000451CF"/>
    <w:rsid w:val="00045469"/>
    <w:rsid w:val="0004546F"/>
    <w:rsid w:val="0004568C"/>
    <w:rsid w:val="00046090"/>
    <w:rsid w:val="000461B1"/>
    <w:rsid w:val="000463A6"/>
    <w:rsid w:val="0004679C"/>
    <w:rsid w:val="000467BC"/>
    <w:rsid w:val="00046803"/>
    <w:rsid w:val="00046C26"/>
    <w:rsid w:val="00046E68"/>
    <w:rsid w:val="00047062"/>
    <w:rsid w:val="000471CF"/>
    <w:rsid w:val="000471E6"/>
    <w:rsid w:val="00047355"/>
    <w:rsid w:val="000473A9"/>
    <w:rsid w:val="00047A16"/>
    <w:rsid w:val="00047C8E"/>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698"/>
    <w:rsid w:val="00053B3C"/>
    <w:rsid w:val="00053C8A"/>
    <w:rsid w:val="00053D88"/>
    <w:rsid w:val="00053D8B"/>
    <w:rsid w:val="00053EA8"/>
    <w:rsid w:val="00054011"/>
    <w:rsid w:val="000541E0"/>
    <w:rsid w:val="00054383"/>
    <w:rsid w:val="00054662"/>
    <w:rsid w:val="00054690"/>
    <w:rsid w:val="000548DC"/>
    <w:rsid w:val="000550F9"/>
    <w:rsid w:val="00055171"/>
    <w:rsid w:val="000551B5"/>
    <w:rsid w:val="0005527B"/>
    <w:rsid w:val="00055474"/>
    <w:rsid w:val="00055652"/>
    <w:rsid w:val="00055A72"/>
    <w:rsid w:val="00055CDA"/>
    <w:rsid w:val="0005609B"/>
    <w:rsid w:val="000560F7"/>
    <w:rsid w:val="00056159"/>
    <w:rsid w:val="00056175"/>
    <w:rsid w:val="00056308"/>
    <w:rsid w:val="000564A8"/>
    <w:rsid w:val="00056543"/>
    <w:rsid w:val="00056676"/>
    <w:rsid w:val="00056831"/>
    <w:rsid w:val="0005683B"/>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8F2"/>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2FDC"/>
    <w:rsid w:val="00063759"/>
    <w:rsid w:val="000637AE"/>
    <w:rsid w:val="000638B0"/>
    <w:rsid w:val="00063980"/>
    <w:rsid w:val="00063ECA"/>
    <w:rsid w:val="00063F27"/>
    <w:rsid w:val="00063F8F"/>
    <w:rsid w:val="000641F3"/>
    <w:rsid w:val="000642B4"/>
    <w:rsid w:val="000642BD"/>
    <w:rsid w:val="0006433A"/>
    <w:rsid w:val="00064755"/>
    <w:rsid w:val="0006480E"/>
    <w:rsid w:val="0006481C"/>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2B3"/>
    <w:rsid w:val="00070378"/>
    <w:rsid w:val="0007049C"/>
    <w:rsid w:val="0007055D"/>
    <w:rsid w:val="000706AE"/>
    <w:rsid w:val="00070862"/>
    <w:rsid w:val="00070B0D"/>
    <w:rsid w:val="00070BFE"/>
    <w:rsid w:val="00070C38"/>
    <w:rsid w:val="00070D75"/>
    <w:rsid w:val="00070F7A"/>
    <w:rsid w:val="00071084"/>
    <w:rsid w:val="00071244"/>
    <w:rsid w:val="000719EC"/>
    <w:rsid w:val="00071B2C"/>
    <w:rsid w:val="00071E2D"/>
    <w:rsid w:val="00071EA0"/>
    <w:rsid w:val="00071F07"/>
    <w:rsid w:val="0007215A"/>
    <w:rsid w:val="0007219F"/>
    <w:rsid w:val="000723D5"/>
    <w:rsid w:val="00072405"/>
    <w:rsid w:val="00072477"/>
    <w:rsid w:val="00072491"/>
    <w:rsid w:val="00072A2F"/>
    <w:rsid w:val="00072C61"/>
    <w:rsid w:val="00072FE1"/>
    <w:rsid w:val="00073256"/>
    <w:rsid w:val="00073274"/>
    <w:rsid w:val="00073306"/>
    <w:rsid w:val="00073308"/>
    <w:rsid w:val="000736DD"/>
    <w:rsid w:val="00073735"/>
    <w:rsid w:val="00073897"/>
    <w:rsid w:val="0007392A"/>
    <w:rsid w:val="00073B8C"/>
    <w:rsid w:val="00073B96"/>
    <w:rsid w:val="00073CBE"/>
    <w:rsid w:val="00073D0B"/>
    <w:rsid w:val="00073F47"/>
    <w:rsid w:val="00073FA5"/>
    <w:rsid w:val="00074042"/>
    <w:rsid w:val="000740B8"/>
    <w:rsid w:val="00074106"/>
    <w:rsid w:val="000743D6"/>
    <w:rsid w:val="000744EE"/>
    <w:rsid w:val="00074539"/>
    <w:rsid w:val="00074634"/>
    <w:rsid w:val="0007479B"/>
    <w:rsid w:val="000747A7"/>
    <w:rsid w:val="00074C10"/>
    <w:rsid w:val="00074D41"/>
    <w:rsid w:val="00074DAE"/>
    <w:rsid w:val="00074E07"/>
    <w:rsid w:val="00074ECE"/>
    <w:rsid w:val="00074ED8"/>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722"/>
    <w:rsid w:val="00076802"/>
    <w:rsid w:val="00076900"/>
    <w:rsid w:val="000769E8"/>
    <w:rsid w:val="000769FA"/>
    <w:rsid w:val="00076C05"/>
    <w:rsid w:val="00076DEF"/>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4C2"/>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B5"/>
    <w:rsid w:val="000833E9"/>
    <w:rsid w:val="00083483"/>
    <w:rsid w:val="00083BD0"/>
    <w:rsid w:val="00083DA1"/>
    <w:rsid w:val="00083E3D"/>
    <w:rsid w:val="00084127"/>
    <w:rsid w:val="000848B2"/>
    <w:rsid w:val="000849C0"/>
    <w:rsid w:val="000849F5"/>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31"/>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4"/>
    <w:rsid w:val="00093535"/>
    <w:rsid w:val="000937F6"/>
    <w:rsid w:val="00093961"/>
    <w:rsid w:val="0009398E"/>
    <w:rsid w:val="00093A26"/>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C2E"/>
    <w:rsid w:val="00095DF1"/>
    <w:rsid w:val="00095F12"/>
    <w:rsid w:val="00095F29"/>
    <w:rsid w:val="000960B0"/>
    <w:rsid w:val="000961D0"/>
    <w:rsid w:val="0009626E"/>
    <w:rsid w:val="000962C8"/>
    <w:rsid w:val="0009640F"/>
    <w:rsid w:val="00096455"/>
    <w:rsid w:val="000964E3"/>
    <w:rsid w:val="000967E3"/>
    <w:rsid w:val="0009692A"/>
    <w:rsid w:val="000969BE"/>
    <w:rsid w:val="00096A04"/>
    <w:rsid w:val="00096C49"/>
    <w:rsid w:val="00096E40"/>
    <w:rsid w:val="00096EC6"/>
    <w:rsid w:val="00096EFB"/>
    <w:rsid w:val="00096F2A"/>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A53"/>
    <w:rsid w:val="000A1C3D"/>
    <w:rsid w:val="000A1CBA"/>
    <w:rsid w:val="000A1DAB"/>
    <w:rsid w:val="000A208E"/>
    <w:rsid w:val="000A220F"/>
    <w:rsid w:val="000A233C"/>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168"/>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65"/>
    <w:rsid w:val="000B1679"/>
    <w:rsid w:val="000B181B"/>
    <w:rsid w:val="000B1822"/>
    <w:rsid w:val="000B1855"/>
    <w:rsid w:val="000B1979"/>
    <w:rsid w:val="000B199E"/>
    <w:rsid w:val="000B1A06"/>
    <w:rsid w:val="000B1D5C"/>
    <w:rsid w:val="000B1F12"/>
    <w:rsid w:val="000B1FB6"/>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463"/>
    <w:rsid w:val="000B3550"/>
    <w:rsid w:val="000B3625"/>
    <w:rsid w:val="000B3688"/>
    <w:rsid w:val="000B3716"/>
    <w:rsid w:val="000B3727"/>
    <w:rsid w:val="000B374E"/>
    <w:rsid w:val="000B3775"/>
    <w:rsid w:val="000B3E1E"/>
    <w:rsid w:val="000B3E8B"/>
    <w:rsid w:val="000B3EEB"/>
    <w:rsid w:val="000B3F5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669"/>
    <w:rsid w:val="000B6772"/>
    <w:rsid w:val="000B680D"/>
    <w:rsid w:val="000B6951"/>
    <w:rsid w:val="000B6A29"/>
    <w:rsid w:val="000B6AD9"/>
    <w:rsid w:val="000B6AE6"/>
    <w:rsid w:val="000B6BF2"/>
    <w:rsid w:val="000B6DC0"/>
    <w:rsid w:val="000B71D6"/>
    <w:rsid w:val="000B720F"/>
    <w:rsid w:val="000B7285"/>
    <w:rsid w:val="000B7442"/>
    <w:rsid w:val="000B7592"/>
    <w:rsid w:val="000B7621"/>
    <w:rsid w:val="000B780C"/>
    <w:rsid w:val="000B7986"/>
    <w:rsid w:val="000B7993"/>
    <w:rsid w:val="000B7AEF"/>
    <w:rsid w:val="000B7AF7"/>
    <w:rsid w:val="000B7B44"/>
    <w:rsid w:val="000B7D84"/>
    <w:rsid w:val="000B7E65"/>
    <w:rsid w:val="000B7E81"/>
    <w:rsid w:val="000B7F59"/>
    <w:rsid w:val="000C009A"/>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1E0F"/>
    <w:rsid w:val="000C213C"/>
    <w:rsid w:val="000C2342"/>
    <w:rsid w:val="000C26B8"/>
    <w:rsid w:val="000C28C6"/>
    <w:rsid w:val="000C28CA"/>
    <w:rsid w:val="000C2965"/>
    <w:rsid w:val="000C2CA7"/>
    <w:rsid w:val="000C2DDC"/>
    <w:rsid w:val="000C2E8D"/>
    <w:rsid w:val="000C2F12"/>
    <w:rsid w:val="000C2F4D"/>
    <w:rsid w:val="000C2F9F"/>
    <w:rsid w:val="000C3263"/>
    <w:rsid w:val="000C32D5"/>
    <w:rsid w:val="000C3474"/>
    <w:rsid w:val="000C34C9"/>
    <w:rsid w:val="000C3A33"/>
    <w:rsid w:val="000C3AAC"/>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A"/>
    <w:rsid w:val="000C4A7F"/>
    <w:rsid w:val="000C4E15"/>
    <w:rsid w:val="000C5047"/>
    <w:rsid w:val="000C51E4"/>
    <w:rsid w:val="000C53F1"/>
    <w:rsid w:val="000C5511"/>
    <w:rsid w:val="000C5704"/>
    <w:rsid w:val="000C5A9B"/>
    <w:rsid w:val="000C5BED"/>
    <w:rsid w:val="000C5DE2"/>
    <w:rsid w:val="000C5FF0"/>
    <w:rsid w:val="000C6156"/>
    <w:rsid w:val="000C620F"/>
    <w:rsid w:val="000C6273"/>
    <w:rsid w:val="000C62F8"/>
    <w:rsid w:val="000C6626"/>
    <w:rsid w:val="000C6748"/>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1D96"/>
    <w:rsid w:val="000D2041"/>
    <w:rsid w:val="000D21C4"/>
    <w:rsid w:val="000D21CE"/>
    <w:rsid w:val="000D220E"/>
    <w:rsid w:val="000D2349"/>
    <w:rsid w:val="000D245C"/>
    <w:rsid w:val="000D2470"/>
    <w:rsid w:val="000D258C"/>
    <w:rsid w:val="000D25EE"/>
    <w:rsid w:val="000D2697"/>
    <w:rsid w:val="000D278F"/>
    <w:rsid w:val="000D29EB"/>
    <w:rsid w:val="000D2C05"/>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ADC"/>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8B2"/>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344"/>
    <w:rsid w:val="000E1495"/>
    <w:rsid w:val="000E1AFB"/>
    <w:rsid w:val="000E1C89"/>
    <w:rsid w:val="000E1D11"/>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4D0"/>
    <w:rsid w:val="000E36B8"/>
    <w:rsid w:val="000E382B"/>
    <w:rsid w:val="000E38AB"/>
    <w:rsid w:val="000E3920"/>
    <w:rsid w:val="000E3C1E"/>
    <w:rsid w:val="000E3EC6"/>
    <w:rsid w:val="000E3F8E"/>
    <w:rsid w:val="000E4080"/>
    <w:rsid w:val="000E4091"/>
    <w:rsid w:val="000E413C"/>
    <w:rsid w:val="000E435A"/>
    <w:rsid w:val="000E4376"/>
    <w:rsid w:val="000E4398"/>
    <w:rsid w:val="000E48B5"/>
    <w:rsid w:val="000E49A1"/>
    <w:rsid w:val="000E4D5A"/>
    <w:rsid w:val="000E4DF8"/>
    <w:rsid w:val="000E4E45"/>
    <w:rsid w:val="000E504E"/>
    <w:rsid w:val="000E517F"/>
    <w:rsid w:val="000E5208"/>
    <w:rsid w:val="000E5264"/>
    <w:rsid w:val="000E5492"/>
    <w:rsid w:val="000E5524"/>
    <w:rsid w:val="000E5529"/>
    <w:rsid w:val="000E566D"/>
    <w:rsid w:val="000E5739"/>
    <w:rsid w:val="000E57B3"/>
    <w:rsid w:val="000E58F2"/>
    <w:rsid w:val="000E590F"/>
    <w:rsid w:val="000E59D5"/>
    <w:rsid w:val="000E5A5F"/>
    <w:rsid w:val="000E5A7E"/>
    <w:rsid w:val="000E5A8E"/>
    <w:rsid w:val="000E5AF9"/>
    <w:rsid w:val="000E5AFD"/>
    <w:rsid w:val="000E5BE2"/>
    <w:rsid w:val="000E5D19"/>
    <w:rsid w:val="000E5DAD"/>
    <w:rsid w:val="000E5F2B"/>
    <w:rsid w:val="000E60F9"/>
    <w:rsid w:val="000E631A"/>
    <w:rsid w:val="000E65CF"/>
    <w:rsid w:val="000E6636"/>
    <w:rsid w:val="000E66BA"/>
    <w:rsid w:val="000E6812"/>
    <w:rsid w:val="000E684B"/>
    <w:rsid w:val="000E6993"/>
    <w:rsid w:val="000E6BC1"/>
    <w:rsid w:val="000E6D30"/>
    <w:rsid w:val="000E6D68"/>
    <w:rsid w:val="000E706F"/>
    <w:rsid w:val="000E70A9"/>
    <w:rsid w:val="000E7481"/>
    <w:rsid w:val="000E766D"/>
    <w:rsid w:val="000E77F0"/>
    <w:rsid w:val="000E78EC"/>
    <w:rsid w:val="000E7A5E"/>
    <w:rsid w:val="000E7CA4"/>
    <w:rsid w:val="000E7D10"/>
    <w:rsid w:val="000E7D69"/>
    <w:rsid w:val="000E7F7A"/>
    <w:rsid w:val="000F0074"/>
    <w:rsid w:val="000F01D8"/>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42"/>
    <w:rsid w:val="000F5AFB"/>
    <w:rsid w:val="000F5B53"/>
    <w:rsid w:val="000F5B76"/>
    <w:rsid w:val="000F5C47"/>
    <w:rsid w:val="000F5DDB"/>
    <w:rsid w:val="000F5F8A"/>
    <w:rsid w:val="000F6021"/>
    <w:rsid w:val="000F6066"/>
    <w:rsid w:val="000F609C"/>
    <w:rsid w:val="000F611A"/>
    <w:rsid w:val="000F62F0"/>
    <w:rsid w:val="000F63CB"/>
    <w:rsid w:val="000F66D3"/>
    <w:rsid w:val="000F6745"/>
    <w:rsid w:val="000F6768"/>
    <w:rsid w:val="000F67FD"/>
    <w:rsid w:val="000F69C3"/>
    <w:rsid w:val="000F6AD4"/>
    <w:rsid w:val="000F6AFB"/>
    <w:rsid w:val="000F6BAB"/>
    <w:rsid w:val="000F6CC0"/>
    <w:rsid w:val="000F6F98"/>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6A8"/>
    <w:rsid w:val="001047D4"/>
    <w:rsid w:val="001048B7"/>
    <w:rsid w:val="00104921"/>
    <w:rsid w:val="00104ADE"/>
    <w:rsid w:val="00104BA4"/>
    <w:rsid w:val="001050A9"/>
    <w:rsid w:val="001050B8"/>
    <w:rsid w:val="00105140"/>
    <w:rsid w:val="0010523E"/>
    <w:rsid w:val="001052EC"/>
    <w:rsid w:val="00105378"/>
    <w:rsid w:val="00105386"/>
    <w:rsid w:val="0010579F"/>
    <w:rsid w:val="0010581C"/>
    <w:rsid w:val="001059E6"/>
    <w:rsid w:val="00105B43"/>
    <w:rsid w:val="00105DD9"/>
    <w:rsid w:val="00105F11"/>
    <w:rsid w:val="00105F84"/>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C2"/>
    <w:rsid w:val="001079F6"/>
    <w:rsid w:val="00107B41"/>
    <w:rsid w:val="00107BA6"/>
    <w:rsid w:val="00107EF8"/>
    <w:rsid w:val="00107F5F"/>
    <w:rsid w:val="00110001"/>
    <w:rsid w:val="00110062"/>
    <w:rsid w:val="001100BD"/>
    <w:rsid w:val="00110158"/>
    <w:rsid w:val="001102A6"/>
    <w:rsid w:val="001102F6"/>
    <w:rsid w:val="001103F9"/>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85E"/>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CF0"/>
    <w:rsid w:val="00114E53"/>
    <w:rsid w:val="00115019"/>
    <w:rsid w:val="00115123"/>
    <w:rsid w:val="00115700"/>
    <w:rsid w:val="001158E2"/>
    <w:rsid w:val="00115B24"/>
    <w:rsid w:val="00115BE8"/>
    <w:rsid w:val="00115DC4"/>
    <w:rsid w:val="00115EB1"/>
    <w:rsid w:val="0011636D"/>
    <w:rsid w:val="001163E9"/>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BFA"/>
    <w:rsid w:val="00120CB2"/>
    <w:rsid w:val="00120DDC"/>
    <w:rsid w:val="00120DF2"/>
    <w:rsid w:val="00120E74"/>
    <w:rsid w:val="00121098"/>
    <w:rsid w:val="001210B1"/>
    <w:rsid w:val="001211B7"/>
    <w:rsid w:val="00121201"/>
    <w:rsid w:val="00121247"/>
    <w:rsid w:val="001212E5"/>
    <w:rsid w:val="00121339"/>
    <w:rsid w:val="0012139A"/>
    <w:rsid w:val="0012174B"/>
    <w:rsid w:val="00121C79"/>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2F"/>
    <w:rsid w:val="0012296F"/>
    <w:rsid w:val="00122D28"/>
    <w:rsid w:val="00123033"/>
    <w:rsid w:val="00123044"/>
    <w:rsid w:val="001230AB"/>
    <w:rsid w:val="00123153"/>
    <w:rsid w:val="0012330D"/>
    <w:rsid w:val="0012331C"/>
    <w:rsid w:val="0012351A"/>
    <w:rsid w:val="0012370E"/>
    <w:rsid w:val="00123C1D"/>
    <w:rsid w:val="00123CC3"/>
    <w:rsid w:val="00123CF3"/>
    <w:rsid w:val="00123E40"/>
    <w:rsid w:val="00123F9D"/>
    <w:rsid w:val="001241B4"/>
    <w:rsid w:val="00124219"/>
    <w:rsid w:val="00124284"/>
    <w:rsid w:val="0012431F"/>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519"/>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4D6"/>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155"/>
    <w:rsid w:val="00131408"/>
    <w:rsid w:val="00131637"/>
    <w:rsid w:val="00131768"/>
    <w:rsid w:val="001319EB"/>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111"/>
    <w:rsid w:val="0013345E"/>
    <w:rsid w:val="00133604"/>
    <w:rsid w:val="001337E8"/>
    <w:rsid w:val="00133A6C"/>
    <w:rsid w:val="00133C97"/>
    <w:rsid w:val="00133FEC"/>
    <w:rsid w:val="00134061"/>
    <w:rsid w:val="001343D3"/>
    <w:rsid w:val="0013440E"/>
    <w:rsid w:val="001349D7"/>
    <w:rsid w:val="00134C43"/>
    <w:rsid w:val="00134CE7"/>
    <w:rsid w:val="00134DEF"/>
    <w:rsid w:val="00134E0F"/>
    <w:rsid w:val="00134EFF"/>
    <w:rsid w:val="00134FF0"/>
    <w:rsid w:val="00135016"/>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AE2"/>
    <w:rsid w:val="00136B9C"/>
    <w:rsid w:val="00136B9E"/>
    <w:rsid w:val="00136C27"/>
    <w:rsid w:val="00136C6F"/>
    <w:rsid w:val="00136C73"/>
    <w:rsid w:val="001371AF"/>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991"/>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9B"/>
    <w:rsid w:val="001437C8"/>
    <w:rsid w:val="00143A2F"/>
    <w:rsid w:val="00143C1E"/>
    <w:rsid w:val="00143DBA"/>
    <w:rsid w:val="00143F44"/>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0A"/>
    <w:rsid w:val="001456F5"/>
    <w:rsid w:val="00145877"/>
    <w:rsid w:val="00145B08"/>
    <w:rsid w:val="00145D3A"/>
    <w:rsid w:val="00145E59"/>
    <w:rsid w:val="00146363"/>
    <w:rsid w:val="001463B3"/>
    <w:rsid w:val="0014641D"/>
    <w:rsid w:val="0014671F"/>
    <w:rsid w:val="00146739"/>
    <w:rsid w:val="00146789"/>
    <w:rsid w:val="00146795"/>
    <w:rsid w:val="001468BD"/>
    <w:rsid w:val="00146B75"/>
    <w:rsid w:val="00146BE8"/>
    <w:rsid w:val="00146BFF"/>
    <w:rsid w:val="00146C9E"/>
    <w:rsid w:val="00146D1B"/>
    <w:rsid w:val="00146EFC"/>
    <w:rsid w:val="00146F71"/>
    <w:rsid w:val="0014705F"/>
    <w:rsid w:val="0014707A"/>
    <w:rsid w:val="0014744B"/>
    <w:rsid w:val="001474A5"/>
    <w:rsid w:val="001474E9"/>
    <w:rsid w:val="00147536"/>
    <w:rsid w:val="001475A1"/>
    <w:rsid w:val="00147A94"/>
    <w:rsid w:val="00147E7C"/>
    <w:rsid w:val="001504EB"/>
    <w:rsid w:val="00150993"/>
    <w:rsid w:val="00150C9F"/>
    <w:rsid w:val="00150F0C"/>
    <w:rsid w:val="00151156"/>
    <w:rsid w:val="00151185"/>
    <w:rsid w:val="0015121F"/>
    <w:rsid w:val="001515CA"/>
    <w:rsid w:val="00151646"/>
    <w:rsid w:val="001517D1"/>
    <w:rsid w:val="00151A6E"/>
    <w:rsid w:val="00151B8C"/>
    <w:rsid w:val="00151B94"/>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3F"/>
    <w:rsid w:val="001537EE"/>
    <w:rsid w:val="00153A3C"/>
    <w:rsid w:val="00153A6F"/>
    <w:rsid w:val="00153B16"/>
    <w:rsid w:val="001542F7"/>
    <w:rsid w:val="00154440"/>
    <w:rsid w:val="00154455"/>
    <w:rsid w:val="0015448A"/>
    <w:rsid w:val="00154521"/>
    <w:rsid w:val="00154689"/>
    <w:rsid w:val="001547FE"/>
    <w:rsid w:val="00154842"/>
    <w:rsid w:val="00154912"/>
    <w:rsid w:val="00154A21"/>
    <w:rsid w:val="00154D0F"/>
    <w:rsid w:val="00155457"/>
    <w:rsid w:val="001554FD"/>
    <w:rsid w:val="001559ED"/>
    <w:rsid w:val="00155AFC"/>
    <w:rsid w:val="00155B14"/>
    <w:rsid w:val="00155B20"/>
    <w:rsid w:val="00155B24"/>
    <w:rsid w:val="00155BBB"/>
    <w:rsid w:val="00155CD1"/>
    <w:rsid w:val="00155D19"/>
    <w:rsid w:val="00155D72"/>
    <w:rsid w:val="00155D7C"/>
    <w:rsid w:val="00155E91"/>
    <w:rsid w:val="00156332"/>
    <w:rsid w:val="00156386"/>
    <w:rsid w:val="00156525"/>
    <w:rsid w:val="0015661F"/>
    <w:rsid w:val="00156A15"/>
    <w:rsid w:val="00156AD4"/>
    <w:rsid w:val="00156B19"/>
    <w:rsid w:val="00156B1B"/>
    <w:rsid w:val="001572E8"/>
    <w:rsid w:val="00157548"/>
    <w:rsid w:val="001579D4"/>
    <w:rsid w:val="00157A28"/>
    <w:rsid w:val="00157B54"/>
    <w:rsid w:val="00157BDF"/>
    <w:rsid w:val="00157C31"/>
    <w:rsid w:val="00157CA3"/>
    <w:rsid w:val="00157CAF"/>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094"/>
    <w:rsid w:val="00162252"/>
    <w:rsid w:val="00162283"/>
    <w:rsid w:val="001627F3"/>
    <w:rsid w:val="00162BA5"/>
    <w:rsid w:val="00162C0D"/>
    <w:rsid w:val="00162C19"/>
    <w:rsid w:val="00162D0C"/>
    <w:rsid w:val="00163018"/>
    <w:rsid w:val="00163070"/>
    <w:rsid w:val="001630CB"/>
    <w:rsid w:val="0016323D"/>
    <w:rsid w:val="001632FD"/>
    <w:rsid w:val="00163300"/>
    <w:rsid w:val="0016332F"/>
    <w:rsid w:val="00163689"/>
    <w:rsid w:val="001637C9"/>
    <w:rsid w:val="001637D4"/>
    <w:rsid w:val="00163847"/>
    <w:rsid w:val="00163913"/>
    <w:rsid w:val="00163AD3"/>
    <w:rsid w:val="00163B3C"/>
    <w:rsid w:val="00163B95"/>
    <w:rsid w:val="00163E48"/>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1D2"/>
    <w:rsid w:val="00165365"/>
    <w:rsid w:val="001656BD"/>
    <w:rsid w:val="00165840"/>
    <w:rsid w:val="00166023"/>
    <w:rsid w:val="001662E7"/>
    <w:rsid w:val="0016631C"/>
    <w:rsid w:val="001665FA"/>
    <w:rsid w:val="00166607"/>
    <w:rsid w:val="00166664"/>
    <w:rsid w:val="0016675D"/>
    <w:rsid w:val="00166830"/>
    <w:rsid w:val="00166903"/>
    <w:rsid w:val="001669FD"/>
    <w:rsid w:val="00166B98"/>
    <w:rsid w:val="00166E6C"/>
    <w:rsid w:val="0016711D"/>
    <w:rsid w:val="0016714C"/>
    <w:rsid w:val="001671FF"/>
    <w:rsid w:val="001672FD"/>
    <w:rsid w:val="00167301"/>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52"/>
    <w:rsid w:val="001708FD"/>
    <w:rsid w:val="00170ADF"/>
    <w:rsid w:val="00170AF8"/>
    <w:rsid w:val="00170BBB"/>
    <w:rsid w:val="00170C74"/>
    <w:rsid w:val="00170FD1"/>
    <w:rsid w:val="001710A8"/>
    <w:rsid w:val="001711D9"/>
    <w:rsid w:val="001711E1"/>
    <w:rsid w:val="001712AF"/>
    <w:rsid w:val="001713A6"/>
    <w:rsid w:val="00171591"/>
    <w:rsid w:val="001715B3"/>
    <w:rsid w:val="00171602"/>
    <w:rsid w:val="00171662"/>
    <w:rsid w:val="001716C2"/>
    <w:rsid w:val="001717FA"/>
    <w:rsid w:val="001718AA"/>
    <w:rsid w:val="00171A15"/>
    <w:rsid w:val="00171A8D"/>
    <w:rsid w:val="00171BA7"/>
    <w:rsid w:val="0017209A"/>
    <w:rsid w:val="001722B3"/>
    <w:rsid w:val="00172349"/>
    <w:rsid w:val="0017244C"/>
    <w:rsid w:val="00172584"/>
    <w:rsid w:val="0017283D"/>
    <w:rsid w:val="0017287C"/>
    <w:rsid w:val="00172C07"/>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0BE"/>
    <w:rsid w:val="0017424B"/>
    <w:rsid w:val="00174507"/>
    <w:rsid w:val="00174556"/>
    <w:rsid w:val="00174595"/>
    <w:rsid w:val="001746F8"/>
    <w:rsid w:val="001747C6"/>
    <w:rsid w:val="001748EE"/>
    <w:rsid w:val="0017494D"/>
    <w:rsid w:val="00174BD1"/>
    <w:rsid w:val="00174D42"/>
    <w:rsid w:val="00174E5F"/>
    <w:rsid w:val="00174E81"/>
    <w:rsid w:val="00174F5C"/>
    <w:rsid w:val="001750A5"/>
    <w:rsid w:val="001751C2"/>
    <w:rsid w:val="001754FF"/>
    <w:rsid w:val="00175843"/>
    <w:rsid w:val="00175A5D"/>
    <w:rsid w:val="00175EE4"/>
    <w:rsid w:val="00175EEF"/>
    <w:rsid w:val="00175F9E"/>
    <w:rsid w:val="00175FCD"/>
    <w:rsid w:val="00176208"/>
    <w:rsid w:val="00176295"/>
    <w:rsid w:val="00176372"/>
    <w:rsid w:val="001764C1"/>
    <w:rsid w:val="00176501"/>
    <w:rsid w:val="0017651F"/>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74"/>
    <w:rsid w:val="00180395"/>
    <w:rsid w:val="00180553"/>
    <w:rsid w:val="001807A9"/>
    <w:rsid w:val="0018088F"/>
    <w:rsid w:val="00180890"/>
    <w:rsid w:val="00180A27"/>
    <w:rsid w:val="00180AFE"/>
    <w:rsid w:val="00180CB4"/>
    <w:rsid w:val="00180E1B"/>
    <w:rsid w:val="00180E6D"/>
    <w:rsid w:val="00180E75"/>
    <w:rsid w:val="0018115A"/>
    <w:rsid w:val="00181213"/>
    <w:rsid w:val="00181289"/>
    <w:rsid w:val="0018141E"/>
    <w:rsid w:val="00181469"/>
    <w:rsid w:val="0018159C"/>
    <w:rsid w:val="001819D6"/>
    <w:rsid w:val="00181C78"/>
    <w:rsid w:val="00181F7E"/>
    <w:rsid w:val="00181F90"/>
    <w:rsid w:val="00181FB2"/>
    <w:rsid w:val="00181FC9"/>
    <w:rsid w:val="00182154"/>
    <w:rsid w:val="001823AE"/>
    <w:rsid w:val="00182447"/>
    <w:rsid w:val="001824CB"/>
    <w:rsid w:val="001824D4"/>
    <w:rsid w:val="001827F1"/>
    <w:rsid w:val="001829C1"/>
    <w:rsid w:val="00182CEC"/>
    <w:rsid w:val="00182DB2"/>
    <w:rsid w:val="00183285"/>
    <w:rsid w:val="0018343A"/>
    <w:rsid w:val="00183602"/>
    <w:rsid w:val="001836CA"/>
    <w:rsid w:val="001838A2"/>
    <w:rsid w:val="00183A98"/>
    <w:rsid w:val="00183CCC"/>
    <w:rsid w:val="00183DCF"/>
    <w:rsid w:val="001841E8"/>
    <w:rsid w:val="00184278"/>
    <w:rsid w:val="00184709"/>
    <w:rsid w:val="001847E9"/>
    <w:rsid w:val="001848D4"/>
    <w:rsid w:val="001850B6"/>
    <w:rsid w:val="0018518C"/>
    <w:rsid w:val="00185247"/>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93"/>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0FFC"/>
    <w:rsid w:val="00191250"/>
    <w:rsid w:val="001913C4"/>
    <w:rsid w:val="0019171D"/>
    <w:rsid w:val="001917B7"/>
    <w:rsid w:val="00191910"/>
    <w:rsid w:val="00191A7B"/>
    <w:rsid w:val="00191AE8"/>
    <w:rsid w:val="00191C33"/>
    <w:rsid w:val="00191C68"/>
    <w:rsid w:val="00191D50"/>
    <w:rsid w:val="00191EFB"/>
    <w:rsid w:val="00191F21"/>
    <w:rsid w:val="00191F98"/>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AF1"/>
    <w:rsid w:val="00193C19"/>
    <w:rsid w:val="00193C8E"/>
    <w:rsid w:val="00193DE9"/>
    <w:rsid w:val="00193FC3"/>
    <w:rsid w:val="0019400B"/>
    <w:rsid w:val="001941F5"/>
    <w:rsid w:val="00194586"/>
    <w:rsid w:val="00194C16"/>
    <w:rsid w:val="00194D13"/>
    <w:rsid w:val="00195040"/>
    <w:rsid w:val="00195097"/>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C9"/>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44B"/>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1BA"/>
    <w:rsid w:val="001A4367"/>
    <w:rsid w:val="001A44F5"/>
    <w:rsid w:val="001A470F"/>
    <w:rsid w:val="001A482C"/>
    <w:rsid w:val="001A482E"/>
    <w:rsid w:val="001A483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6E75"/>
    <w:rsid w:val="001A7010"/>
    <w:rsid w:val="001A705D"/>
    <w:rsid w:val="001A70A9"/>
    <w:rsid w:val="001A7107"/>
    <w:rsid w:val="001A7397"/>
    <w:rsid w:val="001A73AF"/>
    <w:rsid w:val="001A745A"/>
    <w:rsid w:val="001A74D3"/>
    <w:rsid w:val="001A7665"/>
    <w:rsid w:val="001A769F"/>
    <w:rsid w:val="001A76E0"/>
    <w:rsid w:val="001A7840"/>
    <w:rsid w:val="001A793E"/>
    <w:rsid w:val="001A7962"/>
    <w:rsid w:val="001A7A8B"/>
    <w:rsid w:val="001A7B1F"/>
    <w:rsid w:val="001A7F4B"/>
    <w:rsid w:val="001A7F4D"/>
    <w:rsid w:val="001B0188"/>
    <w:rsid w:val="001B043E"/>
    <w:rsid w:val="001B0512"/>
    <w:rsid w:val="001B06DC"/>
    <w:rsid w:val="001B0ABC"/>
    <w:rsid w:val="001B0BAB"/>
    <w:rsid w:val="001B0C5E"/>
    <w:rsid w:val="001B0C7D"/>
    <w:rsid w:val="001B0D20"/>
    <w:rsid w:val="001B0DF2"/>
    <w:rsid w:val="001B10E2"/>
    <w:rsid w:val="001B1163"/>
    <w:rsid w:val="001B12D9"/>
    <w:rsid w:val="001B1A06"/>
    <w:rsid w:val="001B1F72"/>
    <w:rsid w:val="001B1FE0"/>
    <w:rsid w:val="001B1FE4"/>
    <w:rsid w:val="001B2233"/>
    <w:rsid w:val="001B28A0"/>
    <w:rsid w:val="001B2938"/>
    <w:rsid w:val="001B2AE5"/>
    <w:rsid w:val="001B2D64"/>
    <w:rsid w:val="001B3079"/>
    <w:rsid w:val="001B3096"/>
    <w:rsid w:val="001B3307"/>
    <w:rsid w:val="001B3312"/>
    <w:rsid w:val="001B3377"/>
    <w:rsid w:val="001B3648"/>
    <w:rsid w:val="001B380F"/>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2CA"/>
    <w:rsid w:val="001C131F"/>
    <w:rsid w:val="001C134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41"/>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A36"/>
    <w:rsid w:val="001C5C25"/>
    <w:rsid w:val="001C5D6C"/>
    <w:rsid w:val="001C5E90"/>
    <w:rsid w:val="001C5ECD"/>
    <w:rsid w:val="001C6116"/>
    <w:rsid w:val="001C64F1"/>
    <w:rsid w:val="001C6568"/>
    <w:rsid w:val="001C6635"/>
    <w:rsid w:val="001C6A99"/>
    <w:rsid w:val="001C6DC2"/>
    <w:rsid w:val="001C6DE2"/>
    <w:rsid w:val="001C6F44"/>
    <w:rsid w:val="001C7107"/>
    <w:rsid w:val="001C7305"/>
    <w:rsid w:val="001C7407"/>
    <w:rsid w:val="001C74B0"/>
    <w:rsid w:val="001C74E3"/>
    <w:rsid w:val="001C7577"/>
    <w:rsid w:val="001C77AF"/>
    <w:rsid w:val="001C7A43"/>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3C9"/>
    <w:rsid w:val="001D1672"/>
    <w:rsid w:val="001D1B89"/>
    <w:rsid w:val="001D1BED"/>
    <w:rsid w:val="001D1EB2"/>
    <w:rsid w:val="001D1EBE"/>
    <w:rsid w:val="001D1F30"/>
    <w:rsid w:val="001D1FEE"/>
    <w:rsid w:val="001D1FF8"/>
    <w:rsid w:val="001D2011"/>
    <w:rsid w:val="001D23A1"/>
    <w:rsid w:val="001D28FD"/>
    <w:rsid w:val="001D2918"/>
    <w:rsid w:val="001D2A13"/>
    <w:rsid w:val="001D2A36"/>
    <w:rsid w:val="001D2CAA"/>
    <w:rsid w:val="001D2FC5"/>
    <w:rsid w:val="001D306F"/>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AB"/>
    <w:rsid w:val="001D57B2"/>
    <w:rsid w:val="001D58E2"/>
    <w:rsid w:val="001D5999"/>
    <w:rsid w:val="001D5AC2"/>
    <w:rsid w:val="001D5AC6"/>
    <w:rsid w:val="001D5B21"/>
    <w:rsid w:val="001D5C35"/>
    <w:rsid w:val="001D5D00"/>
    <w:rsid w:val="001D5DC4"/>
    <w:rsid w:val="001D63CA"/>
    <w:rsid w:val="001D64B9"/>
    <w:rsid w:val="001D6701"/>
    <w:rsid w:val="001D68A3"/>
    <w:rsid w:val="001D693A"/>
    <w:rsid w:val="001D69CB"/>
    <w:rsid w:val="001D6B35"/>
    <w:rsid w:val="001D6C31"/>
    <w:rsid w:val="001D6D56"/>
    <w:rsid w:val="001D70C5"/>
    <w:rsid w:val="001D7103"/>
    <w:rsid w:val="001D7223"/>
    <w:rsid w:val="001D7233"/>
    <w:rsid w:val="001D7293"/>
    <w:rsid w:val="001D730E"/>
    <w:rsid w:val="001D730F"/>
    <w:rsid w:val="001D7323"/>
    <w:rsid w:val="001D73AA"/>
    <w:rsid w:val="001D74D0"/>
    <w:rsid w:val="001D753B"/>
    <w:rsid w:val="001D75BE"/>
    <w:rsid w:val="001D7BA6"/>
    <w:rsid w:val="001D7CCA"/>
    <w:rsid w:val="001D7FBE"/>
    <w:rsid w:val="001E0037"/>
    <w:rsid w:val="001E00F7"/>
    <w:rsid w:val="001E0430"/>
    <w:rsid w:val="001E047C"/>
    <w:rsid w:val="001E04AB"/>
    <w:rsid w:val="001E06CE"/>
    <w:rsid w:val="001E07EF"/>
    <w:rsid w:val="001E07F5"/>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34"/>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49"/>
    <w:rsid w:val="001E4BC6"/>
    <w:rsid w:val="001E4C61"/>
    <w:rsid w:val="001E4D5B"/>
    <w:rsid w:val="001E4DE8"/>
    <w:rsid w:val="001E509A"/>
    <w:rsid w:val="001E5154"/>
    <w:rsid w:val="001E525B"/>
    <w:rsid w:val="001E54EE"/>
    <w:rsid w:val="001E564B"/>
    <w:rsid w:val="001E59ED"/>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E7E4A"/>
    <w:rsid w:val="001F0004"/>
    <w:rsid w:val="001F000B"/>
    <w:rsid w:val="001F01B1"/>
    <w:rsid w:val="001F02B6"/>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0F"/>
    <w:rsid w:val="001F1D8E"/>
    <w:rsid w:val="001F1DF7"/>
    <w:rsid w:val="001F1ED6"/>
    <w:rsid w:val="001F205B"/>
    <w:rsid w:val="001F2115"/>
    <w:rsid w:val="001F23B3"/>
    <w:rsid w:val="001F254E"/>
    <w:rsid w:val="001F25B7"/>
    <w:rsid w:val="001F27A7"/>
    <w:rsid w:val="001F27F6"/>
    <w:rsid w:val="001F2827"/>
    <w:rsid w:val="001F2BBD"/>
    <w:rsid w:val="001F2C9C"/>
    <w:rsid w:val="001F2EAF"/>
    <w:rsid w:val="001F2F66"/>
    <w:rsid w:val="001F30A2"/>
    <w:rsid w:val="001F3234"/>
    <w:rsid w:val="001F32D5"/>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4EF8"/>
    <w:rsid w:val="001F506A"/>
    <w:rsid w:val="001F50EB"/>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36A"/>
    <w:rsid w:val="001F65DE"/>
    <w:rsid w:val="001F66F0"/>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D60"/>
    <w:rsid w:val="001F7FFB"/>
    <w:rsid w:val="0020032F"/>
    <w:rsid w:val="00200364"/>
    <w:rsid w:val="002003B9"/>
    <w:rsid w:val="002004EE"/>
    <w:rsid w:val="0020140B"/>
    <w:rsid w:val="002015D0"/>
    <w:rsid w:val="0020164A"/>
    <w:rsid w:val="00201C53"/>
    <w:rsid w:val="00201D80"/>
    <w:rsid w:val="00201EB5"/>
    <w:rsid w:val="00201F5F"/>
    <w:rsid w:val="00201F77"/>
    <w:rsid w:val="0020202C"/>
    <w:rsid w:val="00202472"/>
    <w:rsid w:val="002024D0"/>
    <w:rsid w:val="0020294D"/>
    <w:rsid w:val="00202B72"/>
    <w:rsid w:val="00202B8D"/>
    <w:rsid w:val="00202C34"/>
    <w:rsid w:val="00202D9E"/>
    <w:rsid w:val="00202DF4"/>
    <w:rsid w:val="00202F6E"/>
    <w:rsid w:val="0020304D"/>
    <w:rsid w:val="00203116"/>
    <w:rsid w:val="002036D9"/>
    <w:rsid w:val="002036F3"/>
    <w:rsid w:val="002036FC"/>
    <w:rsid w:val="0020376C"/>
    <w:rsid w:val="0020384A"/>
    <w:rsid w:val="002038FB"/>
    <w:rsid w:val="002039C1"/>
    <w:rsid w:val="00203D68"/>
    <w:rsid w:val="00203DE9"/>
    <w:rsid w:val="00203E5D"/>
    <w:rsid w:val="00203E9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A20"/>
    <w:rsid w:val="00211B00"/>
    <w:rsid w:val="00211F16"/>
    <w:rsid w:val="00212018"/>
    <w:rsid w:val="00212043"/>
    <w:rsid w:val="00212108"/>
    <w:rsid w:val="002121A6"/>
    <w:rsid w:val="002121E1"/>
    <w:rsid w:val="0021234D"/>
    <w:rsid w:val="0021236A"/>
    <w:rsid w:val="00212877"/>
    <w:rsid w:val="0021287D"/>
    <w:rsid w:val="00212951"/>
    <w:rsid w:val="00212D42"/>
    <w:rsid w:val="00212D72"/>
    <w:rsid w:val="00213018"/>
    <w:rsid w:val="00213084"/>
    <w:rsid w:val="0021312C"/>
    <w:rsid w:val="002132C8"/>
    <w:rsid w:val="00213506"/>
    <w:rsid w:val="00213527"/>
    <w:rsid w:val="00213661"/>
    <w:rsid w:val="002136BA"/>
    <w:rsid w:val="002136DE"/>
    <w:rsid w:val="00213717"/>
    <w:rsid w:val="0021373C"/>
    <w:rsid w:val="002138AE"/>
    <w:rsid w:val="00213B90"/>
    <w:rsid w:val="00213C5E"/>
    <w:rsid w:val="00213C87"/>
    <w:rsid w:val="0021407E"/>
    <w:rsid w:val="00214249"/>
    <w:rsid w:val="002143C6"/>
    <w:rsid w:val="00214497"/>
    <w:rsid w:val="0021453E"/>
    <w:rsid w:val="002148CA"/>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8E8"/>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172"/>
    <w:rsid w:val="00220203"/>
    <w:rsid w:val="0022023C"/>
    <w:rsid w:val="002202ED"/>
    <w:rsid w:val="002202F3"/>
    <w:rsid w:val="00220511"/>
    <w:rsid w:val="0022061E"/>
    <w:rsid w:val="00220768"/>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B4C"/>
    <w:rsid w:val="00222CAD"/>
    <w:rsid w:val="00222F79"/>
    <w:rsid w:val="00222FC8"/>
    <w:rsid w:val="002230B7"/>
    <w:rsid w:val="002233A9"/>
    <w:rsid w:val="002233AA"/>
    <w:rsid w:val="0022352C"/>
    <w:rsid w:val="00223663"/>
    <w:rsid w:val="00223670"/>
    <w:rsid w:val="00223921"/>
    <w:rsid w:val="002239EA"/>
    <w:rsid w:val="00223A42"/>
    <w:rsid w:val="0022403F"/>
    <w:rsid w:val="002243D1"/>
    <w:rsid w:val="002244E5"/>
    <w:rsid w:val="00224603"/>
    <w:rsid w:val="002248A8"/>
    <w:rsid w:val="00224C74"/>
    <w:rsid w:val="00224CCE"/>
    <w:rsid w:val="00224E34"/>
    <w:rsid w:val="00224F58"/>
    <w:rsid w:val="00225094"/>
    <w:rsid w:val="002250A5"/>
    <w:rsid w:val="0022524E"/>
    <w:rsid w:val="00225440"/>
    <w:rsid w:val="002254F3"/>
    <w:rsid w:val="00225597"/>
    <w:rsid w:val="00225690"/>
    <w:rsid w:val="002256C4"/>
    <w:rsid w:val="00225735"/>
    <w:rsid w:val="002257CF"/>
    <w:rsid w:val="00225C4D"/>
    <w:rsid w:val="00225D49"/>
    <w:rsid w:val="00225DCE"/>
    <w:rsid w:val="00225E6A"/>
    <w:rsid w:val="00225F07"/>
    <w:rsid w:val="00225FC8"/>
    <w:rsid w:val="002260BB"/>
    <w:rsid w:val="0022672F"/>
    <w:rsid w:val="00226776"/>
    <w:rsid w:val="0022692B"/>
    <w:rsid w:val="00226C7C"/>
    <w:rsid w:val="00226D68"/>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09B"/>
    <w:rsid w:val="00231132"/>
    <w:rsid w:val="002312BF"/>
    <w:rsid w:val="0023133A"/>
    <w:rsid w:val="00231377"/>
    <w:rsid w:val="00231387"/>
    <w:rsid w:val="0023140C"/>
    <w:rsid w:val="00231655"/>
    <w:rsid w:val="00231712"/>
    <w:rsid w:val="00231775"/>
    <w:rsid w:val="00231780"/>
    <w:rsid w:val="00231783"/>
    <w:rsid w:val="0023180D"/>
    <w:rsid w:val="00231A5B"/>
    <w:rsid w:val="00231DB3"/>
    <w:rsid w:val="0023206A"/>
    <w:rsid w:val="002320BD"/>
    <w:rsid w:val="0023214D"/>
    <w:rsid w:val="002322F1"/>
    <w:rsid w:val="002323E5"/>
    <w:rsid w:val="0023241B"/>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1"/>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4F6"/>
    <w:rsid w:val="00240A2D"/>
    <w:rsid w:val="00240C36"/>
    <w:rsid w:val="00240D37"/>
    <w:rsid w:val="00240E96"/>
    <w:rsid w:val="002410D6"/>
    <w:rsid w:val="00241104"/>
    <w:rsid w:val="0024115C"/>
    <w:rsid w:val="0024115F"/>
    <w:rsid w:val="00241414"/>
    <w:rsid w:val="002416C3"/>
    <w:rsid w:val="002417E3"/>
    <w:rsid w:val="00241EAA"/>
    <w:rsid w:val="00241FC0"/>
    <w:rsid w:val="00242151"/>
    <w:rsid w:val="002421D5"/>
    <w:rsid w:val="00242204"/>
    <w:rsid w:val="002422CD"/>
    <w:rsid w:val="00242596"/>
    <w:rsid w:val="00242698"/>
    <w:rsid w:val="00242750"/>
    <w:rsid w:val="0024276A"/>
    <w:rsid w:val="00242C61"/>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57"/>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1DA"/>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61F"/>
    <w:rsid w:val="00251865"/>
    <w:rsid w:val="002518D4"/>
    <w:rsid w:val="002518F5"/>
    <w:rsid w:val="00251D84"/>
    <w:rsid w:val="00251F21"/>
    <w:rsid w:val="00252047"/>
    <w:rsid w:val="00252151"/>
    <w:rsid w:val="00252259"/>
    <w:rsid w:val="002523B6"/>
    <w:rsid w:val="0025263A"/>
    <w:rsid w:val="0025271E"/>
    <w:rsid w:val="00252774"/>
    <w:rsid w:val="002527A1"/>
    <w:rsid w:val="00252951"/>
    <w:rsid w:val="00252A3B"/>
    <w:rsid w:val="00252C14"/>
    <w:rsid w:val="00252C76"/>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3DB8"/>
    <w:rsid w:val="002543A7"/>
    <w:rsid w:val="00254462"/>
    <w:rsid w:val="002546EC"/>
    <w:rsid w:val="0025480D"/>
    <w:rsid w:val="0025490F"/>
    <w:rsid w:val="00254AC8"/>
    <w:rsid w:val="00254C61"/>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59"/>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9CF"/>
    <w:rsid w:val="00260A68"/>
    <w:rsid w:val="00260AE4"/>
    <w:rsid w:val="00260B68"/>
    <w:rsid w:val="00260D0C"/>
    <w:rsid w:val="00260DA3"/>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11C"/>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0E9"/>
    <w:rsid w:val="0026622D"/>
    <w:rsid w:val="00266278"/>
    <w:rsid w:val="00266287"/>
    <w:rsid w:val="00266439"/>
    <w:rsid w:val="00266472"/>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C67"/>
    <w:rsid w:val="00270C8A"/>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6E4"/>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0E"/>
    <w:rsid w:val="002755EB"/>
    <w:rsid w:val="0027565F"/>
    <w:rsid w:val="0027575E"/>
    <w:rsid w:val="0027577E"/>
    <w:rsid w:val="00275A46"/>
    <w:rsid w:val="00275AD4"/>
    <w:rsid w:val="00275AEB"/>
    <w:rsid w:val="00275B3B"/>
    <w:rsid w:val="00275C70"/>
    <w:rsid w:val="00275E25"/>
    <w:rsid w:val="00275FE6"/>
    <w:rsid w:val="002760E4"/>
    <w:rsid w:val="0027623B"/>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2"/>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EA2"/>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0FD0"/>
    <w:rsid w:val="00291129"/>
    <w:rsid w:val="002911AC"/>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5F2"/>
    <w:rsid w:val="0029373E"/>
    <w:rsid w:val="002938F7"/>
    <w:rsid w:val="0029398F"/>
    <w:rsid w:val="00293B61"/>
    <w:rsid w:val="00293B7C"/>
    <w:rsid w:val="002943D1"/>
    <w:rsid w:val="0029454D"/>
    <w:rsid w:val="00294844"/>
    <w:rsid w:val="00294A2A"/>
    <w:rsid w:val="00294A2F"/>
    <w:rsid w:val="00294ABA"/>
    <w:rsid w:val="00294C04"/>
    <w:rsid w:val="00294C63"/>
    <w:rsid w:val="00294F20"/>
    <w:rsid w:val="00294F63"/>
    <w:rsid w:val="002950FC"/>
    <w:rsid w:val="0029519D"/>
    <w:rsid w:val="0029519E"/>
    <w:rsid w:val="002951F4"/>
    <w:rsid w:val="002957E1"/>
    <w:rsid w:val="00295861"/>
    <w:rsid w:val="00295A4A"/>
    <w:rsid w:val="002961DF"/>
    <w:rsid w:val="00296280"/>
    <w:rsid w:val="00296DF7"/>
    <w:rsid w:val="00296E04"/>
    <w:rsid w:val="00297104"/>
    <w:rsid w:val="00297367"/>
    <w:rsid w:val="00297748"/>
    <w:rsid w:val="00297761"/>
    <w:rsid w:val="002977D0"/>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7AF"/>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620"/>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1C6"/>
    <w:rsid w:val="002A4472"/>
    <w:rsid w:val="002A44AA"/>
    <w:rsid w:val="002A4688"/>
    <w:rsid w:val="002A46CC"/>
    <w:rsid w:val="002A4799"/>
    <w:rsid w:val="002A5075"/>
    <w:rsid w:val="002A507D"/>
    <w:rsid w:val="002A547C"/>
    <w:rsid w:val="002A5590"/>
    <w:rsid w:val="002A56E4"/>
    <w:rsid w:val="002A586F"/>
    <w:rsid w:val="002A58D9"/>
    <w:rsid w:val="002A58FB"/>
    <w:rsid w:val="002A5922"/>
    <w:rsid w:val="002A5928"/>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CAD"/>
    <w:rsid w:val="002A6D0A"/>
    <w:rsid w:val="002A6DB3"/>
    <w:rsid w:val="002A6F2B"/>
    <w:rsid w:val="002A724D"/>
    <w:rsid w:val="002A728A"/>
    <w:rsid w:val="002A72A8"/>
    <w:rsid w:val="002A75A4"/>
    <w:rsid w:val="002A77E1"/>
    <w:rsid w:val="002A790A"/>
    <w:rsid w:val="002A79BF"/>
    <w:rsid w:val="002A7B28"/>
    <w:rsid w:val="002A7C1C"/>
    <w:rsid w:val="002B031B"/>
    <w:rsid w:val="002B03E8"/>
    <w:rsid w:val="002B0428"/>
    <w:rsid w:val="002B0453"/>
    <w:rsid w:val="002B045F"/>
    <w:rsid w:val="002B04FB"/>
    <w:rsid w:val="002B055D"/>
    <w:rsid w:val="002B05E5"/>
    <w:rsid w:val="002B07AD"/>
    <w:rsid w:val="002B0883"/>
    <w:rsid w:val="002B0990"/>
    <w:rsid w:val="002B09DC"/>
    <w:rsid w:val="002B0E05"/>
    <w:rsid w:val="002B0E23"/>
    <w:rsid w:val="002B10F6"/>
    <w:rsid w:val="002B116E"/>
    <w:rsid w:val="002B1176"/>
    <w:rsid w:val="002B11AD"/>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14"/>
    <w:rsid w:val="002B4B50"/>
    <w:rsid w:val="002B4CCD"/>
    <w:rsid w:val="002B4EBB"/>
    <w:rsid w:val="002B4EE2"/>
    <w:rsid w:val="002B5026"/>
    <w:rsid w:val="002B5210"/>
    <w:rsid w:val="002B54D2"/>
    <w:rsid w:val="002B54FE"/>
    <w:rsid w:val="002B55A1"/>
    <w:rsid w:val="002B568D"/>
    <w:rsid w:val="002B5694"/>
    <w:rsid w:val="002B570F"/>
    <w:rsid w:val="002B57F5"/>
    <w:rsid w:val="002B58C1"/>
    <w:rsid w:val="002B58C7"/>
    <w:rsid w:val="002B5967"/>
    <w:rsid w:val="002B59F8"/>
    <w:rsid w:val="002B5AFD"/>
    <w:rsid w:val="002B5EAF"/>
    <w:rsid w:val="002B5F8B"/>
    <w:rsid w:val="002B6035"/>
    <w:rsid w:val="002B60F5"/>
    <w:rsid w:val="002B61C4"/>
    <w:rsid w:val="002B6240"/>
    <w:rsid w:val="002B6342"/>
    <w:rsid w:val="002B63CB"/>
    <w:rsid w:val="002B64CB"/>
    <w:rsid w:val="002B65A6"/>
    <w:rsid w:val="002B65BF"/>
    <w:rsid w:val="002B6634"/>
    <w:rsid w:val="002B665A"/>
    <w:rsid w:val="002B66D7"/>
    <w:rsid w:val="002B6929"/>
    <w:rsid w:val="002B6994"/>
    <w:rsid w:val="002B69FC"/>
    <w:rsid w:val="002B6CFD"/>
    <w:rsid w:val="002B6E12"/>
    <w:rsid w:val="002B70B6"/>
    <w:rsid w:val="002B76B6"/>
    <w:rsid w:val="002B76DA"/>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DE6"/>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9E0"/>
    <w:rsid w:val="002C1A68"/>
    <w:rsid w:val="002C1BF2"/>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3FF3"/>
    <w:rsid w:val="002C407D"/>
    <w:rsid w:val="002C40FE"/>
    <w:rsid w:val="002C4165"/>
    <w:rsid w:val="002C41A8"/>
    <w:rsid w:val="002C437F"/>
    <w:rsid w:val="002C43F4"/>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BD"/>
    <w:rsid w:val="002C66E7"/>
    <w:rsid w:val="002C674A"/>
    <w:rsid w:val="002C6866"/>
    <w:rsid w:val="002C68F4"/>
    <w:rsid w:val="002C6B0A"/>
    <w:rsid w:val="002C6DBC"/>
    <w:rsid w:val="002C70BE"/>
    <w:rsid w:val="002C7163"/>
    <w:rsid w:val="002C7255"/>
    <w:rsid w:val="002C74A2"/>
    <w:rsid w:val="002C7811"/>
    <w:rsid w:val="002C7E6F"/>
    <w:rsid w:val="002C7F0D"/>
    <w:rsid w:val="002D0519"/>
    <w:rsid w:val="002D09F0"/>
    <w:rsid w:val="002D0DF2"/>
    <w:rsid w:val="002D0FDF"/>
    <w:rsid w:val="002D1472"/>
    <w:rsid w:val="002D16DF"/>
    <w:rsid w:val="002D19ED"/>
    <w:rsid w:val="002D1A64"/>
    <w:rsid w:val="002D1A72"/>
    <w:rsid w:val="002D1AA7"/>
    <w:rsid w:val="002D1B02"/>
    <w:rsid w:val="002D1B25"/>
    <w:rsid w:val="002D1B64"/>
    <w:rsid w:val="002D1BAC"/>
    <w:rsid w:val="002D1BDF"/>
    <w:rsid w:val="002D1C99"/>
    <w:rsid w:val="002D1CB0"/>
    <w:rsid w:val="002D1D43"/>
    <w:rsid w:val="002D1D8F"/>
    <w:rsid w:val="002D2023"/>
    <w:rsid w:val="002D218B"/>
    <w:rsid w:val="002D21FD"/>
    <w:rsid w:val="002D2301"/>
    <w:rsid w:val="002D230C"/>
    <w:rsid w:val="002D230E"/>
    <w:rsid w:val="002D23AC"/>
    <w:rsid w:val="002D292D"/>
    <w:rsid w:val="002D2A39"/>
    <w:rsid w:val="002D2D1E"/>
    <w:rsid w:val="002D2DCE"/>
    <w:rsid w:val="002D2E6A"/>
    <w:rsid w:val="002D2FBC"/>
    <w:rsid w:val="002D2FD7"/>
    <w:rsid w:val="002D3132"/>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14"/>
    <w:rsid w:val="002D67A1"/>
    <w:rsid w:val="002D67FE"/>
    <w:rsid w:val="002D688F"/>
    <w:rsid w:val="002D68F8"/>
    <w:rsid w:val="002D6CEC"/>
    <w:rsid w:val="002D6DA5"/>
    <w:rsid w:val="002D6F82"/>
    <w:rsid w:val="002D6FFB"/>
    <w:rsid w:val="002D705D"/>
    <w:rsid w:val="002D7242"/>
    <w:rsid w:val="002D75FB"/>
    <w:rsid w:val="002D77AD"/>
    <w:rsid w:val="002D79F8"/>
    <w:rsid w:val="002D7A05"/>
    <w:rsid w:val="002D7B50"/>
    <w:rsid w:val="002D7C89"/>
    <w:rsid w:val="002D7FDC"/>
    <w:rsid w:val="002E01A2"/>
    <w:rsid w:val="002E0501"/>
    <w:rsid w:val="002E074D"/>
    <w:rsid w:val="002E0832"/>
    <w:rsid w:val="002E084C"/>
    <w:rsid w:val="002E0C9B"/>
    <w:rsid w:val="002E0CB0"/>
    <w:rsid w:val="002E0F77"/>
    <w:rsid w:val="002E1322"/>
    <w:rsid w:val="002E1369"/>
    <w:rsid w:val="002E138E"/>
    <w:rsid w:val="002E1621"/>
    <w:rsid w:val="002E1AB9"/>
    <w:rsid w:val="002E1BEA"/>
    <w:rsid w:val="002E1BF9"/>
    <w:rsid w:val="002E1C04"/>
    <w:rsid w:val="002E1D7D"/>
    <w:rsid w:val="002E1FEC"/>
    <w:rsid w:val="002E2132"/>
    <w:rsid w:val="002E2278"/>
    <w:rsid w:val="002E2313"/>
    <w:rsid w:val="002E239F"/>
    <w:rsid w:val="002E23FF"/>
    <w:rsid w:val="002E257D"/>
    <w:rsid w:val="002E25B4"/>
    <w:rsid w:val="002E25EC"/>
    <w:rsid w:val="002E2637"/>
    <w:rsid w:val="002E27D9"/>
    <w:rsid w:val="002E27F3"/>
    <w:rsid w:val="002E280F"/>
    <w:rsid w:val="002E28CB"/>
    <w:rsid w:val="002E29A2"/>
    <w:rsid w:val="002E29FE"/>
    <w:rsid w:val="002E2A35"/>
    <w:rsid w:val="002E2AF6"/>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105"/>
    <w:rsid w:val="002E4566"/>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30"/>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BD2"/>
    <w:rsid w:val="002E7D43"/>
    <w:rsid w:val="002E7F52"/>
    <w:rsid w:val="002F00BB"/>
    <w:rsid w:val="002F01BE"/>
    <w:rsid w:val="002F02C3"/>
    <w:rsid w:val="002F03A4"/>
    <w:rsid w:val="002F03A8"/>
    <w:rsid w:val="002F05CE"/>
    <w:rsid w:val="002F0612"/>
    <w:rsid w:val="002F0623"/>
    <w:rsid w:val="002F07A6"/>
    <w:rsid w:val="002F084D"/>
    <w:rsid w:val="002F0A50"/>
    <w:rsid w:val="002F1140"/>
    <w:rsid w:val="002F139C"/>
    <w:rsid w:val="002F13C1"/>
    <w:rsid w:val="002F1690"/>
    <w:rsid w:val="002F172D"/>
    <w:rsid w:val="002F178D"/>
    <w:rsid w:val="002F17AE"/>
    <w:rsid w:val="002F1A3A"/>
    <w:rsid w:val="002F1CEC"/>
    <w:rsid w:val="002F1E17"/>
    <w:rsid w:val="002F20F4"/>
    <w:rsid w:val="002F2210"/>
    <w:rsid w:val="002F25FF"/>
    <w:rsid w:val="002F26FB"/>
    <w:rsid w:val="002F27B4"/>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997"/>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DCC"/>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2F7C13"/>
    <w:rsid w:val="00300000"/>
    <w:rsid w:val="00300003"/>
    <w:rsid w:val="00300117"/>
    <w:rsid w:val="00300152"/>
    <w:rsid w:val="0030027C"/>
    <w:rsid w:val="003002CA"/>
    <w:rsid w:val="003003F1"/>
    <w:rsid w:val="0030049A"/>
    <w:rsid w:val="003004A9"/>
    <w:rsid w:val="00300617"/>
    <w:rsid w:val="00300634"/>
    <w:rsid w:val="0030073F"/>
    <w:rsid w:val="003009B9"/>
    <w:rsid w:val="00300AC2"/>
    <w:rsid w:val="00300B8F"/>
    <w:rsid w:val="00300E67"/>
    <w:rsid w:val="00300FCB"/>
    <w:rsid w:val="003013FB"/>
    <w:rsid w:val="003014DB"/>
    <w:rsid w:val="00301591"/>
    <w:rsid w:val="003015F8"/>
    <w:rsid w:val="0030163A"/>
    <w:rsid w:val="00301643"/>
    <w:rsid w:val="00301820"/>
    <w:rsid w:val="0030185A"/>
    <w:rsid w:val="0030187A"/>
    <w:rsid w:val="003019EA"/>
    <w:rsid w:val="00301C24"/>
    <w:rsid w:val="00301D75"/>
    <w:rsid w:val="00301D9E"/>
    <w:rsid w:val="003021FD"/>
    <w:rsid w:val="003023B1"/>
    <w:rsid w:val="003024BE"/>
    <w:rsid w:val="00302587"/>
    <w:rsid w:val="00302741"/>
    <w:rsid w:val="0030285A"/>
    <w:rsid w:val="00302B0B"/>
    <w:rsid w:val="00302B2E"/>
    <w:rsid w:val="00302CAD"/>
    <w:rsid w:val="00302D33"/>
    <w:rsid w:val="00302E2C"/>
    <w:rsid w:val="00302FB7"/>
    <w:rsid w:val="00303202"/>
    <w:rsid w:val="00303606"/>
    <w:rsid w:val="003038E6"/>
    <w:rsid w:val="00303A23"/>
    <w:rsid w:val="00303AE4"/>
    <w:rsid w:val="00303B9F"/>
    <w:rsid w:val="00303EEB"/>
    <w:rsid w:val="003041D5"/>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5B0"/>
    <w:rsid w:val="003066F1"/>
    <w:rsid w:val="00306921"/>
    <w:rsid w:val="0030698B"/>
    <w:rsid w:val="00306990"/>
    <w:rsid w:val="00306BBD"/>
    <w:rsid w:val="00306C20"/>
    <w:rsid w:val="00306F1F"/>
    <w:rsid w:val="0030715F"/>
    <w:rsid w:val="003071CA"/>
    <w:rsid w:val="00307222"/>
    <w:rsid w:val="00307304"/>
    <w:rsid w:val="0030737C"/>
    <w:rsid w:val="003074C5"/>
    <w:rsid w:val="003074F2"/>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AE"/>
    <w:rsid w:val="00310DE1"/>
    <w:rsid w:val="00311159"/>
    <w:rsid w:val="00311479"/>
    <w:rsid w:val="003114DD"/>
    <w:rsid w:val="003116BE"/>
    <w:rsid w:val="00311769"/>
    <w:rsid w:val="003117C2"/>
    <w:rsid w:val="00311B29"/>
    <w:rsid w:val="00311BCA"/>
    <w:rsid w:val="00311C70"/>
    <w:rsid w:val="00311DA0"/>
    <w:rsid w:val="00311DD8"/>
    <w:rsid w:val="00311FCD"/>
    <w:rsid w:val="00312048"/>
    <w:rsid w:val="003121EC"/>
    <w:rsid w:val="003122EE"/>
    <w:rsid w:val="00312303"/>
    <w:rsid w:val="0031278D"/>
    <w:rsid w:val="00312790"/>
    <w:rsid w:val="0031284E"/>
    <w:rsid w:val="00312855"/>
    <w:rsid w:val="00312961"/>
    <w:rsid w:val="003129C4"/>
    <w:rsid w:val="00312A87"/>
    <w:rsid w:val="00312B72"/>
    <w:rsid w:val="00312EB6"/>
    <w:rsid w:val="00313105"/>
    <w:rsid w:val="00313130"/>
    <w:rsid w:val="003131D3"/>
    <w:rsid w:val="00313794"/>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3E"/>
    <w:rsid w:val="0031558F"/>
    <w:rsid w:val="0031559F"/>
    <w:rsid w:val="00315659"/>
    <w:rsid w:val="00315759"/>
    <w:rsid w:val="003158A8"/>
    <w:rsid w:val="00315AC4"/>
    <w:rsid w:val="00315AE5"/>
    <w:rsid w:val="00315BF3"/>
    <w:rsid w:val="00315BFC"/>
    <w:rsid w:val="00315C44"/>
    <w:rsid w:val="00315C56"/>
    <w:rsid w:val="00315D2D"/>
    <w:rsid w:val="00315DE0"/>
    <w:rsid w:val="003160B8"/>
    <w:rsid w:val="0031611B"/>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684"/>
    <w:rsid w:val="003207E0"/>
    <w:rsid w:val="0032099B"/>
    <w:rsid w:val="00320A2F"/>
    <w:rsid w:val="00320B30"/>
    <w:rsid w:val="00320E1D"/>
    <w:rsid w:val="00320FB1"/>
    <w:rsid w:val="0032113C"/>
    <w:rsid w:val="00321253"/>
    <w:rsid w:val="00321298"/>
    <w:rsid w:val="0032130B"/>
    <w:rsid w:val="00321337"/>
    <w:rsid w:val="0032145F"/>
    <w:rsid w:val="00321932"/>
    <w:rsid w:val="00321B4E"/>
    <w:rsid w:val="00321C20"/>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358"/>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6E7"/>
    <w:rsid w:val="003257DA"/>
    <w:rsid w:val="00325837"/>
    <w:rsid w:val="003258A4"/>
    <w:rsid w:val="003258AD"/>
    <w:rsid w:val="00325988"/>
    <w:rsid w:val="00325BB9"/>
    <w:rsid w:val="00325C93"/>
    <w:rsid w:val="00325E14"/>
    <w:rsid w:val="00325E88"/>
    <w:rsid w:val="00325FF8"/>
    <w:rsid w:val="003260A9"/>
    <w:rsid w:val="003261D7"/>
    <w:rsid w:val="003262A5"/>
    <w:rsid w:val="00326648"/>
    <w:rsid w:val="003269E2"/>
    <w:rsid w:val="00326DF9"/>
    <w:rsid w:val="00326E65"/>
    <w:rsid w:val="00326FF8"/>
    <w:rsid w:val="0032703F"/>
    <w:rsid w:val="0032705C"/>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21"/>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08"/>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E92"/>
    <w:rsid w:val="00331FB3"/>
    <w:rsid w:val="003320A8"/>
    <w:rsid w:val="0033226B"/>
    <w:rsid w:val="003324C0"/>
    <w:rsid w:val="003324DC"/>
    <w:rsid w:val="003325DB"/>
    <w:rsid w:val="0033274A"/>
    <w:rsid w:val="0033277B"/>
    <w:rsid w:val="00332A9A"/>
    <w:rsid w:val="00332B80"/>
    <w:rsid w:val="00332BA5"/>
    <w:rsid w:val="00332D89"/>
    <w:rsid w:val="00332E8C"/>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7A"/>
    <w:rsid w:val="003349C8"/>
    <w:rsid w:val="00334FF8"/>
    <w:rsid w:val="003353C4"/>
    <w:rsid w:val="003356DC"/>
    <w:rsid w:val="003356EB"/>
    <w:rsid w:val="00335773"/>
    <w:rsid w:val="003359BF"/>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DA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899"/>
    <w:rsid w:val="0034091C"/>
    <w:rsid w:val="0034097A"/>
    <w:rsid w:val="00340A05"/>
    <w:rsid w:val="00340C18"/>
    <w:rsid w:val="00341005"/>
    <w:rsid w:val="00341089"/>
    <w:rsid w:val="003411D3"/>
    <w:rsid w:val="0034129B"/>
    <w:rsid w:val="003412EC"/>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C9D"/>
    <w:rsid w:val="00342D16"/>
    <w:rsid w:val="00342DE3"/>
    <w:rsid w:val="00342ED3"/>
    <w:rsid w:val="0034303A"/>
    <w:rsid w:val="00343147"/>
    <w:rsid w:val="0034321C"/>
    <w:rsid w:val="00343426"/>
    <w:rsid w:val="0034356D"/>
    <w:rsid w:val="00343850"/>
    <w:rsid w:val="00343A09"/>
    <w:rsid w:val="00343A56"/>
    <w:rsid w:val="00343C86"/>
    <w:rsid w:val="00343C90"/>
    <w:rsid w:val="00343F97"/>
    <w:rsid w:val="00343FFD"/>
    <w:rsid w:val="003440F0"/>
    <w:rsid w:val="003441A2"/>
    <w:rsid w:val="003442D3"/>
    <w:rsid w:val="00344332"/>
    <w:rsid w:val="00344340"/>
    <w:rsid w:val="00344355"/>
    <w:rsid w:val="00344419"/>
    <w:rsid w:val="00344472"/>
    <w:rsid w:val="00344995"/>
    <w:rsid w:val="003449B7"/>
    <w:rsid w:val="00344AA1"/>
    <w:rsid w:val="00344E89"/>
    <w:rsid w:val="00344EC1"/>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2A"/>
    <w:rsid w:val="00347EC8"/>
    <w:rsid w:val="00347FC7"/>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08B"/>
    <w:rsid w:val="00352104"/>
    <w:rsid w:val="00352137"/>
    <w:rsid w:val="003522C6"/>
    <w:rsid w:val="003523C1"/>
    <w:rsid w:val="003523D1"/>
    <w:rsid w:val="003525DC"/>
    <w:rsid w:val="003527A0"/>
    <w:rsid w:val="00352A7D"/>
    <w:rsid w:val="00352B12"/>
    <w:rsid w:val="00352B33"/>
    <w:rsid w:val="00352D26"/>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D6A"/>
    <w:rsid w:val="00354F36"/>
    <w:rsid w:val="00354F38"/>
    <w:rsid w:val="00355060"/>
    <w:rsid w:val="003552BC"/>
    <w:rsid w:val="003558F7"/>
    <w:rsid w:val="00355947"/>
    <w:rsid w:val="00355B8C"/>
    <w:rsid w:val="00355DCF"/>
    <w:rsid w:val="00355FE5"/>
    <w:rsid w:val="003562D2"/>
    <w:rsid w:val="00356307"/>
    <w:rsid w:val="003564D5"/>
    <w:rsid w:val="00356532"/>
    <w:rsid w:val="003567C6"/>
    <w:rsid w:val="0035687B"/>
    <w:rsid w:val="003569C8"/>
    <w:rsid w:val="00356A23"/>
    <w:rsid w:val="00356A94"/>
    <w:rsid w:val="00356B73"/>
    <w:rsid w:val="00356D47"/>
    <w:rsid w:val="00356D8C"/>
    <w:rsid w:val="00356F2E"/>
    <w:rsid w:val="00356FE0"/>
    <w:rsid w:val="00357322"/>
    <w:rsid w:val="00357393"/>
    <w:rsid w:val="003573CF"/>
    <w:rsid w:val="00357404"/>
    <w:rsid w:val="003575A5"/>
    <w:rsid w:val="00357623"/>
    <w:rsid w:val="003577E9"/>
    <w:rsid w:val="0035780C"/>
    <w:rsid w:val="00357A4E"/>
    <w:rsid w:val="00357B77"/>
    <w:rsid w:val="00360133"/>
    <w:rsid w:val="0036040E"/>
    <w:rsid w:val="00360489"/>
    <w:rsid w:val="00360546"/>
    <w:rsid w:val="003605CB"/>
    <w:rsid w:val="00360796"/>
    <w:rsid w:val="0036083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8B8"/>
    <w:rsid w:val="00361983"/>
    <w:rsid w:val="003619F7"/>
    <w:rsid w:val="00361A0F"/>
    <w:rsid w:val="00361F28"/>
    <w:rsid w:val="00361F33"/>
    <w:rsid w:val="0036203A"/>
    <w:rsid w:val="00362187"/>
    <w:rsid w:val="003623B0"/>
    <w:rsid w:val="00362420"/>
    <w:rsid w:val="0036243F"/>
    <w:rsid w:val="003624A1"/>
    <w:rsid w:val="0036278D"/>
    <w:rsid w:val="003627B6"/>
    <w:rsid w:val="00362890"/>
    <w:rsid w:val="003629BD"/>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328"/>
    <w:rsid w:val="00367403"/>
    <w:rsid w:val="00367410"/>
    <w:rsid w:val="0036748D"/>
    <w:rsid w:val="003674BE"/>
    <w:rsid w:val="003679CD"/>
    <w:rsid w:val="00367A17"/>
    <w:rsid w:val="00367B6A"/>
    <w:rsid w:val="00367CBA"/>
    <w:rsid w:val="00367DC1"/>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C3A"/>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3F5F"/>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5C"/>
    <w:rsid w:val="0037657E"/>
    <w:rsid w:val="003765BD"/>
    <w:rsid w:val="0037679B"/>
    <w:rsid w:val="003768B4"/>
    <w:rsid w:val="00376D4D"/>
    <w:rsid w:val="00376E59"/>
    <w:rsid w:val="00376FFF"/>
    <w:rsid w:val="0037707C"/>
    <w:rsid w:val="00377116"/>
    <w:rsid w:val="00377276"/>
    <w:rsid w:val="003773FE"/>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07"/>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67C"/>
    <w:rsid w:val="003868E4"/>
    <w:rsid w:val="00386909"/>
    <w:rsid w:val="00386962"/>
    <w:rsid w:val="003869FE"/>
    <w:rsid w:val="00386B9B"/>
    <w:rsid w:val="00386C85"/>
    <w:rsid w:val="00386C9D"/>
    <w:rsid w:val="00386D0D"/>
    <w:rsid w:val="00386D75"/>
    <w:rsid w:val="00386E3F"/>
    <w:rsid w:val="00386F76"/>
    <w:rsid w:val="00387253"/>
    <w:rsid w:val="00387368"/>
    <w:rsid w:val="00387394"/>
    <w:rsid w:val="0038741C"/>
    <w:rsid w:val="0038769A"/>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750"/>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9CF"/>
    <w:rsid w:val="00391A1C"/>
    <w:rsid w:val="00391CCF"/>
    <w:rsid w:val="00391FF7"/>
    <w:rsid w:val="0039214B"/>
    <w:rsid w:val="00392183"/>
    <w:rsid w:val="00392185"/>
    <w:rsid w:val="00392276"/>
    <w:rsid w:val="00392320"/>
    <w:rsid w:val="003923EB"/>
    <w:rsid w:val="0039243D"/>
    <w:rsid w:val="00392489"/>
    <w:rsid w:val="0039257F"/>
    <w:rsid w:val="003927F2"/>
    <w:rsid w:val="003927F8"/>
    <w:rsid w:val="003928CF"/>
    <w:rsid w:val="00392A21"/>
    <w:rsid w:val="00392B00"/>
    <w:rsid w:val="00392BA7"/>
    <w:rsid w:val="0039319A"/>
    <w:rsid w:val="003932C7"/>
    <w:rsid w:val="00393474"/>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68B"/>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EAF"/>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06"/>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BBA"/>
    <w:rsid w:val="003A6D74"/>
    <w:rsid w:val="003A6DB0"/>
    <w:rsid w:val="003A6E5D"/>
    <w:rsid w:val="003A6E8A"/>
    <w:rsid w:val="003A6E8C"/>
    <w:rsid w:val="003A6F05"/>
    <w:rsid w:val="003A6F58"/>
    <w:rsid w:val="003A7146"/>
    <w:rsid w:val="003A791E"/>
    <w:rsid w:val="003A795E"/>
    <w:rsid w:val="003A7A26"/>
    <w:rsid w:val="003A7BB0"/>
    <w:rsid w:val="003A7C28"/>
    <w:rsid w:val="003A7C2A"/>
    <w:rsid w:val="003A7DF5"/>
    <w:rsid w:val="003A7E3C"/>
    <w:rsid w:val="003A7FAF"/>
    <w:rsid w:val="003A7FC3"/>
    <w:rsid w:val="003B0105"/>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5AB"/>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AEB"/>
    <w:rsid w:val="003B2BF6"/>
    <w:rsid w:val="003B2C1F"/>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71"/>
    <w:rsid w:val="003B4E90"/>
    <w:rsid w:val="003B4F73"/>
    <w:rsid w:val="003B500F"/>
    <w:rsid w:val="003B5087"/>
    <w:rsid w:val="003B50BF"/>
    <w:rsid w:val="003B516F"/>
    <w:rsid w:val="003B52CE"/>
    <w:rsid w:val="003B53B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1"/>
    <w:rsid w:val="003B669C"/>
    <w:rsid w:val="003B6A2E"/>
    <w:rsid w:val="003B6BFA"/>
    <w:rsid w:val="003B6F91"/>
    <w:rsid w:val="003B711A"/>
    <w:rsid w:val="003B72F6"/>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362"/>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8E"/>
    <w:rsid w:val="003C289B"/>
    <w:rsid w:val="003C29C2"/>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4BC"/>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30E"/>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A6"/>
    <w:rsid w:val="003C7EDC"/>
    <w:rsid w:val="003C7FA2"/>
    <w:rsid w:val="003C7FDC"/>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5CC"/>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015"/>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3D"/>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A91"/>
    <w:rsid w:val="003D7B46"/>
    <w:rsid w:val="003D7C94"/>
    <w:rsid w:val="003D7CC1"/>
    <w:rsid w:val="003E0057"/>
    <w:rsid w:val="003E0530"/>
    <w:rsid w:val="003E0612"/>
    <w:rsid w:val="003E0850"/>
    <w:rsid w:val="003E08F2"/>
    <w:rsid w:val="003E0BD5"/>
    <w:rsid w:val="003E0C2A"/>
    <w:rsid w:val="003E1068"/>
    <w:rsid w:val="003E122F"/>
    <w:rsid w:val="003E1288"/>
    <w:rsid w:val="003E12E9"/>
    <w:rsid w:val="003E145E"/>
    <w:rsid w:val="003E16C1"/>
    <w:rsid w:val="003E16E7"/>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31C"/>
    <w:rsid w:val="003E360E"/>
    <w:rsid w:val="003E371D"/>
    <w:rsid w:val="003E3824"/>
    <w:rsid w:val="003E3B0A"/>
    <w:rsid w:val="003E3D64"/>
    <w:rsid w:val="003E40BF"/>
    <w:rsid w:val="003E410C"/>
    <w:rsid w:val="003E4205"/>
    <w:rsid w:val="003E43E2"/>
    <w:rsid w:val="003E450F"/>
    <w:rsid w:val="003E45A8"/>
    <w:rsid w:val="003E45E2"/>
    <w:rsid w:val="003E46DC"/>
    <w:rsid w:val="003E4833"/>
    <w:rsid w:val="003E4A68"/>
    <w:rsid w:val="003E4B57"/>
    <w:rsid w:val="003E4BF2"/>
    <w:rsid w:val="003E4CC9"/>
    <w:rsid w:val="003E4CE8"/>
    <w:rsid w:val="003E4D39"/>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8F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7F"/>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998"/>
    <w:rsid w:val="003F5A83"/>
    <w:rsid w:val="003F5AE9"/>
    <w:rsid w:val="003F5C3B"/>
    <w:rsid w:val="003F5C4E"/>
    <w:rsid w:val="003F5C96"/>
    <w:rsid w:val="003F5F2B"/>
    <w:rsid w:val="003F6013"/>
    <w:rsid w:val="003F6154"/>
    <w:rsid w:val="003F627B"/>
    <w:rsid w:val="003F62E3"/>
    <w:rsid w:val="003F6679"/>
    <w:rsid w:val="003F6723"/>
    <w:rsid w:val="003F6A75"/>
    <w:rsid w:val="003F6ABC"/>
    <w:rsid w:val="003F6DB6"/>
    <w:rsid w:val="003F6DDD"/>
    <w:rsid w:val="003F6E51"/>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3A4"/>
    <w:rsid w:val="00404507"/>
    <w:rsid w:val="004045BD"/>
    <w:rsid w:val="00404970"/>
    <w:rsid w:val="00404A48"/>
    <w:rsid w:val="00404BBB"/>
    <w:rsid w:val="00404CC6"/>
    <w:rsid w:val="00404D67"/>
    <w:rsid w:val="00404D7E"/>
    <w:rsid w:val="00404FA4"/>
    <w:rsid w:val="0040527E"/>
    <w:rsid w:val="004053AB"/>
    <w:rsid w:val="004053DE"/>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4E8"/>
    <w:rsid w:val="004065DC"/>
    <w:rsid w:val="004065E9"/>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02"/>
    <w:rsid w:val="0040792B"/>
    <w:rsid w:val="004079DA"/>
    <w:rsid w:val="00407B84"/>
    <w:rsid w:val="00407D64"/>
    <w:rsid w:val="00407F4C"/>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955"/>
    <w:rsid w:val="00411A88"/>
    <w:rsid w:val="00411AAF"/>
    <w:rsid w:val="00411B62"/>
    <w:rsid w:val="00411C06"/>
    <w:rsid w:val="00411C74"/>
    <w:rsid w:val="00411C7B"/>
    <w:rsid w:val="00411DC7"/>
    <w:rsid w:val="00411DEE"/>
    <w:rsid w:val="00411E07"/>
    <w:rsid w:val="00412007"/>
    <w:rsid w:val="00412220"/>
    <w:rsid w:val="0041241A"/>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1F9"/>
    <w:rsid w:val="0041438F"/>
    <w:rsid w:val="00414489"/>
    <w:rsid w:val="00414647"/>
    <w:rsid w:val="0041464C"/>
    <w:rsid w:val="004146F4"/>
    <w:rsid w:val="00414730"/>
    <w:rsid w:val="00414756"/>
    <w:rsid w:val="00414A9F"/>
    <w:rsid w:val="00414ACE"/>
    <w:rsid w:val="00414AFA"/>
    <w:rsid w:val="00414D0E"/>
    <w:rsid w:val="00414E8C"/>
    <w:rsid w:val="00414FEC"/>
    <w:rsid w:val="00415030"/>
    <w:rsid w:val="004150EA"/>
    <w:rsid w:val="0041514D"/>
    <w:rsid w:val="00415209"/>
    <w:rsid w:val="0041550A"/>
    <w:rsid w:val="004156CD"/>
    <w:rsid w:val="00415B28"/>
    <w:rsid w:val="00415C13"/>
    <w:rsid w:val="00415D10"/>
    <w:rsid w:val="00415D74"/>
    <w:rsid w:val="00415DAA"/>
    <w:rsid w:val="00415DF2"/>
    <w:rsid w:val="00415E45"/>
    <w:rsid w:val="00415F7F"/>
    <w:rsid w:val="00416054"/>
    <w:rsid w:val="00416174"/>
    <w:rsid w:val="004163DF"/>
    <w:rsid w:val="004163EB"/>
    <w:rsid w:val="0041663F"/>
    <w:rsid w:val="00416754"/>
    <w:rsid w:val="00416760"/>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901"/>
    <w:rsid w:val="00417C07"/>
    <w:rsid w:val="00417C62"/>
    <w:rsid w:val="00417EF4"/>
    <w:rsid w:val="0042018C"/>
    <w:rsid w:val="004201E7"/>
    <w:rsid w:val="0042051C"/>
    <w:rsid w:val="00420736"/>
    <w:rsid w:val="0042088A"/>
    <w:rsid w:val="00420956"/>
    <w:rsid w:val="00420DF7"/>
    <w:rsid w:val="00420EE6"/>
    <w:rsid w:val="00420F50"/>
    <w:rsid w:val="00421057"/>
    <w:rsid w:val="0042110E"/>
    <w:rsid w:val="00421293"/>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C94"/>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7E9"/>
    <w:rsid w:val="00424924"/>
    <w:rsid w:val="00424A50"/>
    <w:rsid w:val="00424BCC"/>
    <w:rsid w:val="00424CB7"/>
    <w:rsid w:val="00424E9E"/>
    <w:rsid w:val="00424EAB"/>
    <w:rsid w:val="0042523C"/>
    <w:rsid w:val="004252F3"/>
    <w:rsid w:val="004256D4"/>
    <w:rsid w:val="004257A6"/>
    <w:rsid w:val="004257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64"/>
    <w:rsid w:val="00426FE0"/>
    <w:rsid w:val="0042720A"/>
    <w:rsid w:val="00427238"/>
    <w:rsid w:val="00427762"/>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B38"/>
    <w:rsid w:val="00430C36"/>
    <w:rsid w:val="00430EA3"/>
    <w:rsid w:val="00430F23"/>
    <w:rsid w:val="00431046"/>
    <w:rsid w:val="0043163B"/>
    <w:rsid w:val="00431676"/>
    <w:rsid w:val="00431773"/>
    <w:rsid w:val="00431E0F"/>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E4"/>
    <w:rsid w:val="004330FC"/>
    <w:rsid w:val="00433198"/>
    <w:rsid w:val="004331C7"/>
    <w:rsid w:val="00433398"/>
    <w:rsid w:val="0043339A"/>
    <w:rsid w:val="004335EF"/>
    <w:rsid w:val="004335FB"/>
    <w:rsid w:val="00433612"/>
    <w:rsid w:val="00433AE1"/>
    <w:rsid w:val="00433C84"/>
    <w:rsid w:val="00433D64"/>
    <w:rsid w:val="0043408B"/>
    <w:rsid w:val="004340FF"/>
    <w:rsid w:val="0043416D"/>
    <w:rsid w:val="00434371"/>
    <w:rsid w:val="00434776"/>
    <w:rsid w:val="004347EA"/>
    <w:rsid w:val="0043488A"/>
    <w:rsid w:val="0043499B"/>
    <w:rsid w:val="00434A1F"/>
    <w:rsid w:val="00434E1A"/>
    <w:rsid w:val="00434E1B"/>
    <w:rsid w:val="00434E37"/>
    <w:rsid w:val="00434F13"/>
    <w:rsid w:val="00434F92"/>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2F4"/>
    <w:rsid w:val="0043742E"/>
    <w:rsid w:val="00437468"/>
    <w:rsid w:val="0043753E"/>
    <w:rsid w:val="00437725"/>
    <w:rsid w:val="00437861"/>
    <w:rsid w:val="004378DC"/>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0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140"/>
    <w:rsid w:val="00442238"/>
    <w:rsid w:val="0044229B"/>
    <w:rsid w:val="0044251D"/>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90"/>
    <w:rsid w:val="004436B2"/>
    <w:rsid w:val="004436B8"/>
    <w:rsid w:val="00443B89"/>
    <w:rsid w:val="00443BBF"/>
    <w:rsid w:val="00443C2F"/>
    <w:rsid w:val="00443CBA"/>
    <w:rsid w:val="0044400C"/>
    <w:rsid w:val="0044410F"/>
    <w:rsid w:val="0044429D"/>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AB7"/>
    <w:rsid w:val="00446B27"/>
    <w:rsid w:val="00446C9E"/>
    <w:rsid w:val="00446CEC"/>
    <w:rsid w:val="00446D13"/>
    <w:rsid w:val="00446D16"/>
    <w:rsid w:val="00446D4E"/>
    <w:rsid w:val="00446E12"/>
    <w:rsid w:val="00446EE3"/>
    <w:rsid w:val="0044747E"/>
    <w:rsid w:val="004477B8"/>
    <w:rsid w:val="0044795D"/>
    <w:rsid w:val="00447AAC"/>
    <w:rsid w:val="00447B5D"/>
    <w:rsid w:val="00447D3F"/>
    <w:rsid w:val="004500B9"/>
    <w:rsid w:val="004500DA"/>
    <w:rsid w:val="00450520"/>
    <w:rsid w:val="00450778"/>
    <w:rsid w:val="00450962"/>
    <w:rsid w:val="00450A1E"/>
    <w:rsid w:val="00450A8B"/>
    <w:rsid w:val="00450BB3"/>
    <w:rsid w:val="00450CCC"/>
    <w:rsid w:val="004511D4"/>
    <w:rsid w:val="004511F7"/>
    <w:rsid w:val="0045120F"/>
    <w:rsid w:val="004517F5"/>
    <w:rsid w:val="004518DE"/>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4C0"/>
    <w:rsid w:val="004554C1"/>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9E"/>
    <w:rsid w:val="00461AD5"/>
    <w:rsid w:val="00461C04"/>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1B6"/>
    <w:rsid w:val="0046441D"/>
    <w:rsid w:val="00464708"/>
    <w:rsid w:val="00464A2F"/>
    <w:rsid w:val="00464AA4"/>
    <w:rsid w:val="00464B0F"/>
    <w:rsid w:val="00464B8A"/>
    <w:rsid w:val="00464BEE"/>
    <w:rsid w:val="00464C76"/>
    <w:rsid w:val="00464CCF"/>
    <w:rsid w:val="00464D7A"/>
    <w:rsid w:val="00464E5D"/>
    <w:rsid w:val="00464F2F"/>
    <w:rsid w:val="00464FAA"/>
    <w:rsid w:val="00465002"/>
    <w:rsid w:val="00465012"/>
    <w:rsid w:val="004652D9"/>
    <w:rsid w:val="0046547D"/>
    <w:rsid w:val="00465579"/>
    <w:rsid w:val="004656D5"/>
    <w:rsid w:val="004656D7"/>
    <w:rsid w:val="00465713"/>
    <w:rsid w:val="00465774"/>
    <w:rsid w:val="00465782"/>
    <w:rsid w:val="004657E7"/>
    <w:rsid w:val="00465821"/>
    <w:rsid w:val="0046599A"/>
    <w:rsid w:val="004659FE"/>
    <w:rsid w:val="00465B02"/>
    <w:rsid w:val="00465BCE"/>
    <w:rsid w:val="00465DEB"/>
    <w:rsid w:val="00465DF8"/>
    <w:rsid w:val="00465F51"/>
    <w:rsid w:val="00465F76"/>
    <w:rsid w:val="00465FA3"/>
    <w:rsid w:val="00465FB1"/>
    <w:rsid w:val="00466660"/>
    <w:rsid w:val="00466BA6"/>
    <w:rsid w:val="00466C2E"/>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AA0"/>
    <w:rsid w:val="00470C1E"/>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029"/>
    <w:rsid w:val="004752E8"/>
    <w:rsid w:val="0047534C"/>
    <w:rsid w:val="00475521"/>
    <w:rsid w:val="0047586C"/>
    <w:rsid w:val="00475B67"/>
    <w:rsid w:val="00475BC6"/>
    <w:rsid w:val="00475F7A"/>
    <w:rsid w:val="00476205"/>
    <w:rsid w:val="00476242"/>
    <w:rsid w:val="00476376"/>
    <w:rsid w:val="0047646B"/>
    <w:rsid w:val="00476518"/>
    <w:rsid w:val="00476781"/>
    <w:rsid w:val="004767D5"/>
    <w:rsid w:val="004767FA"/>
    <w:rsid w:val="00476818"/>
    <w:rsid w:val="00476C5D"/>
    <w:rsid w:val="00476F2E"/>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BD8"/>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36E"/>
    <w:rsid w:val="00483504"/>
    <w:rsid w:val="004836B0"/>
    <w:rsid w:val="00483950"/>
    <w:rsid w:val="004839C5"/>
    <w:rsid w:val="00483A0A"/>
    <w:rsid w:val="00483AF3"/>
    <w:rsid w:val="00483B76"/>
    <w:rsid w:val="00483DFA"/>
    <w:rsid w:val="00483E1C"/>
    <w:rsid w:val="00483E23"/>
    <w:rsid w:val="00483E4E"/>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1F"/>
    <w:rsid w:val="0048634C"/>
    <w:rsid w:val="004864F4"/>
    <w:rsid w:val="004866A5"/>
    <w:rsid w:val="00486713"/>
    <w:rsid w:val="0048674C"/>
    <w:rsid w:val="004867FF"/>
    <w:rsid w:val="00486DBB"/>
    <w:rsid w:val="00486DC3"/>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11E"/>
    <w:rsid w:val="004912A1"/>
    <w:rsid w:val="004913C0"/>
    <w:rsid w:val="0049144F"/>
    <w:rsid w:val="0049161D"/>
    <w:rsid w:val="00491749"/>
    <w:rsid w:val="0049174A"/>
    <w:rsid w:val="00491776"/>
    <w:rsid w:val="00491871"/>
    <w:rsid w:val="004918F6"/>
    <w:rsid w:val="00491B92"/>
    <w:rsid w:val="00491D0C"/>
    <w:rsid w:val="00491E3C"/>
    <w:rsid w:val="00491EDC"/>
    <w:rsid w:val="00492093"/>
    <w:rsid w:val="00492112"/>
    <w:rsid w:val="004921D7"/>
    <w:rsid w:val="00492463"/>
    <w:rsid w:val="0049260E"/>
    <w:rsid w:val="004926A7"/>
    <w:rsid w:val="004928DE"/>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65B"/>
    <w:rsid w:val="00493875"/>
    <w:rsid w:val="00493A1C"/>
    <w:rsid w:val="00493A9D"/>
    <w:rsid w:val="00493E5E"/>
    <w:rsid w:val="00493FBF"/>
    <w:rsid w:val="004944CC"/>
    <w:rsid w:val="0049453D"/>
    <w:rsid w:val="0049454D"/>
    <w:rsid w:val="0049466B"/>
    <w:rsid w:val="0049476D"/>
    <w:rsid w:val="004947BC"/>
    <w:rsid w:val="00494856"/>
    <w:rsid w:val="00494A04"/>
    <w:rsid w:val="00494A3F"/>
    <w:rsid w:val="00494B0D"/>
    <w:rsid w:val="00494DE7"/>
    <w:rsid w:val="00494E1A"/>
    <w:rsid w:val="00494E44"/>
    <w:rsid w:val="004951AF"/>
    <w:rsid w:val="0049521B"/>
    <w:rsid w:val="00495244"/>
    <w:rsid w:val="0049597D"/>
    <w:rsid w:val="00495A21"/>
    <w:rsid w:val="00495B63"/>
    <w:rsid w:val="00495C19"/>
    <w:rsid w:val="00495E05"/>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59D"/>
    <w:rsid w:val="0049780F"/>
    <w:rsid w:val="00497961"/>
    <w:rsid w:val="00497B07"/>
    <w:rsid w:val="00497B41"/>
    <w:rsid w:val="00497D9D"/>
    <w:rsid w:val="00497E84"/>
    <w:rsid w:val="00497E8C"/>
    <w:rsid w:val="004A0022"/>
    <w:rsid w:val="004A00C4"/>
    <w:rsid w:val="004A02D8"/>
    <w:rsid w:val="004A05D8"/>
    <w:rsid w:val="004A06A3"/>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210"/>
    <w:rsid w:val="004A4373"/>
    <w:rsid w:val="004A43D1"/>
    <w:rsid w:val="004A44A9"/>
    <w:rsid w:val="004A465E"/>
    <w:rsid w:val="004A487A"/>
    <w:rsid w:val="004A4A81"/>
    <w:rsid w:val="004A4F94"/>
    <w:rsid w:val="004A4FC6"/>
    <w:rsid w:val="004A4FCD"/>
    <w:rsid w:val="004A4FE1"/>
    <w:rsid w:val="004A55ED"/>
    <w:rsid w:val="004A5928"/>
    <w:rsid w:val="004A592D"/>
    <w:rsid w:val="004A5A90"/>
    <w:rsid w:val="004A5A96"/>
    <w:rsid w:val="004A5AB5"/>
    <w:rsid w:val="004A5B3D"/>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1DD"/>
    <w:rsid w:val="004A72F4"/>
    <w:rsid w:val="004A7370"/>
    <w:rsid w:val="004A73AE"/>
    <w:rsid w:val="004A73C0"/>
    <w:rsid w:val="004A7490"/>
    <w:rsid w:val="004A75A2"/>
    <w:rsid w:val="004A77F7"/>
    <w:rsid w:val="004A78AD"/>
    <w:rsid w:val="004A79D5"/>
    <w:rsid w:val="004A79EE"/>
    <w:rsid w:val="004A7A4C"/>
    <w:rsid w:val="004A7C15"/>
    <w:rsid w:val="004A7DC0"/>
    <w:rsid w:val="004A7E2C"/>
    <w:rsid w:val="004B0001"/>
    <w:rsid w:val="004B024B"/>
    <w:rsid w:val="004B0455"/>
    <w:rsid w:val="004B06EC"/>
    <w:rsid w:val="004B07EF"/>
    <w:rsid w:val="004B0983"/>
    <w:rsid w:val="004B09C2"/>
    <w:rsid w:val="004B0A81"/>
    <w:rsid w:val="004B0C83"/>
    <w:rsid w:val="004B0D95"/>
    <w:rsid w:val="004B0F12"/>
    <w:rsid w:val="004B11F1"/>
    <w:rsid w:val="004B1271"/>
    <w:rsid w:val="004B1384"/>
    <w:rsid w:val="004B14D2"/>
    <w:rsid w:val="004B14DE"/>
    <w:rsid w:val="004B1566"/>
    <w:rsid w:val="004B170E"/>
    <w:rsid w:val="004B1715"/>
    <w:rsid w:val="004B186C"/>
    <w:rsid w:val="004B197E"/>
    <w:rsid w:val="004B19E8"/>
    <w:rsid w:val="004B1FB0"/>
    <w:rsid w:val="004B2233"/>
    <w:rsid w:val="004B2255"/>
    <w:rsid w:val="004B22EC"/>
    <w:rsid w:val="004B2301"/>
    <w:rsid w:val="004B2510"/>
    <w:rsid w:val="004B2608"/>
    <w:rsid w:val="004B28C0"/>
    <w:rsid w:val="004B28D7"/>
    <w:rsid w:val="004B2A6B"/>
    <w:rsid w:val="004B2AC2"/>
    <w:rsid w:val="004B2B6A"/>
    <w:rsid w:val="004B2BA8"/>
    <w:rsid w:val="004B2C50"/>
    <w:rsid w:val="004B2D01"/>
    <w:rsid w:val="004B2E8A"/>
    <w:rsid w:val="004B2FCF"/>
    <w:rsid w:val="004B3144"/>
    <w:rsid w:val="004B341A"/>
    <w:rsid w:val="004B3596"/>
    <w:rsid w:val="004B372B"/>
    <w:rsid w:val="004B3856"/>
    <w:rsid w:val="004B3895"/>
    <w:rsid w:val="004B38EA"/>
    <w:rsid w:val="004B38FB"/>
    <w:rsid w:val="004B39A2"/>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5F68"/>
    <w:rsid w:val="004B60CE"/>
    <w:rsid w:val="004B622A"/>
    <w:rsid w:val="004B6284"/>
    <w:rsid w:val="004B62A4"/>
    <w:rsid w:val="004B62E8"/>
    <w:rsid w:val="004B62EC"/>
    <w:rsid w:val="004B6305"/>
    <w:rsid w:val="004B658D"/>
    <w:rsid w:val="004B67D4"/>
    <w:rsid w:val="004B6AB6"/>
    <w:rsid w:val="004B6AFC"/>
    <w:rsid w:val="004B6B74"/>
    <w:rsid w:val="004B6EEC"/>
    <w:rsid w:val="004B6F8B"/>
    <w:rsid w:val="004B7036"/>
    <w:rsid w:val="004B72FE"/>
    <w:rsid w:val="004B7452"/>
    <w:rsid w:val="004B76F8"/>
    <w:rsid w:val="004B793B"/>
    <w:rsid w:val="004B7BB1"/>
    <w:rsid w:val="004B7CC1"/>
    <w:rsid w:val="004B7D7D"/>
    <w:rsid w:val="004B7DD9"/>
    <w:rsid w:val="004B7E52"/>
    <w:rsid w:val="004C00B1"/>
    <w:rsid w:val="004C024B"/>
    <w:rsid w:val="004C03AB"/>
    <w:rsid w:val="004C058B"/>
    <w:rsid w:val="004C07D4"/>
    <w:rsid w:val="004C08B5"/>
    <w:rsid w:val="004C08D4"/>
    <w:rsid w:val="004C08F4"/>
    <w:rsid w:val="004C0AFE"/>
    <w:rsid w:val="004C0CFC"/>
    <w:rsid w:val="004C0DC6"/>
    <w:rsid w:val="004C0E1B"/>
    <w:rsid w:val="004C0F67"/>
    <w:rsid w:val="004C119C"/>
    <w:rsid w:val="004C11C3"/>
    <w:rsid w:val="004C1221"/>
    <w:rsid w:val="004C127A"/>
    <w:rsid w:val="004C12AD"/>
    <w:rsid w:val="004C1370"/>
    <w:rsid w:val="004C1473"/>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967"/>
    <w:rsid w:val="004C2C65"/>
    <w:rsid w:val="004C2CA3"/>
    <w:rsid w:val="004C2E21"/>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49"/>
    <w:rsid w:val="004C4B62"/>
    <w:rsid w:val="004C4CC1"/>
    <w:rsid w:val="004C4E83"/>
    <w:rsid w:val="004C5067"/>
    <w:rsid w:val="004C52CB"/>
    <w:rsid w:val="004C52FA"/>
    <w:rsid w:val="004C5316"/>
    <w:rsid w:val="004C5694"/>
    <w:rsid w:val="004C57F8"/>
    <w:rsid w:val="004C5836"/>
    <w:rsid w:val="004C58A4"/>
    <w:rsid w:val="004C5BD5"/>
    <w:rsid w:val="004C5CB4"/>
    <w:rsid w:val="004C5F5A"/>
    <w:rsid w:val="004C62DD"/>
    <w:rsid w:val="004C6310"/>
    <w:rsid w:val="004C6577"/>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32"/>
    <w:rsid w:val="004C76C7"/>
    <w:rsid w:val="004C799F"/>
    <w:rsid w:val="004C7A2A"/>
    <w:rsid w:val="004D0111"/>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1A"/>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C6B"/>
    <w:rsid w:val="004D3D48"/>
    <w:rsid w:val="004D3D80"/>
    <w:rsid w:val="004D3F85"/>
    <w:rsid w:val="004D3FD5"/>
    <w:rsid w:val="004D41CE"/>
    <w:rsid w:val="004D4200"/>
    <w:rsid w:val="004D42D8"/>
    <w:rsid w:val="004D441D"/>
    <w:rsid w:val="004D4476"/>
    <w:rsid w:val="004D466B"/>
    <w:rsid w:val="004D4670"/>
    <w:rsid w:val="004D483E"/>
    <w:rsid w:val="004D4854"/>
    <w:rsid w:val="004D487D"/>
    <w:rsid w:val="004D48A8"/>
    <w:rsid w:val="004D496E"/>
    <w:rsid w:val="004D49EC"/>
    <w:rsid w:val="004D4B54"/>
    <w:rsid w:val="004D4D6C"/>
    <w:rsid w:val="004D4E1B"/>
    <w:rsid w:val="004D4F0E"/>
    <w:rsid w:val="004D4F89"/>
    <w:rsid w:val="004D5011"/>
    <w:rsid w:val="004D5031"/>
    <w:rsid w:val="004D503F"/>
    <w:rsid w:val="004D524B"/>
    <w:rsid w:val="004D52CF"/>
    <w:rsid w:val="004D5590"/>
    <w:rsid w:val="004D5897"/>
    <w:rsid w:val="004D59A9"/>
    <w:rsid w:val="004D5BDB"/>
    <w:rsid w:val="004D5C64"/>
    <w:rsid w:val="004D5D27"/>
    <w:rsid w:val="004D5F93"/>
    <w:rsid w:val="004D5FD6"/>
    <w:rsid w:val="004D6008"/>
    <w:rsid w:val="004D630D"/>
    <w:rsid w:val="004D6620"/>
    <w:rsid w:val="004D66D4"/>
    <w:rsid w:val="004D6A77"/>
    <w:rsid w:val="004D6A80"/>
    <w:rsid w:val="004D6AA2"/>
    <w:rsid w:val="004D6C06"/>
    <w:rsid w:val="004D6E49"/>
    <w:rsid w:val="004D6FD2"/>
    <w:rsid w:val="004D7083"/>
    <w:rsid w:val="004D7196"/>
    <w:rsid w:val="004D7332"/>
    <w:rsid w:val="004D756D"/>
    <w:rsid w:val="004D7581"/>
    <w:rsid w:val="004D77D3"/>
    <w:rsid w:val="004D7862"/>
    <w:rsid w:val="004D78A3"/>
    <w:rsid w:val="004D794C"/>
    <w:rsid w:val="004D7B05"/>
    <w:rsid w:val="004D7BE5"/>
    <w:rsid w:val="004D7C1B"/>
    <w:rsid w:val="004D7C3E"/>
    <w:rsid w:val="004D7D02"/>
    <w:rsid w:val="004D7D03"/>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55"/>
    <w:rsid w:val="004E1E69"/>
    <w:rsid w:val="004E1EDC"/>
    <w:rsid w:val="004E2045"/>
    <w:rsid w:val="004E20DD"/>
    <w:rsid w:val="004E2107"/>
    <w:rsid w:val="004E225E"/>
    <w:rsid w:val="004E263A"/>
    <w:rsid w:val="004E265C"/>
    <w:rsid w:val="004E2678"/>
    <w:rsid w:val="004E27CA"/>
    <w:rsid w:val="004E27FD"/>
    <w:rsid w:val="004E2832"/>
    <w:rsid w:val="004E2943"/>
    <w:rsid w:val="004E2A00"/>
    <w:rsid w:val="004E2A1E"/>
    <w:rsid w:val="004E2B84"/>
    <w:rsid w:val="004E2BD7"/>
    <w:rsid w:val="004E2BFA"/>
    <w:rsid w:val="004E2C20"/>
    <w:rsid w:val="004E2C34"/>
    <w:rsid w:val="004E2D54"/>
    <w:rsid w:val="004E2DD3"/>
    <w:rsid w:val="004E2F67"/>
    <w:rsid w:val="004E3194"/>
    <w:rsid w:val="004E322E"/>
    <w:rsid w:val="004E32EB"/>
    <w:rsid w:val="004E361B"/>
    <w:rsid w:val="004E365F"/>
    <w:rsid w:val="004E3721"/>
    <w:rsid w:val="004E37AA"/>
    <w:rsid w:val="004E37BD"/>
    <w:rsid w:val="004E3892"/>
    <w:rsid w:val="004E3A3A"/>
    <w:rsid w:val="004E3BB3"/>
    <w:rsid w:val="004E3C12"/>
    <w:rsid w:val="004E3C1A"/>
    <w:rsid w:val="004E3EC7"/>
    <w:rsid w:val="004E3F98"/>
    <w:rsid w:val="004E418C"/>
    <w:rsid w:val="004E4314"/>
    <w:rsid w:val="004E446A"/>
    <w:rsid w:val="004E47A5"/>
    <w:rsid w:val="004E4857"/>
    <w:rsid w:val="004E488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6C"/>
    <w:rsid w:val="004E6490"/>
    <w:rsid w:val="004E6526"/>
    <w:rsid w:val="004E65A3"/>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8D9"/>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81"/>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64"/>
    <w:rsid w:val="004F2D95"/>
    <w:rsid w:val="004F2DA9"/>
    <w:rsid w:val="004F2EBD"/>
    <w:rsid w:val="004F2F2B"/>
    <w:rsid w:val="004F320D"/>
    <w:rsid w:val="004F32E0"/>
    <w:rsid w:val="004F3356"/>
    <w:rsid w:val="004F33DE"/>
    <w:rsid w:val="004F351A"/>
    <w:rsid w:val="004F35BD"/>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37"/>
    <w:rsid w:val="004F515E"/>
    <w:rsid w:val="004F5259"/>
    <w:rsid w:val="004F537B"/>
    <w:rsid w:val="004F56A0"/>
    <w:rsid w:val="004F590D"/>
    <w:rsid w:val="004F59A1"/>
    <w:rsid w:val="004F59F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CCA"/>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7F5"/>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EEB"/>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93"/>
    <w:rsid w:val="005052A9"/>
    <w:rsid w:val="0050531E"/>
    <w:rsid w:val="00505380"/>
    <w:rsid w:val="00505508"/>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9BC"/>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9CF"/>
    <w:rsid w:val="00511C51"/>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671"/>
    <w:rsid w:val="00513758"/>
    <w:rsid w:val="005137CB"/>
    <w:rsid w:val="00513A9D"/>
    <w:rsid w:val="00513AC0"/>
    <w:rsid w:val="00513AD1"/>
    <w:rsid w:val="00513BC9"/>
    <w:rsid w:val="00513DA7"/>
    <w:rsid w:val="00513EA2"/>
    <w:rsid w:val="005140D1"/>
    <w:rsid w:val="005142BA"/>
    <w:rsid w:val="005143C1"/>
    <w:rsid w:val="0051440E"/>
    <w:rsid w:val="00514422"/>
    <w:rsid w:val="00514469"/>
    <w:rsid w:val="00514499"/>
    <w:rsid w:val="0051452D"/>
    <w:rsid w:val="00514634"/>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8"/>
    <w:rsid w:val="00516D29"/>
    <w:rsid w:val="00516F08"/>
    <w:rsid w:val="00516F9A"/>
    <w:rsid w:val="0051716E"/>
    <w:rsid w:val="00517311"/>
    <w:rsid w:val="0051748C"/>
    <w:rsid w:val="0051759A"/>
    <w:rsid w:val="00517709"/>
    <w:rsid w:val="0051789B"/>
    <w:rsid w:val="00517AA0"/>
    <w:rsid w:val="00517B48"/>
    <w:rsid w:val="00517C9C"/>
    <w:rsid w:val="00517CDD"/>
    <w:rsid w:val="00517DBC"/>
    <w:rsid w:val="00520336"/>
    <w:rsid w:val="00520382"/>
    <w:rsid w:val="005203EA"/>
    <w:rsid w:val="00520460"/>
    <w:rsid w:val="0052079C"/>
    <w:rsid w:val="005209CC"/>
    <w:rsid w:val="00520A0F"/>
    <w:rsid w:val="00520A4C"/>
    <w:rsid w:val="00520AEA"/>
    <w:rsid w:val="00520D73"/>
    <w:rsid w:val="00521193"/>
    <w:rsid w:val="0052121D"/>
    <w:rsid w:val="005212B9"/>
    <w:rsid w:val="0052165E"/>
    <w:rsid w:val="005216CF"/>
    <w:rsid w:val="0052179C"/>
    <w:rsid w:val="0052192F"/>
    <w:rsid w:val="00521A83"/>
    <w:rsid w:val="00521B6E"/>
    <w:rsid w:val="00521C6A"/>
    <w:rsid w:val="0052201E"/>
    <w:rsid w:val="00522091"/>
    <w:rsid w:val="00522143"/>
    <w:rsid w:val="005222E5"/>
    <w:rsid w:val="00522452"/>
    <w:rsid w:val="0052271D"/>
    <w:rsid w:val="00522966"/>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DC8"/>
    <w:rsid w:val="00523ED1"/>
    <w:rsid w:val="00523FE6"/>
    <w:rsid w:val="005243B7"/>
    <w:rsid w:val="005243F8"/>
    <w:rsid w:val="00524AE2"/>
    <w:rsid w:val="00524BE0"/>
    <w:rsid w:val="00524D62"/>
    <w:rsid w:val="00524DE6"/>
    <w:rsid w:val="00524E60"/>
    <w:rsid w:val="00524F24"/>
    <w:rsid w:val="00525059"/>
    <w:rsid w:val="00525139"/>
    <w:rsid w:val="00525157"/>
    <w:rsid w:val="005251E9"/>
    <w:rsid w:val="00525255"/>
    <w:rsid w:val="005254EF"/>
    <w:rsid w:val="00525513"/>
    <w:rsid w:val="00525573"/>
    <w:rsid w:val="0052559F"/>
    <w:rsid w:val="00525861"/>
    <w:rsid w:val="00525B8A"/>
    <w:rsid w:val="00525CC9"/>
    <w:rsid w:val="00525EC1"/>
    <w:rsid w:val="00525FE7"/>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91"/>
    <w:rsid w:val="005278C0"/>
    <w:rsid w:val="0052797F"/>
    <w:rsid w:val="00527CB6"/>
    <w:rsid w:val="00527E98"/>
    <w:rsid w:val="00527EF3"/>
    <w:rsid w:val="0053000E"/>
    <w:rsid w:val="0053038E"/>
    <w:rsid w:val="00530572"/>
    <w:rsid w:val="00530949"/>
    <w:rsid w:val="00530A38"/>
    <w:rsid w:val="00530AE7"/>
    <w:rsid w:val="00530C61"/>
    <w:rsid w:val="00530EB6"/>
    <w:rsid w:val="0053112B"/>
    <w:rsid w:val="005313DD"/>
    <w:rsid w:val="005313E9"/>
    <w:rsid w:val="005314E5"/>
    <w:rsid w:val="00531558"/>
    <w:rsid w:val="005315F3"/>
    <w:rsid w:val="0053172D"/>
    <w:rsid w:val="00531845"/>
    <w:rsid w:val="005318FD"/>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51B"/>
    <w:rsid w:val="00534956"/>
    <w:rsid w:val="0053499C"/>
    <w:rsid w:val="00534A4C"/>
    <w:rsid w:val="00534B8F"/>
    <w:rsid w:val="00534CB1"/>
    <w:rsid w:val="00534D47"/>
    <w:rsid w:val="00534E3A"/>
    <w:rsid w:val="0053526C"/>
    <w:rsid w:val="00535371"/>
    <w:rsid w:val="005353BE"/>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EBA"/>
    <w:rsid w:val="00537F04"/>
    <w:rsid w:val="00537FBB"/>
    <w:rsid w:val="005404E4"/>
    <w:rsid w:val="005405D8"/>
    <w:rsid w:val="0054063B"/>
    <w:rsid w:val="005409F6"/>
    <w:rsid w:val="00540AF6"/>
    <w:rsid w:val="00540D95"/>
    <w:rsid w:val="00540FB4"/>
    <w:rsid w:val="00541022"/>
    <w:rsid w:val="005411E1"/>
    <w:rsid w:val="0054133C"/>
    <w:rsid w:val="005414A6"/>
    <w:rsid w:val="00541722"/>
    <w:rsid w:val="0054195F"/>
    <w:rsid w:val="00541DC2"/>
    <w:rsid w:val="00541F38"/>
    <w:rsid w:val="0054211A"/>
    <w:rsid w:val="005423D2"/>
    <w:rsid w:val="005423DE"/>
    <w:rsid w:val="005424A0"/>
    <w:rsid w:val="00542851"/>
    <w:rsid w:val="00542989"/>
    <w:rsid w:val="00542DD7"/>
    <w:rsid w:val="005430F9"/>
    <w:rsid w:val="0054340D"/>
    <w:rsid w:val="005434BE"/>
    <w:rsid w:val="00543606"/>
    <w:rsid w:val="00543832"/>
    <w:rsid w:val="00543942"/>
    <w:rsid w:val="005439D2"/>
    <w:rsid w:val="00543D8E"/>
    <w:rsid w:val="00543D99"/>
    <w:rsid w:val="00543DCC"/>
    <w:rsid w:val="00543DCD"/>
    <w:rsid w:val="0054409A"/>
    <w:rsid w:val="00544199"/>
    <w:rsid w:val="005445AD"/>
    <w:rsid w:val="0054481A"/>
    <w:rsid w:val="00544916"/>
    <w:rsid w:val="00544A6D"/>
    <w:rsid w:val="00544A81"/>
    <w:rsid w:val="00544AAE"/>
    <w:rsid w:val="00544AD2"/>
    <w:rsid w:val="00544B45"/>
    <w:rsid w:val="00544BD8"/>
    <w:rsid w:val="00544DED"/>
    <w:rsid w:val="00544E95"/>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48"/>
    <w:rsid w:val="00547F60"/>
    <w:rsid w:val="00550359"/>
    <w:rsid w:val="005503B3"/>
    <w:rsid w:val="005504BB"/>
    <w:rsid w:val="0055072C"/>
    <w:rsid w:val="00550840"/>
    <w:rsid w:val="00550A43"/>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B1E"/>
    <w:rsid w:val="00551E10"/>
    <w:rsid w:val="0055209A"/>
    <w:rsid w:val="00552143"/>
    <w:rsid w:val="00552220"/>
    <w:rsid w:val="00552248"/>
    <w:rsid w:val="005529B7"/>
    <w:rsid w:val="005529C8"/>
    <w:rsid w:val="00552B14"/>
    <w:rsid w:val="00552BF6"/>
    <w:rsid w:val="00552E56"/>
    <w:rsid w:val="0055301E"/>
    <w:rsid w:val="00553051"/>
    <w:rsid w:val="00553102"/>
    <w:rsid w:val="00553353"/>
    <w:rsid w:val="00553431"/>
    <w:rsid w:val="0055344A"/>
    <w:rsid w:val="0055344E"/>
    <w:rsid w:val="005535BB"/>
    <w:rsid w:val="0055368F"/>
    <w:rsid w:val="0055374D"/>
    <w:rsid w:val="005538C7"/>
    <w:rsid w:val="00553966"/>
    <w:rsid w:val="005539E0"/>
    <w:rsid w:val="00553C12"/>
    <w:rsid w:val="00553D91"/>
    <w:rsid w:val="00553DBE"/>
    <w:rsid w:val="00553E19"/>
    <w:rsid w:val="00553ED5"/>
    <w:rsid w:val="005541C5"/>
    <w:rsid w:val="0055420B"/>
    <w:rsid w:val="00554299"/>
    <w:rsid w:val="005542A9"/>
    <w:rsid w:val="00554348"/>
    <w:rsid w:val="00554404"/>
    <w:rsid w:val="00554518"/>
    <w:rsid w:val="005546AE"/>
    <w:rsid w:val="00554709"/>
    <w:rsid w:val="005547C8"/>
    <w:rsid w:val="0055484F"/>
    <w:rsid w:val="005548A9"/>
    <w:rsid w:val="005549DC"/>
    <w:rsid w:val="00554AB4"/>
    <w:rsid w:val="00554D60"/>
    <w:rsid w:val="00554E13"/>
    <w:rsid w:val="00555014"/>
    <w:rsid w:val="0055552A"/>
    <w:rsid w:val="00555688"/>
    <w:rsid w:val="00555826"/>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8A9"/>
    <w:rsid w:val="00563BEA"/>
    <w:rsid w:val="00563CB6"/>
    <w:rsid w:val="00563F8B"/>
    <w:rsid w:val="005641A3"/>
    <w:rsid w:val="0056427A"/>
    <w:rsid w:val="0056438D"/>
    <w:rsid w:val="00564962"/>
    <w:rsid w:val="00564A9A"/>
    <w:rsid w:val="00564B53"/>
    <w:rsid w:val="00564CB1"/>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24F"/>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6E"/>
    <w:rsid w:val="00570C94"/>
    <w:rsid w:val="00570D5E"/>
    <w:rsid w:val="00570EC3"/>
    <w:rsid w:val="00571162"/>
    <w:rsid w:val="0057124D"/>
    <w:rsid w:val="005713A1"/>
    <w:rsid w:val="00571426"/>
    <w:rsid w:val="005715CE"/>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0B"/>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803"/>
    <w:rsid w:val="005779BB"/>
    <w:rsid w:val="00577A03"/>
    <w:rsid w:val="00577ABB"/>
    <w:rsid w:val="00577B6A"/>
    <w:rsid w:val="00577BB8"/>
    <w:rsid w:val="00577C7E"/>
    <w:rsid w:val="00577DE5"/>
    <w:rsid w:val="00577E83"/>
    <w:rsid w:val="00577F28"/>
    <w:rsid w:val="00577F3B"/>
    <w:rsid w:val="00580055"/>
    <w:rsid w:val="0058036E"/>
    <w:rsid w:val="00580665"/>
    <w:rsid w:val="005808E7"/>
    <w:rsid w:val="005808F4"/>
    <w:rsid w:val="005809AF"/>
    <w:rsid w:val="00580BDC"/>
    <w:rsid w:val="005812CA"/>
    <w:rsid w:val="00581301"/>
    <w:rsid w:val="00581441"/>
    <w:rsid w:val="00581954"/>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022"/>
    <w:rsid w:val="0058521D"/>
    <w:rsid w:val="0058542F"/>
    <w:rsid w:val="005855A1"/>
    <w:rsid w:val="00585904"/>
    <w:rsid w:val="00585964"/>
    <w:rsid w:val="005859FC"/>
    <w:rsid w:val="00585B5D"/>
    <w:rsid w:val="00585CFB"/>
    <w:rsid w:val="00585E93"/>
    <w:rsid w:val="005861E9"/>
    <w:rsid w:val="00586263"/>
    <w:rsid w:val="00586612"/>
    <w:rsid w:val="005866F3"/>
    <w:rsid w:val="0058685B"/>
    <w:rsid w:val="00586910"/>
    <w:rsid w:val="005869BE"/>
    <w:rsid w:val="00586BA1"/>
    <w:rsid w:val="00586C8C"/>
    <w:rsid w:val="00586C9C"/>
    <w:rsid w:val="00587040"/>
    <w:rsid w:val="0058709C"/>
    <w:rsid w:val="005870D1"/>
    <w:rsid w:val="00587252"/>
    <w:rsid w:val="005872A4"/>
    <w:rsid w:val="005872E2"/>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122"/>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4A"/>
    <w:rsid w:val="0059625D"/>
    <w:rsid w:val="005963B9"/>
    <w:rsid w:val="005964B8"/>
    <w:rsid w:val="00596563"/>
    <w:rsid w:val="0059679B"/>
    <w:rsid w:val="0059687F"/>
    <w:rsid w:val="00596BCD"/>
    <w:rsid w:val="00596DF7"/>
    <w:rsid w:val="00596E2D"/>
    <w:rsid w:val="00596F73"/>
    <w:rsid w:val="00597054"/>
    <w:rsid w:val="00597801"/>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4FB"/>
    <w:rsid w:val="005A15E0"/>
    <w:rsid w:val="005A1889"/>
    <w:rsid w:val="005A1919"/>
    <w:rsid w:val="005A1DCF"/>
    <w:rsid w:val="005A1DF9"/>
    <w:rsid w:val="005A1E65"/>
    <w:rsid w:val="005A21E1"/>
    <w:rsid w:val="005A2322"/>
    <w:rsid w:val="005A2349"/>
    <w:rsid w:val="005A2350"/>
    <w:rsid w:val="005A23DC"/>
    <w:rsid w:val="005A24DB"/>
    <w:rsid w:val="005A24F3"/>
    <w:rsid w:val="005A26D9"/>
    <w:rsid w:val="005A2850"/>
    <w:rsid w:val="005A2914"/>
    <w:rsid w:val="005A293C"/>
    <w:rsid w:val="005A2F78"/>
    <w:rsid w:val="005A3096"/>
    <w:rsid w:val="005A3143"/>
    <w:rsid w:val="005A3313"/>
    <w:rsid w:val="005A3347"/>
    <w:rsid w:val="005A34B1"/>
    <w:rsid w:val="005A355E"/>
    <w:rsid w:val="005A3596"/>
    <w:rsid w:val="005A37B8"/>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5D1"/>
    <w:rsid w:val="005A564C"/>
    <w:rsid w:val="005A59CE"/>
    <w:rsid w:val="005A5BF9"/>
    <w:rsid w:val="005A64FF"/>
    <w:rsid w:val="005A6505"/>
    <w:rsid w:val="005A66C4"/>
    <w:rsid w:val="005A6974"/>
    <w:rsid w:val="005A6DD2"/>
    <w:rsid w:val="005A6E22"/>
    <w:rsid w:val="005A6E75"/>
    <w:rsid w:val="005A6F08"/>
    <w:rsid w:val="005A6F87"/>
    <w:rsid w:val="005A7028"/>
    <w:rsid w:val="005A7038"/>
    <w:rsid w:val="005A713B"/>
    <w:rsid w:val="005A7252"/>
    <w:rsid w:val="005A728C"/>
    <w:rsid w:val="005A72AD"/>
    <w:rsid w:val="005A748F"/>
    <w:rsid w:val="005A74E0"/>
    <w:rsid w:val="005A74F2"/>
    <w:rsid w:val="005A75B5"/>
    <w:rsid w:val="005A75C1"/>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748"/>
    <w:rsid w:val="005B1863"/>
    <w:rsid w:val="005B196F"/>
    <w:rsid w:val="005B1B69"/>
    <w:rsid w:val="005B1BBD"/>
    <w:rsid w:val="005B1D20"/>
    <w:rsid w:val="005B1EDC"/>
    <w:rsid w:val="005B1F2D"/>
    <w:rsid w:val="005B1F65"/>
    <w:rsid w:val="005B21A1"/>
    <w:rsid w:val="005B2461"/>
    <w:rsid w:val="005B24A5"/>
    <w:rsid w:val="005B24D8"/>
    <w:rsid w:val="005B275B"/>
    <w:rsid w:val="005B29A1"/>
    <w:rsid w:val="005B2B47"/>
    <w:rsid w:val="005B2DED"/>
    <w:rsid w:val="005B2FED"/>
    <w:rsid w:val="005B32D7"/>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47"/>
    <w:rsid w:val="005B465B"/>
    <w:rsid w:val="005B47C0"/>
    <w:rsid w:val="005B4A35"/>
    <w:rsid w:val="005B4B84"/>
    <w:rsid w:val="005B5005"/>
    <w:rsid w:val="005B5121"/>
    <w:rsid w:val="005B52B2"/>
    <w:rsid w:val="005B5607"/>
    <w:rsid w:val="005B59CE"/>
    <w:rsid w:val="005B59ED"/>
    <w:rsid w:val="005B5B52"/>
    <w:rsid w:val="005B5DAF"/>
    <w:rsid w:val="005B5E17"/>
    <w:rsid w:val="005B5E1B"/>
    <w:rsid w:val="005B5E4C"/>
    <w:rsid w:val="005B5F70"/>
    <w:rsid w:val="005B6165"/>
    <w:rsid w:val="005B62BD"/>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5EC"/>
    <w:rsid w:val="005C061C"/>
    <w:rsid w:val="005C083B"/>
    <w:rsid w:val="005C0AD8"/>
    <w:rsid w:val="005C0D17"/>
    <w:rsid w:val="005C0DF8"/>
    <w:rsid w:val="005C103A"/>
    <w:rsid w:val="005C128D"/>
    <w:rsid w:val="005C12D8"/>
    <w:rsid w:val="005C1326"/>
    <w:rsid w:val="005C1394"/>
    <w:rsid w:val="005C1438"/>
    <w:rsid w:val="005C1717"/>
    <w:rsid w:val="005C1B72"/>
    <w:rsid w:val="005C1B96"/>
    <w:rsid w:val="005C1BD1"/>
    <w:rsid w:val="005C1CB5"/>
    <w:rsid w:val="005C1CF6"/>
    <w:rsid w:val="005C1D7D"/>
    <w:rsid w:val="005C1EFE"/>
    <w:rsid w:val="005C1F01"/>
    <w:rsid w:val="005C2372"/>
    <w:rsid w:val="005C2375"/>
    <w:rsid w:val="005C275E"/>
    <w:rsid w:val="005C2849"/>
    <w:rsid w:val="005C2867"/>
    <w:rsid w:val="005C291D"/>
    <w:rsid w:val="005C2929"/>
    <w:rsid w:val="005C2A55"/>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B71"/>
    <w:rsid w:val="005C4EDC"/>
    <w:rsid w:val="005C4EE9"/>
    <w:rsid w:val="005C5000"/>
    <w:rsid w:val="005C5097"/>
    <w:rsid w:val="005C50B7"/>
    <w:rsid w:val="005C511B"/>
    <w:rsid w:val="005C557B"/>
    <w:rsid w:val="005C557F"/>
    <w:rsid w:val="005C55B2"/>
    <w:rsid w:val="005C56D0"/>
    <w:rsid w:val="005C57CA"/>
    <w:rsid w:val="005C5CA3"/>
    <w:rsid w:val="005C60A9"/>
    <w:rsid w:val="005C60BA"/>
    <w:rsid w:val="005C6292"/>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D0"/>
    <w:rsid w:val="005C7EE2"/>
    <w:rsid w:val="005C7F18"/>
    <w:rsid w:val="005D059C"/>
    <w:rsid w:val="005D06F3"/>
    <w:rsid w:val="005D073D"/>
    <w:rsid w:val="005D0829"/>
    <w:rsid w:val="005D08AB"/>
    <w:rsid w:val="005D0912"/>
    <w:rsid w:val="005D0A57"/>
    <w:rsid w:val="005D0B05"/>
    <w:rsid w:val="005D0DB9"/>
    <w:rsid w:val="005D0E33"/>
    <w:rsid w:val="005D0EC2"/>
    <w:rsid w:val="005D114E"/>
    <w:rsid w:val="005D13F6"/>
    <w:rsid w:val="005D14DE"/>
    <w:rsid w:val="005D1850"/>
    <w:rsid w:val="005D1876"/>
    <w:rsid w:val="005D1893"/>
    <w:rsid w:val="005D18A0"/>
    <w:rsid w:val="005D19D5"/>
    <w:rsid w:val="005D1AA3"/>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2F42"/>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6DCD"/>
    <w:rsid w:val="005D702F"/>
    <w:rsid w:val="005D72EC"/>
    <w:rsid w:val="005D749B"/>
    <w:rsid w:val="005D74B7"/>
    <w:rsid w:val="005D7528"/>
    <w:rsid w:val="005D75FD"/>
    <w:rsid w:val="005D761F"/>
    <w:rsid w:val="005D7723"/>
    <w:rsid w:val="005D77BC"/>
    <w:rsid w:val="005D77D9"/>
    <w:rsid w:val="005D785A"/>
    <w:rsid w:val="005D7860"/>
    <w:rsid w:val="005D787A"/>
    <w:rsid w:val="005D7928"/>
    <w:rsid w:val="005D79F8"/>
    <w:rsid w:val="005D7C7F"/>
    <w:rsid w:val="005D7CF1"/>
    <w:rsid w:val="005E01CF"/>
    <w:rsid w:val="005E04D6"/>
    <w:rsid w:val="005E058C"/>
    <w:rsid w:val="005E068E"/>
    <w:rsid w:val="005E07B6"/>
    <w:rsid w:val="005E07CC"/>
    <w:rsid w:val="005E09AB"/>
    <w:rsid w:val="005E09DD"/>
    <w:rsid w:val="005E0A5F"/>
    <w:rsid w:val="005E0EB5"/>
    <w:rsid w:val="005E0EC4"/>
    <w:rsid w:val="005E0FEF"/>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09D"/>
    <w:rsid w:val="005E321A"/>
    <w:rsid w:val="005E329D"/>
    <w:rsid w:val="005E32B4"/>
    <w:rsid w:val="005E3506"/>
    <w:rsid w:val="005E35D3"/>
    <w:rsid w:val="005E3765"/>
    <w:rsid w:val="005E388D"/>
    <w:rsid w:val="005E3926"/>
    <w:rsid w:val="005E3994"/>
    <w:rsid w:val="005E39AF"/>
    <w:rsid w:val="005E3AAF"/>
    <w:rsid w:val="005E3AB8"/>
    <w:rsid w:val="005E3B04"/>
    <w:rsid w:val="005E3BB4"/>
    <w:rsid w:val="005E3CA5"/>
    <w:rsid w:val="005E3CBF"/>
    <w:rsid w:val="005E3D96"/>
    <w:rsid w:val="005E3E2C"/>
    <w:rsid w:val="005E3F86"/>
    <w:rsid w:val="005E405B"/>
    <w:rsid w:val="005E40A1"/>
    <w:rsid w:val="005E4315"/>
    <w:rsid w:val="005E43D2"/>
    <w:rsid w:val="005E43F7"/>
    <w:rsid w:val="005E45C3"/>
    <w:rsid w:val="005E4739"/>
    <w:rsid w:val="005E479B"/>
    <w:rsid w:val="005E47BE"/>
    <w:rsid w:val="005E48DC"/>
    <w:rsid w:val="005E48E4"/>
    <w:rsid w:val="005E4923"/>
    <w:rsid w:val="005E4B1B"/>
    <w:rsid w:val="005E4C4D"/>
    <w:rsid w:val="005E4E9C"/>
    <w:rsid w:val="005E51D9"/>
    <w:rsid w:val="005E522D"/>
    <w:rsid w:val="005E5669"/>
    <w:rsid w:val="005E569B"/>
    <w:rsid w:val="005E5711"/>
    <w:rsid w:val="005E584F"/>
    <w:rsid w:val="005E5A3A"/>
    <w:rsid w:val="005E5D2D"/>
    <w:rsid w:val="005E5DF4"/>
    <w:rsid w:val="005E5E2C"/>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BD1"/>
    <w:rsid w:val="005E7CD8"/>
    <w:rsid w:val="005E7CF8"/>
    <w:rsid w:val="005E7D8B"/>
    <w:rsid w:val="005E7DE2"/>
    <w:rsid w:val="005E7DF3"/>
    <w:rsid w:val="005E7F09"/>
    <w:rsid w:val="005F0097"/>
    <w:rsid w:val="005F0104"/>
    <w:rsid w:val="005F013F"/>
    <w:rsid w:val="005F0160"/>
    <w:rsid w:val="005F02A9"/>
    <w:rsid w:val="005F03C2"/>
    <w:rsid w:val="005F03E2"/>
    <w:rsid w:val="005F042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DB9"/>
    <w:rsid w:val="005F1EC6"/>
    <w:rsid w:val="005F1ED7"/>
    <w:rsid w:val="005F1F65"/>
    <w:rsid w:val="005F2062"/>
    <w:rsid w:val="005F20B3"/>
    <w:rsid w:val="005F20D8"/>
    <w:rsid w:val="005F2277"/>
    <w:rsid w:val="005F24E0"/>
    <w:rsid w:val="005F2502"/>
    <w:rsid w:val="005F2636"/>
    <w:rsid w:val="005F2791"/>
    <w:rsid w:val="005F2825"/>
    <w:rsid w:val="005F2ABB"/>
    <w:rsid w:val="005F2B5B"/>
    <w:rsid w:val="005F2BDA"/>
    <w:rsid w:val="005F2C23"/>
    <w:rsid w:val="005F312E"/>
    <w:rsid w:val="005F3247"/>
    <w:rsid w:val="005F332F"/>
    <w:rsid w:val="005F36C4"/>
    <w:rsid w:val="005F374A"/>
    <w:rsid w:val="005F37DC"/>
    <w:rsid w:val="005F38FA"/>
    <w:rsid w:val="005F3C3D"/>
    <w:rsid w:val="005F3CFD"/>
    <w:rsid w:val="005F3DBB"/>
    <w:rsid w:val="005F3DEC"/>
    <w:rsid w:val="005F3F92"/>
    <w:rsid w:val="005F4192"/>
    <w:rsid w:val="005F4253"/>
    <w:rsid w:val="005F45A5"/>
    <w:rsid w:val="005F45C4"/>
    <w:rsid w:val="005F4778"/>
    <w:rsid w:val="005F4871"/>
    <w:rsid w:val="005F48E2"/>
    <w:rsid w:val="005F4905"/>
    <w:rsid w:val="005F4B5A"/>
    <w:rsid w:val="005F4BF6"/>
    <w:rsid w:val="005F4CAA"/>
    <w:rsid w:val="005F4D3F"/>
    <w:rsid w:val="005F4F75"/>
    <w:rsid w:val="005F5022"/>
    <w:rsid w:val="005F5030"/>
    <w:rsid w:val="005F52FD"/>
    <w:rsid w:val="005F554B"/>
    <w:rsid w:val="005F557E"/>
    <w:rsid w:val="005F580B"/>
    <w:rsid w:val="005F5827"/>
    <w:rsid w:val="005F5838"/>
    <w:rsid w:val="005F584C"/>
    <w:rsid w:val="005F595F"/>
    <w:rsid w:val="005F5982"/>
    <w:rsid w:val="005F5A16"/>
    <w:rsid w:val="005F5AF8"/>
    <w:rsid w:val="005F5B68"/>
    <w:rsid w:val="005F5EA8"/>
    <w:rsid w:val="005F5EB4"/>
    <w:rsid w:val="005F5ED2"/>
    <w:rsid w:val="005F5F51"/>
    <w:rsid w:val="005F617C"/>
    <w:rsid w:val="005F61CF"/>
    <w:rsid w:val="005F629B"/>
    <w:rsid w:val="005F62AE"/>
    <w:rsid w:val="005F6374"/>
    <w:rsid w:val="005F63E4"/>
    <w:rsid w:val="005F64F5"/>
    <w:rsid w:val="005F6755"/>
    <w:rsid w:val="005F68A9"/>
    <w:rsid w:val="005F69A7"/>
    <w:rsid w:val="005F6A7F"/>
    <w:rsid w:val="005F6AA8"/>
    <w:rsid w:val="005F6B42"/>
    <w:rsid w:val="005F6D07"/>
    <w:rsid w:val="005F6D3B"/>
    <w:rsid w:val="005F6E80"/>
    <w:rsid w:val="005F7003"/>
    <w:rsid w:val="005F748A"/>
    <w:rsid w:val="005F74A7"/>
    <w:rsid w:val="005F757F"/>
    <w:rsid w:val="005F75AD"/>
    <w:rsid w:val="005F77CA"/>
    <w:rsid w:val="005F780E"/>
    <w:rsid w:val="005F7A16"/>
    <w:rsid w:val="005F7A18"/>
    <w:rsid w:val="005F7AE0"/>
    <w:rsid w:val="005F7C70"/>
    <w:rsid w:val="005F7CA4"/>
    <w:rsid w:val="005F7DC0"/>
    <w:rsid w:val="0060004A"/>
    <w:rsid w:val="00600052"/>
    <w:rsid w:val="006000A9"/>
    <w:rsid w:val="006006C2"/>
    <w:rsid w:val="0060082A"/>
    <w:rsid w:val="0060082D"/>
    <w:rsid w:val="006008DE"/>
    <w:rsid w:val="00600A9D"/>
    <w:rsid w:val="00600EF4"/>
    <w:rsid w:val="00601000"/>
    <w:rsid w:val="00601281"/>
    <w:rsid w:val="006017EB"/>
    <w:rsid w:val="0060190D"/>
    <w:rsid w:val="0060191C"/>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36C"/>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19"/>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C58"/>
    <w:rsid w:val="00605E09"/>
    <w:rsid w:val="00606056"/>
    <w:rsid w:val="006060C9"/>
    <w:rsid w:val="00606171"/>
    <w:rsid w:val="0060618D"/>
    <w:rsid w:val="00606190"/>
    <w:rsid w:val="006061B7"/>
    <w:rsid w:val="00606419"/>
    <w:rsid w:val="006065C5"/>
    <w:rsid w:val="00606645"/>
    <w:rsid w:val="006068BE"/>
    <w:rsid w:val="00606967"/>
    <w:rsid w:val="00606976"/>
    <w:rsid w:val="00606ACB"/>
    <w:rsid w:val="00606B8E"/>
    <w:rsid w:val="00606BDE"/>
    <w:rsid w:val="00606C7D"/>
    <w:rsid w:val="006070AE"/>
    <w:rsid w:val="0060715E"/>
    <w:rsid w:val="00607202"/>
    <w:rsid w:val="00607232"/>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A7"/>
    <w:rsid w:val="006121E8"/>
    <w:rsid w:val="00612218"/>
    <w:rsid w:val="0061222C"/>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269"/>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A0C"/>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5F40"/>
    <w:rsid w:val="006161B4"/>
    <w:rsid w:val="00616246"/>
    <w:rsid w:val="00616319"/>
    <w:rsid w:val="0061637F"/>
    <w:rsid w:val="006163A6"/>
    <w:rsid w:val="00616842"/>
    <w:rsid w:val="00616891"/>
    <w:rsid w:val="006169DA"/>
    <w:rsid w:val="00616AB0"/>
    <w:rsid w:val="00616D1D"/>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9CE"/>
    <w:rsid w:val="006219F6"/>
    <w:rsid w:val="00621B32"/>
    <w:rsid w:val="00621BB3"/>
    <w:rsid w:val="00621BEF"/>
    <w:rsid w:val="00621DBB"/>
    <w:rsid w:val="00622021"/>
    <w:rsid w:val="006224EA"/>
    <w:rsid w:val="006224EE"/>
    <w:rsid w:val="0062250F"/>
    <w:rsid w:val="0062270A"/>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75"/>
    <w:rsid w:val="006233BE"/>
    <w:rsid w:val="00623412"/>
    <w:rsid w:val="006235F6"/>
    <w:rsid w:val="006238FE"/>
    <w:rsid w:val="00623B5E"/>
    <w:rsid w:val="00623D6D"/>
    <w:rsid w:val="00624216"/>
    <w:rsid w:val="00624491"/>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A56"/>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3BF"/>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4D"/>
    <w:rsid w:val="006335FF"/>
    <w:rsid w:val="00633707"/>
    <w:rsid w:val="00633817"/>
    <w:rsid w:val="00633C50"/>
    <w:rsid w:val="00633CFF"/>
    <w:rsid w:val="00633D9A"/>
    <w:rsid w:val="00633E99"/>
    <w:rsid w:val="00633FDA"/>
    <w:rsid w:val="0063408E"/>
    <w:rsid w:val="006341B6"/>
    <w:rsid w:val="006341BA"/>
    <w:rsid w:val="0063427C"/>
    <w:rsid w:val="006344F1"/>
    <w:rsid w:val="006346EA"/>
    <w:rsid w:val="006346EF"/>
    <w:rsid w:val="006348E5"/>
    <w:rsid w:val="00634A10"/>
    <w:rsid w:val="00634A3C"/>
    <w:rsid w:val="00634A4A"/>
    <w:rsid w:val="00634C7A"/>
    <w:rsid w:val="00634D5E"/>
    <w:rsid w:val="00634F1C"/>
    <w:rsid w:val="0063520F"/>
    <w:rsid w:val="00635371"/>
    <w:rsid w:val="006353AC"/>
    <w:rsid w:val="006353B1"/>
    <w:rsid w:val="006353C6"/>
    <w:rsid w:val="00635492"/>
    <w:rsid w:val="0063554E"/>
    <w:rsid w:val="00635581"/>
    <w:rsid w:val="0063564F"/>
    <w:rsid w:val="0063567F"/>
    <w:rsid w:val="00635692"/>
    <w:rsid w:val="006356B6"/>
    <w:rsid w:val="006356BF"/>
    <w:rsid w:val="0063595B"/>
    <w:rsid w:val="00635D38"/>
    <w:rsid w:val="00635DB3"/>
    <w:rsid w:val="00635DB5"/>
    <w:rsid w:val="00635FCB"/>
    <w:rsid w:val="00636263"/>
    <w:rsid w:val="006368D4"/>
    <w:rsid w:val="00636927"/>
    <w:rsid w:val="00636989"/>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56"/>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78A"/>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3F"/>
    <w:rsid w:val="0064295B"/>
    <w:rsid w:val="006429DE"/>
    <w:rsid w:val="00642A82"/>
    <w:rsid w:val="00642AA8"/>
    <w:rsid w:val="00642DDF"/>
    <w:rsid w:val="0064308A"/>
    <w:rsid w:val="006431A1"/>
    <w:rsid w:val="006433EC"/>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142"/>
    <w:rsid w:val="0064673A"/>
    <w:rsid w:val="0064678A"/>
    <w:rsid w:val="00646D2C"/>
    <w:rsid w:val="00646DE8"/>
    <w:rsid w:val="00647141"/>
    <w:rsid w:val="00647189"/>
    <w:rsid w:val="006471D8"/>
    <w:rsid w:val="0064778A"/>
    <w:rsid w:val="006478D7"/>
    <w:rsid w:val="00647983"/>
    <w:rsid w:val="00647F37"/>
    <w:rsid w:val="00650017"/>
    <w:rsid w:val="00650327"/>
    <w:rsid w:val="00650A45"/>
    <w:rsid w:val="00650B40"/>
    <w:rsid w:val="00650E9B"/>
    <w:rsid w:val="00650F25"/>
    <w:rsid w:val="00650F2F"/>
    <w:rsid w:val="00650F75"/>
    <w:rsid w:val="0065101E"/>
    <w:rsid w:val="0065109F"/>
    <w:rsid w:val="006511D4"/>
    <w:rsid w:val="00651251"/>
    <w:rsid w:val="00651341"/>
    <w:rsid w:val="00651689"/>
    <w:rsid w:val="0065176B"/>
    <w:rsid w:val="006517B8"/>
    <w:rsid w:val="006518C1"/>
    <w:rsid w:val="00651A5E"/>
    <w:rsid w:val="00651CF6"/>
    <w:rsid w:val="00651DD6"/>
    <w:rsid w:val="006520C2"/>
    <w:rsid w:val="00652107"/>
    <w:rsid w:val="00652237"/>
    <w:rsid w:val="006522E9"/>
    <w:rsid w:val="0065235C"/>
    <w:rsid w:val="0065237F"/>
    <w:rsid w:val="006524D2"/>
    <w:rsid w:val="00652669"/>
    <w:rsid w:val="00652677"/>
    <w:rsid w:val="00652697"/>
    <w:rsid w:val="0065272A"/>
    <w:rsid w:val="006527F9"/>
    <w:rsid w:val="0065286C"/>
    <w:rsid w:val="00652A1C"/>
    <w:rsid w:val="00652BE3"/>
    <w:rsid w:val="00652BF0"/>
    <w:rsid w:val="00652C7A"/>
    <w:rsid w:val="00652D36"/>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EC"/>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99F"/>
    <w:rsid w:val="00655C43"/>
    <w:rsid w:val="00655C66"/>
    <w:rsid w:val="00655DA5"/>
    <w:rsid w:val="00656180"/>
    <w:rsid w:val="006562BC"/>
    <w:rsid w:val="0065653B"/>
    <w:rsid w:val="0065662D"/>
    <w:rsid w:val="006568AF"/>
    <w:rsid w:val="006568B2"/>
    <w:rsid w:val="0065692C"/>
    <w:rsid w:val="00656BC4"/>
    <w:rsid w:val="00656C60"/>
    <w:rsid w:val="00656C8A"/>
    <w:rsid w:val="00656CF0"/>
    <w:rsid w:val="00656D3D"/>
    <w:rsid w:val="00656D3F"/>
    <w:rsid w:val="00656DB5"/>
    <w:rsid w:val="0065705F"/>
    <w:rsid w:val="006571B2"/>
    <w:rsid w:val="006571C7"/>
    <w:rsid w:val="00657364"/>
    <w:rsid w:val="006573B2"/>
    <w:rsid w:val="006573BA"/>
    <w:rsid w:val="006573D5"/>
    <w:rsid w:val="00657413"/>
    <w:rsid w:val="00657514"/>
    <w:rsid w:val="0065751B"/>
    <w:rsid w:val="0065794D"/>
    <w:rsid w:val="00657972"/>
    <w:rsid w:val="00657C14"/>
    <w:rsid w:val="00657C23"/>
    <w:rsid w:val="00657D74"/>
    <w:rsid w:val="00657E28"/>
    <w:rsid w:val="00657F6D"/>
    <w:rsid w:val="006601BF"/>
    <w:rsid w:val="006602AA"/>
    <w:rsid w:val="00660465"/>
    <w:rsid w:val="00660564"/>
    <w:rsid w:val="0066058C"/>
    <w:rsid w:val="006605F2"/>
    <w:rsid w:val="00660690"/>
    <w:rsid w:val="00660AAD"/>
    <w:rsid w:val="00660C96"/>
    <w:rsid w:val="00660D45"/>
    <w:rsid w:val="00660DA6"/>
    <w:rsid w:val="00660DCE"/>
    <w:rsid w:val="00660DE4"/>
    <w:rsid w:val="0066108C"/>
    <w:rsid w:val="006613EF"/>
    <w:rsid w:val="0066140D"/>
    <w:rsid w:val="00661466"/>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747"/>
    <w:rsid w:val="00662A03"/>
    <w:rsid w:val="00662A92"/>
    <w:rsid w:val="00662B88"/>
    <w:rsid w:val="00662BC2"/>
    <w:rsid w:val="00662C07"/>
    <w:rsid w:val="00662FBD"/>
    <w:rsid w:val="00663057"/>
    <w:rsid w:val="006631F4"/>
    <w:rsid w:val="0066324A"/>
    <w:rsid w:val="0066330D"/>
    <w:rsid w:val="00663482"/>
    <w:rsid w:val="006634BB"/>
    <w:rsid w:val="006637FA"/>
    <w:rsid w:val="006638DE"/>
    <w:rsid w:val="00663A10"/>
    <w:rsid w:val="00663C32"/>
    <w:rsid w:val="00663DB7"/>
    <w:rsid w:val="00663E94"/>
    <w:rsid w:val="006641D6"/>
    <w:rsid w:val="0066447B"/>
    <w:rsid w:val="00664728"/>
    <w:rsid w:val="0066480D"/>
    <w:rsid w:val="006648BB"/>
    <w:rsid w:val="0066491A"/>
    <w:rsid w:val="00664B62"/>
    <w:rsid w:val="00664BC6"/>
    <w:rsid w:val="00664C34"/>
    <w:rsid w:val="00664D2E"/>
    <w:rsid w:val="00664E49"/>
    <w:rsid w:val="00664F5A"/>
    <w:rsid w:val="00665035"/>
    <w:rsid w:val="006650DF"/>
    <w:rsid w:val="006651D3"/>
    <w:rsid w:val="00665487"/>
    <w:rsid w:val="0066583B"/>
    <w:rsid w:val="00665987"/>
    <w:rsid w:val="00665A8F"/>
    <w:rsid w:val="00665BAA"/>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67F9F"/>
    <w:rsid w:val="006700F6"/>
    <w:rsid w:val="006701EF"/>
    <w:rsid w:val="0067021A"/>
    <w:rsid w:val="006702FB"/>
    <w:rsid w:val="00670567"/>
    <w:rsid w:val="00670642"/>
    <w:rsid w:val="0067084C"/>
    <w:rsid w:val="00670C51"/>
    <w:rsid w:val="00671369"/>
    <w:rsid w:val="0067148E"/>
    <w:rsid w:val="00671506"/>
    <w:rsid w:val="00671590"/>
    <w:rsid w:val="00671639"/>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31"/>
    <w:rsid w:val="00673351"/>
    <w:rsid w:val="0067337A"/>
    <w:rsid w:val="006733C2"/>
    <w:rsid w:val="00673657"/>
    <w:rsid w:val="00673705"/>
    <w:rsid w:val="0067378D"/>
    <w:rsid w:val="00673AC1"/>
    <w:rsid w:val="00673AFE"/>
    <w:rsid w:val="00673B3D"/>
    <w:rsid w:val="00673B5C"/>
    <w:rsid w:val="00673DBF"/>
    <w:rsid w:val="00673DE3"/>
    <w:rsid w:val="00673EB8"/>
    <w:rsid w:val="0067416E"/>
    <w:rsid w:val="00674177"/>
    <w:rsid w:val="006741B1"/>
    <w:rsid w:val="00674422"/>
    <w:rsid w:val="006746B9"/>
    <w:rsid w:val="00674912"/>
    <w:rsid w:val="00674B8D"/>
    <w:rsid w:val="00674C49"/>
    <w:rsid w:val="00674C4C"/>
    <w:rsid w:val="00674E16"/>
    <w:rsid w:val="00674E1F"/>
    <w:rsid w:val="00674E56"/>
    <w:rsid w:val="00674F53"/>
    <w:rsid w:val="00675132"/>
    <w:rsid w:val="00675275"/>
    <w:rsid w:val="00675309"/>
    <w:rsid w:val="006754A5"/>
    <w:rsid w:val="006754C4"/>
    <w:rsid w:val="006754F6"/>
    <w:rsid w:val="0067592F"/>
    <w:rsid w:val="00675B0D"/>
    <w:rsid w:val="00675B14"/>
    <w:rsid w:val="00675D8C"/>
    <w:rsid w:val="00675F12"/>
    <w:rsid w:val="0067608A"/>
    <w:rsid w:val="00676340"/>
    <w:rsid w:val="0067642D"/>
    <w:rsid w:val="006765BA"/>
    <w:rsid w:val="006766F6"/>
    <w:rsid w:val="0067684B"/>
    <w:rsid w:val="00676A21"/>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77FDC"/>
    <w:rsid w:val="006801DE"/>
    <w:rsid w:val="0068029E"/>
    <w:rsid w:val="006802E6"/>
    <w:rsid w:val="00680306"/>
    <w:rsid w:val="0068032B"/>
    <w:rsid w:val="006803CE"/>
    <w:rsid w:val="0068045A"/>
    <w:rsid w:val="00680740"/>
    <w:rsid w:val="0068079B"/>
    <w:rsid w:val="0068096E"/>
    <w:rsid w:val="006809FD"/>
    <w:rsid w:val="00680A1B"/>
    <w:rsid w:val="00680AC9"/>
    <w:rsid w:val="00680D5E"/>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2B8"/>
    <w:rsid w:val="006823B3"/>
    <w:rsid w:val="00682451"/>
    <w:rsid w:val="00682501"/>
    <w:rsid w:val="006825DB"/>
    <w:rsid w:val="0068298B"/>
    <w:rsid w:val="00682A6D"/>
    <w:rsid w:val="00682E2E"/>
    <w:rsid w:val="00682EDF"/>
    <w:rsid w:val="006830D5"/>
    <w:rsid w:val="006831DF"/>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9B9"/>
    <w:rsid w:val="00684BD7"/>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BD"/>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A79"/>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1FC7"/>
    <w:rsid w:val="006920A8"/>
    <w:rsid w:val="0069211A"/>
    <w:rsid w:val="006923B2"/>
    <w:rsid w:val="006924DB"/>
    <w:rsid w:val="0069251B"/>
    <w:rsid w:val="006928BD"/>
    <w:rsid w:val="0069296B"/>
    <w:rsid w:val="00692B59"/>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58"/>
    <w:rsid w:val="00694DD7"/>
    <w:rsid w:val="0069506E"/>
    <w:rsid w:val="00695139"/>
    <w:rsid w:val="00695210"/>
    <w:rsid w:val="006952C1"/>
    <w:rsid w:val="006953AD"/>
    <w:rsid w:val="00695643"/>
    <w:rsid w:val="00695722"/>
    <w:rsid w:val="00695738"/>
    <w:rsid w:val="006957AD"/>
    <w:rsid w:val="006957FD"/>
    <w:rsid w:val="0069586A"/>
    <w:rsid w:val="00695941"/>
    <w:rsid w:val="00695A48"/>
    <w:rsid w:val="00695AC7"/>
    <w:rsid w:val="00695DEE"/>
    <w:rsid w:val="00695E4B"/>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787"/>
    <w:rsid w:val="006A08B9"/>
    <w:rsid w:val="006A099A"/>
    <w:rsid w:val="006A09A3"/>
    <w:rsid w:val="006A09FE"/>
    <w:rsid w:val="006A0F63"/>
    <w:rsid w:val="006A1156"/>
    <w:rsid w:val="006A127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2D4"/>
    <w:rsid w:val="006A3313"/>
    <w:rsid w:val="006A3467"/>
    <w:rsid w:val="006A34D5"/>
    <w:rsid w:val="006A3940"/>
    <w:rsid w:val="006A3B12"/>
    <w:rsid w:val="006A3C58"/>
    <w:rsid w:val="006A3E1E"/>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6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BE"/>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9F2"/>
    <w:rsid w:val="006B0BDE"/>
    <w:rsid w:val="006B0C29"/>
    <w:rsid w:val="006B0D23"/>
    <w:rsid w:val="006B0D69"/>
    <w:rsid w:val="006B0E17"/>
    <w:rsid w:val="006B10E7"/>
    <w:rsid w:val="006B1105"/>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6FE"/>
    <w:rsid w:val="006B373F"/>
    <w:rsid w:val="006B38D6"/>
    <w:rsid w:val="006B3949"/>
    <w:rsid w:val="006B3AC2"/>
    <w:rsid w:val="006B3B8C"/>
    <w:rsid w:val="006B3BA5"/>
    <w:rsid w:val="006B3CF3"/>
    <w:rsid w:val="006B3F4A"/>
    <w:rsid w:val="006B40BB"/>
    <w:rsid w:val="006B413B"/>
    <w:rsid w:val="006B4580"/>
    <w:rsid w:val="006B46DF"/>
    <w:rsid w:val="006B46FA"/>
    <w:rsid w:val="006B472B"/>
    <w:rsid w:val="006B47E6"/>
    <w:rsid w:val="006B480E"/>
    <w:rsid w:val="006B487A"/>
    <w:rsid w:val="006B4974"/>
    <w:rsid w:val="006B49FA"/>
    <w:rsid w:val="006B4AEE"/>
    <w:rsid w:val="006B4B1A"/>
    <w:rsid w:val="006B4C42"/>
    <w:rsid w:val="006B4E7E"/>
    <w:rsid w:val="006B4EC0"/>
    <w:rsid w:val="006B4F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1"/>
    <w:rsid w:val="006B79F7"/>
    <w:rsid w:val="006B7A37"/>
    <w:rsid w:val="006B7AED"/>
    <w:rsid w:val="006B7C7E"/>
    <w:rsid w:val="006B7EA9"/>
    <w:rsid w:val="006C0291"/>
    <w:rsid w:val="006C02B1"/>
    <w:rsid w:val="006C030A"/>
    <w:rsid w:val="006C03C6"/>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2D"/>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B63"/>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CFB"/>
    <w:rsid w:val="006C4F14"/>
    <w:rsid w:val="006C4F5A"/>
    <w:rsid w:val="006C5098"/>
    <w:rsid w:val="006C5270"/>
    <w:rsid w:val="006C551D"/>
    <w:rsid w:val="006C55BE"/>
    <w:rsid w:val="006C59D7"/>
    <w:rsid w:val="006C59E1"/>
    <w:rsid w:val="006C5BA1"/>
    <w:rsid w:val="006C5C54"/>
    <w:rsid w:val="006C5CBD"/>
    <w:rsid w:val="006C5CEF"/>
    <w:rsid w:val="006C61CC"/>
    <w:rsid w:val="006C6271"/>
    <w:rsid w:val="006C62E0"/>
    <w:rsid w:val="006C64F9"/>
    <w:rsid w:val="006C6503"/>
    <w:rsid w:val="006C65F9"/>
    <w:rsid w:val="006C66C7"/>
    <w:rsid w:val="006C6998"/>
    <w:rsid w:val="006C6A2E"/>
    <w:rsid w:val="006C6B4B"/>
    <w:rsid w:val="006C6C50"/>
    <w:rsid w:val="006C6E64"/>
    <w:rsid w:val="006C7001"/>
    <w:rsid w:val="006C7016"/>
    <w:rsid w:val="006C701F"/>
    <w:rsid w:val="006C714C"/>
    <w:rsid w:val="006C72AA"/>
    <w:rsid w:val="006C730C"/>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3F"/>
    <w:rsid w:val="006D11CF"/>
    <w:rsid w:val="006D1203"/>
    <w:rsid w:val="006D144C"/>
    <w:rsid w:val="006D148A"/>
    <w:rsid w:val="006D14A7"/>
    <w:rsid w:val="006D1526"/>
    <w:rsid w:val="006D171D"/>
    <w:rsid w:val="006D17E8"/>
    <w:rsid w:val="006D1A94"/>
    <w:rsid w:val="006D1DD5"/>
    <w:rsid w:val="006D1E21"/>
    <w:rsid w:val="006D1F22"/>
    <w:rsid w:val="006D2042"/>
    <w:rsid w:val="006D214A"/>
    <w:rsid w:val="006D2169"/>
    <w:rsid w:val="006D217E"/>
    <w:rsid w:val="006D237D"/>
    <w:rsid w:val="006D23FA"/>
    <w:rsid w:val="006D25B0"/>
    <w:rsid w:val="006D25BD"/>
    <w:rsid w:val="006D2698"/>
    <w:rsid w:val="006D26F4"/>
    <w:rsid w:val="006D28A2"/>
    <w:rsid w:val="006D2902"/>
    <w:rsid w:val="006D292D"/>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D9"/>
    <w:rsid w:val="006D44F7"/>
    <w:rsid w:val="006D4630"/>
    <w:rsid w:val="006D49D5"/>
    <w:rsid w:val="006D4EB5"/>
    <w:rsid w:val="006D508C"/>
    <w:rsid w:val="006D5201"/>
    <w:rsid w:val="006D5522"/>
    <w:rsid w:val="006D5643"/>
    <w:rsid w:val="006D56ED"/>
    <w:rsid w:val="006D58C2"/>
    <w:rsid w:val="006D59FA"/>
    <w:rsid w:val="006D5CEF"/>
    <w:rsid w:val="006D5D15"/>
    <w:rsid w:val="006D60DB"/>
    <w:rsid w:val="006D61DC"/>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0F"/>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1E0"/>
    <w:rsid w:val="006E1269"/>
    <w:rsid w:val="006E12D0"/>
    <w:rsid w:val="006E15D6"/>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A1"/>
    <w:rsid w:val="006E27B8"/>
    <w:rsid w:val="006E2F7D"/>
    <w:rsid w:val="006E3234"/>
    <w:rsid w:val="006E3416"/>
    <w:rsid w:val="006E39BC"/>
    <w:rsid w:val="006E3AC3"/>
    <w:rsid w:val="006E3D6B"/>
    <w:rsid w:val="006E3D77"/>
    <w:rsid w:val="006E3DF8"/>
    <w:rsid w:val="006E3F89"/>
    <w:rsid w:val="006E3F95"/>
    <w:rsid w:val="006E4000"/>
    <w:rsid w:val="006E42F0"/>
    <w:rsid w:val="006E44CF"/>
    <w:rsid w:val="006E4559"/>
    <w:rsid w:val="006E45A4"/>
    <w:rsid w:val="006E47D3"/>
    <w:rsid w:val="006E488A"/>
    <w:rsid w:val="006E4A4F"/>
    <w:rsid w:val="006E4E6F"/>
    <w:rsid w:val="006E4EE8"/>
    <w:rsid w:val="006E4F25"/>
    <w:rsid w:val="006E505B"/>
    <w:rsid w:val="006E50B6"/>
    <w:rsid w:val="006E5409"/>
    <w:rsid w:val="006E580D"/>
    <w:rsid w:val="006E5938"/>
    <w:rsid w:val="006E5DBB"/>
    <w:rsid w:val="006E5E32"/>
    <w:rsid w:val="006E62B8"/>
    <w:rsid w:val="006E63CC"/>
    <w:rsid w:val="006E66E5"/>
    <w:rsid w:val="006E6983"/>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E6"/>
    <w:rsid w:val="006F02F0"/>
    <w:rsid w:val="006F0330"/>
    <w:rsid w:val="006F04A7"/>
    <w:rsid w:val="006F064F"/>
    <w:rsid w:val="006F0819"/>
    <w:rsid w:val="006F0944"/>
    <w:rsid w:val="006F09E5"/>
    <w:rsid w:val="006F0A05"/>
    <w:rsid w:val="006F0AD7"/>
    <w:rsid w:val="006F0B1A"/>
    <w:rsid w:val="006F0B7B"/>
    <w:rsid w:val="006F0C50"/>
    <w:rsid w:val="006F0DDA"/>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DDC"/>
    <w:rsid w:val="006F3FAB"/>
    <w:rsid w:val="006F40FF"/>
    <w:rsid w:val="006F4AEF"/>
    <w:rsid w:val="006F4B3C"/>
    <w:rsid w:val="006F4B48"/>
    <w:rsid w:val="006F4C4C"/>
    <w:rsid w:val="006F4D9F"/>
    <w:rsid w:val="006F4EF4"/>
    <w:rsid w:val="006F503F"/>
    <w:rsid w:val="006F508F"/>
    <w:rsid w:val="006F50A6"/>
    <w:rsid w:val="006F50E6"/>
    <w:rsid w:val="006F524D"/>
    <w:rsid w:val="006F5390"/>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35"/>
    <w:rsid w:val="006F654F"/>
    <w:rsid w:val="006F664E"/>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0E0"/>
    <w:rsid w:val="0070319D"/>
    <w:rsid w:val="00703370"/>
    <w:rsid w:val="00703532"/>
    <w:rsid w:val="00703590"/>
    <w:rsid w:val="00703681"/>
    <w:rsid w:val="007036BA"/>
    <w:rsid w:val="007036D8"/>
    <w:rsid w:val="0070377F"/>
    <w:rsid w:val="007037BD"/>
    <w:rsid w:val="007037EA"/>
    <w:rsid w:val="007039B9"/>
    <w:rsid w:val="00703D38"/>
    <w:rsid w:val="00703F64"/>
    <w:rsid w:val="00703FF5"/>
    <w:rsid w:val="00704218"/>
    <w:rsid w:val="00704240"/>
    <w:rsid w:val="00704283"/>
    <w:rsid w:val="007042B7"/>
    <w:rsid w:val="007042ED"/>
    <w:rsid w:val="00704314"/>
    <w:rsid w:val="0070441A"/>
    <w:rsid w:val="007045CD"/>
    <w:rsid w:val="00704896"/>
    <w:rsid w:val="007048A7"/>
    <w:rsid w:val="00704E9A"/>
    <w:rsid w:val="00704EBC"/>
    <w:rsid w:val="00705069"/>
    <w:rsid w:val="00705151"/>
    <w:rsid w:val="007051DD"/>
    <w:rsid w:val="007052DF"/>
    <w:rsid w:val="0070565C"/>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D9C"/>
    <w:rsid w:val="00707ED6"/>
    <w:rsid w:val="00707F7C"/>
    <w:rsid w:val="00710231"/>
    <w:rsid w:val="007102DF"/>
    <w:rsid w:val="0071043F"/>
    <w:rsid w:val="00710529"/>
    <w:rsid w:val="00710761"/>
    <w:rsid w:val="007107E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5AA"/>
    <w:rsid w:val="00713971"/>
    <w:rsid w:val="00713992"/>
    <w:rsid w:val="007139CC"/>
    <w:rsid w:val="00713A21"/>
    <w:rsid w:val="00713BFE"/>
    <w:rsid w:val="00713DB7"/>
    <w:rsid w:val="00713E5C"/>
    <w:rsid w:val="00713F98"/>
    <w:rsid w:val="00714231"/>
    <w:rsid w:val="0071432D"/>
    <w:rsid w:val="007146D9"/>
    <w:rsid w:val="00714B4A"/>
    <w:rsid w:val="00714B4D"/>
    <w:rsid w:val="00714BE6"/>
    <w:rsid w:val="00714CCA"/>
    <w:rsid w:val="00714DD5"/>
    <w:rsid w:val="00714E89"/>
    <w:rsid w:val="007150DA"/>
    <w:rsid w:val="007150E9"/>
    <w:rsid w:val="00715192"/>
    <w:rsid w:val="00715318"/>
    <w:rsid w:val="00715519"/>
    <w:rsid w:val="00715534"/>
    <w:rsid w:val="007155C8"/>
    <w:rsid w:val="007155D0"/>
    <w:rsid w:val="0071560D"/>
    <w:rsid w:val="00715830"/>
    <w:rsid w:val="00715863"/>
    <w:rsid w:val="00715875"/>
    <w:rsid w:val="0071589C"/>
    <w:rsid w:val="007159D0"/>
    <w:rsid w:val="00715AB9"/>
    <w:rsid w:val="00715B98"/>
    <w:rsid w:val="00715BAD"/>
    <w:rsid w:val="00715CDC"/>
    <w:rsid w:val="00715FD4"/>
    <w:rsid w:val="00716099"/>
    <w:rsid w:val="0071615F"/>
    <w:rsid w:val="0071626F"/>
    <w:rsid w:val="007164A0"/>
    <w:rsid w:val="007164D0"/>
    <w:rsid w:val="007165A6"/>
    <w:rsid w:val="0071661A"/>
    <w:rsid w:val="0071663D"/>
    <w:rsid w:val="007168A2"/>
    <w:rsid w:val="00716979"/>
    <w:rsid w:val="00716C39"/>
    <w:rsid w:val="00716E21"/>
    <w:rsid w:val="00716EC9"/>
    <w:rsid w:val="00716FAF"/>
    <w:rsid w:val="00717057"/>
    <w:rsid w:val="007172AC"/>
    <w:rsid w:val="00717302"/>
    <w:rsid w:val="00717ABA"/>
    <w:rsid w:val="00717B86"/>
    <w:rsid w:val="00717DC6"/>
    <w:rsid w:val="00717E49"/>
    <w:rsid w:val="00717E8E"/>
    <w:rsid w:val="00717EE5"/>
    <w:rsid w:val="00717F4D"/>
    <w:rsid w:val="0072018B"/>
    <w:rsid w:val="0072025A"/>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5F"/>
    <w:rsid w:val="00721B6A"/>
    <w:rsid w:val="00721CA3"/>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3F96"/>
    <w:rsid w:val="0072406F"/>
    <w:rsid w:val="0072442D"/>
    <w:rsid w:val="007244D1"/>
    <w:rsid w:val="007245FF"/>
    <w:rsid w:val="0072487E"/>
    <w:rsid w:val="00724DDA"/>
    <w:rsid w:val="00724F94"/>
    <w:rsid w:val="007250D1"/>
    <w:rsid w:val="0072512B"/>
    <w:rsid w:val="00725273"/>
    <w:rsid w:val="00725282"/>
    <w:rsid w:val="00725518"/>
    <w:rsid w:val="00725916"/>
    <w:rsid w:val="00725944"/>
    <w:rsid w:val="007259DB"/>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3ED"/>
    <w:rsid w:val="007274D3"/>
    <w:rsid w:val="00727803"/>
    <w:rsid w:val="00727B09"/>
    <w:rsid w:val="00727B6D"/>
    <w:rsid w:val="00727D55"/>
    <w:rsid w:val="00727F8C"/>
    <w:rsid w:val="0073013A"/>
    <w:rsid w:val="0073029C"/>
    <w:rsid w:val="0073046D"/>
    <w:rsid w:val="00730655"/>
    <w:rsid w:val="00730722"/>
    <w:rsid w:val="00730877"/>
    <w:rsid w:val="00730B17"/>
    <w:rsid w:val="00730BAC"/>
    <w:rsid w:val="00730FA1"/>
    <w:rsid w:val="00730FF7"/>
    <w:rsid w:val="00731227"/>
    <w:rsid w:val="0073124D"/>
    <w:rsid w:val="0073150D"/>
    <w:rsid w:val="00731672"/>
    <w:rsid w:val="007317AE"/>
    <w:rsid w:val="00731A8D"/>
    <w:rsid w:val="00731BF2"/>
    <w:rsid w:val="00731C71"/>
    <w:rsid w:val="00731D49"/>
    <w:rsid w:val="00731DAA"/>
    <w:rsid w:val="00731E20"/>
    <w:rsid w:val="0073205B"/>
    <w:rsid w:val="007323D2"/>
    <w:rsid w:val="00732626"/>
    <w:rsid w:val="007326AF"/>
    <w:rsid w:val="007327EB"/>
    <w:rsid w:val="00732821"/>
    <w:rsid w:val="007329CD"/>
    <w:rsid w:val="00732B52"/>
    <w:rsid w:val="00732BBF"/>
    <w:rsid w:val="00732C49"/>
    <w:rsid w:val="0073313D"/>
    <w:rsid w:val="007331C9"/>
    <w:rsid w:val="007331DD"/>
    <w:rsid w:val="0073332C"/>
    <w:rsid w:val="007334A9"/>
    <w:rsid w:val="007335A5"/>
    <w:rsid w:val="007336AA"/>
    <w:rsid w:val="007336EC"/>
    <w:rsid w:val="007337F8"/>
    <w:rsid w:val="00733874"/>
    <w:rsid w:val="00733883"/>
    <w:rsid w:val="00733892"/>
    <w:rsid w:val="007338B3"/>
    <w:rsid w:val="007338CF"/>
    <w:rsid w:val="00733946"/>
    <w:rsid w:val="00733970"/>
    <w:rsid w:val="00733BF5"/>
    <w:rsid w:val="00733C02"/>
    <w:rsid w:val="00733E6D"/>
    <w:rsid w:val="00733EBE"/>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7EA"/>
    <w:rsid w:val="0073684D"/>
    <w:rsid w:val="00736A27"/>
    <w:rsid w:val="00736ABC"/>
    <w:rsid w:val="00736C7C"/>
    <w:rsid w:val="00736EEE"/>
    <w:rsid w:val="00736F68"/>
    <w:rsid w:val="00736FA6"/>
    <w:rsid w:val="00737079"/>
    <w:rsid w:val="007370B4"/>
    <w:rsid w:val="00737113"/>
    <w:rsid w:val="007371E2"/>
    <w:rsid w:val="0073733C"/>
    <w:rsid w:val="0073761D"/>
    <w:rsid w:val="00737645"/>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B55"/>
    <w:rsid w:val="00741DC0"/>
    <w:rsid w:val="00741E78"/>
    <w:rsid w:val="00742400"/>
    <w:rsid w:val="0074262C"/>
    <w:rsid w:val="00742895"/>
    <w:rsid w:val="00742ACD"/>
    <w:rsid w:val="00742AE1"/>
    <w:rsid w:val="00742B61"/>
    <w:rsid w:val="00742C1F"/>
    <w:rsid w:val="0074332F"/>
    <w:rsid w:val="00743714"/>
    <w:rsid w:val="0074392C"/>
    <w:rsid w:val="007439B8"/>
    <w:rsid w:val="00743AF2"/>
    <w:rsid w:val="00743C6A"/>
    <w:rsid w:val="00743CB3"/>
    <w:rsid w:val="00743EDA"/>
    <w:rsid w:val="00744432"/>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61"/>
    <w:rsid w:val="00745F7A"/>
    <w:rsid w:val="00745FC0"/>
    <w:rsid w:val="00746325"/>
    <w:rsid w:val="00746587"/>
    <w:rsid w:val="00746AB5"/>
    <w:rsid w:val="00746B58"/>
    <w:rsid w:val="00746C86"/>
    <w:rsid w:val="00746EB1"/>
    <w:rsid w:val="0074709A"/>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080"/>
    <w:rsid w:val="0075018A"/>
    <w:rsid w:val="00750288"/>
    <w:rsid w:val="007502DA"/>
    <w:rsid w:val="007503B6"/>
    <w:rsid w:val="007503D5"/>
    <w:rsid w:val="007505B0"/>
    <w:rsid w:val="00750A1A"/>
    <w:rsid w:val="00750A93"/>
    <w:rsid w:val="00750BC9"/>
    <w:rsid w:val="00750D17"/>
    <w:rsid w:val="00750E08"/>
    <w:rsid w:val="00750EEA"/>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2EF"/>
    <w:rsid w:val="00752510"/>
    <w:rsid w:val="007526F0"/>
    <w:rsid w:val="007527DF"/>
    <w:rsid w:val="007528CB"/>
    <w:rsid w:val="00752C93"/>
    <w:rsid w:val="00752CE8"/>
    <w:rsid w:val="00752D9A"/>
    <w:rsid w:val="00752EE2"/>
    <w:rsid w:val="00753168"/>
    <w:rsid w:val="007532B5"/>
    <w:rsid w:val="007532E2"/>
    <w:rsid w:val="007535C7"/>
    <w:rsid w:val="007537A0"/>
    <w:rsid w:val="0075380E"/>
    <w:rsid w:val="00753951"/>
    <w:rsid w:val="00753AC8"/>
    <w:rsid w:val="00753B89"/>
    <w:rsid w:val="00753C50"/>
    <w:rsid w:val="00753C6E"/>
    <w:rsid w:val="00753C9C"/>
    <w:rsid w:val="00753DEE"/>
    <w:rsid w:val="00753E22"/>
    <w:rsid w:val="00753FD5"/>
    <w:rsid w:val="007540A3"/>
    <w:rsid w:val="0075419F"/>
    <w:rsid w:val="00754203"/>
    <w:rsid w:val="00754476"/>
    <w:rsid w:val="007544C2"/>
    <w:rsid w:val="007546DF"/>
    <w:rsid w:val="00754738"/>
    <w:rsid w:val="00754989"/>
    <w:rsid w:val="00754B9C"/>
    <w:rsid w:val="00754CCE"/>
    <w:rsid w:val="00754D9E"/>
    <w:rsid w:val="00754E5F"/>
    <w:rsid w:val="00754FA0"/>
    <w:rsid w:val="00755081"/>
    <w:rsid w:val="0075512F"/>
    <w:rsid w:val="007551DD"/>
    <w:rsid w:val="007555EA"/>
    <w:rsid w:val="00755877"/>
    <w:rsid w:val="007559A9"/>
    <w:rsid w:val="00755A28"/>
    <w:rsid w:val="00755A60"/>
    <w:rsid w:val="00755BA5"/>
    <w:rsid w:val="00755D40"/>
    <w:rsid w:val="00755E88"/>
    <w:rsid w:val="00755EBD"/>
    <w:rsid w:val="0075620C"/>
    <w:rsid w:val="0075624A"/>
    <w:rsid w:val="00756502"/>
    <w:rsid w:val="0075662E"/>
    <w:rsid w:val="00756657"/>
    <w:rsid w:val="007567D4"/>
    <w:rsid w:val="007568C5"/>
    <w:rsid w:val="00756E4E"/>
    <w:rsid w:val="00756F25"/>
    <w:rsid w:val="0075733F"/>
    <w:rsid w:val="00757399"/>
    <w:rsid w:val="007574C9"/>
    <w:rsid w:val="00757551"/>
    <w:rsid w:val="00757597"/>
    <w:rsid w:val="007575FF"/>
    <w:rsid w:val="00757990"/>
    <w:rsid w:val="00757A92"/>
    <w:rsid w:val="00757D76"/>
    <w:rsid w:val="00757E3A"/>
    <w:rsid w:val="00757F48"/>
    <w:rsid w:val="00757FAC"/>
    <w:rsid w:val="00757FB2"/>
    <w:rsid w:val="00760279"/>
    <w:rsid w:val="0076029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667"/>
    <w:rsid w:val="0076393A"/>
    <w:rsid w:val="00763B7E"/>
    <w:rsid w:val="00763BB3"/>
    <w:rsid w:val="00763CDA"/>
    <w:rsid w:val="00763D90"/>
    <w:rsid w:val="007640E1"/>
    <w:rsid w:val="00764257"/>
    <w:rsid w:val="00764477"/>
    <w:rsid w:val="00764585"/>
    <w:rsid w:val="00764653"/>
    <w:rsid w:val="00764698"/>
    <w:rsid w:val="007649A1"/>
    <w:rsid w:val="00764B3D"/>
    <w:rsid w:val="00764BB6"/>
    <w:rsid w:val="00764C3C"/>
    <w:rsid w:val="00764C43"/>
    <w:rsid w:val="00764EAB"/>
    <w:rsid w:val="0076507D"/>
    <w:rsid w:val="0076515F"/>
    <w:rsid w:val="007651C5"/>
    <w:rsid w:val="00765204"/>
    <w:rsid w:val="00765351"/>
    <w:rsid w:val="007655C0"/>
    <w:rsid w:val="0076588B"/>
    <w:rsid w:val="00765937"/>
    <w:rsid w:val="00765BDD"/>
    <w:rsid w:val="00765D8C"/>
    <w:rsid w:val="00766180"/>
    <w:rsid w:val="007661D8"/>
    <w:rsid w:val="00766245"/>
    <w:rsid w:val="00766485"/>
    <w:rsid w:val="00766504"/>
    <w:rsid w:val="00766519"/>
    <w:rsid w:val="0076658F"/>
    <w:rsid w:val="0076661D"/>
    <w:rsid w:val="007666A5"/>
    <w:rsid w:val="007666E9"/>
    <w:rsid w:val="0076673D"/>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CB0"/>
    <w:rsid w:val="00767D5B"/>
    <w:rsid w:val="00767E42"/>
    <w:rsid w:val="0077006C"/>
    <w:rsid w:val="00770242"/>
    <w:rsid w:val="00770292"/>
    <w:rsid w:val="007702F6"/>
    <w:rsid w:val="007704D3"/>
    <w:rsid w:val="007707A8"/>
    <w:rsid w:val="007708B3"/>
    <w:rsid w:val="007708CC"/>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0F1"/>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D2D"/>
    <w:rsid w:val="00774E00"/>
    <w:rsid w:val="00774F73"/>
    <w:rsid w:val="0077512D"/>
    <w:rsid w:val="0077567B"/>
    <w:rsid w:val="007756C8"/>
    <w:rsid w:val="00775804"/>
    <w:rsid w:val="0077580E"/>
    <w:rsid w:val="00775820"/>
    <w:rsid w:val="007759CE"/>
    <w:rsid w:val="00775D76"/>
    <w:rsid w:val="00775F58"/>
    <w:rsid w:val="00775F7A"/>
    <w:rsid w:val="00776040"/>
    <w:rsid w:val="0077629D"/>
    <w:rsid w:val="00776639"/>
    <w:rsid w:val="0077663E"/>
    <w:rsid w:val="00776693"/>
    <w:rsid w:val="007766D0"/>
    <w:rsid w:val="00776716"/>
    <w:rsid w:val="007768D5"/>
    <w:rsid w:val="0077693A"/>
    <w:rsid w:val="00776969"/>
    <w:rsid w:val="00776AA3"/>
    <w:rsid w:val="00776AAA"/>
    <w:rsid w:val="00776ADF"/>
    <w:rsid w:val="00776BE1"/>
    <w:rsid w:val="00777159"/>
    <w:rsid w:val="0077719A"/>
    <w:rsid w:val="007775E7"/>
    <w:rsid w:val="007778AC"/>
    <w:rsid w:val="007778D5"/>
    <w:rsid w:val="0077798F"/>
    <w:rsid w:val="00777A92"/>
    <w:rsid w:val="00777C9E"/>
    <w:rsid w:val="00777E02"/>
    <w:rsid w:val="00777F0C"/>
    <w:rsid w:val="007801D3"/>
    <w:rsid w:val="0078028D"/>
    <w:rsid w:val="0078030C"/>
    <w:rsid w:val="0078037F"/>
    <w:rsid w:val="007803AA"/>
    <w:rsid w:val="0078060C"/>
    <w:rsid w:val="00780690"/>
    <w:rsid w:val="007807C2"/>
    <w:rsid w:val="00780CFD"/>
    <w:rsid w:val="00780DDF"/>
    <w:rsid w:val="00780E4F"/>
    <w:rsid w:val="00780E56"/>
    <w:rsid w:val="00780F83"/>
    <w:rsid w:val="00780F9C"/>
    <w:rsid w:val="00780FA3"/>
    <w:rsid w:val="007811E4"/>
    <w:rsid w:val="00781235"/>
    <w:rsid w:val="007812C7"/>
    <w:rsid w:val="007814DC"/>
    <w:rsid w:val="00781657"/>
    <w:rsid w:val="0078172F"/>
    <w:rsid w:val="00781C3D"/>
    <w:rsid w:val="00781C52"/>
    <w:rsid w:val="00781C82"/>
    <w:rsid w:val="00781D02"/>
    <w:rsid w:val="00782037"/>
    <w:rsid w:val="007820ED"/>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3E86"/>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D0D"/>
    <w:rsid w:val="00786F0E"/>
    <w:rsid w:val="00786F1B"/>
    <w:rsid w:val="00786FC9"/>
    <w:rsid w:val="007870BF"/>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36"/>
    <w:rsid w:val="007906D5"/>
    <w:rsid w:val="007908E9"/>
    <w:rsid w:val="00790951"/>
    <w:rsid w:val="0079099B"/>
    <w:rsid w:val="00790A72"/>
    <w:rsid w:val="00790AD5"/>
    <w:rsid w:val="00790AE9"/>
    <w:rsid w:val="00790B3B"/>
    <w:rsid w:val="00790BC9"/>
    <w:rsid w:val="00790CCE"/>
    <w:rsid w:val="00790E59"/>
    <w:rsid w:val="00790F50"/>
    <w:rsid w:val="0079156F"/>
    <w:rsid w:val="00791A02"/>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4DF"/>
    <w:rsid w:val="0079351C"/>
    <w:rsid w:val="00793A10"/>
    <w:rsid w:val="00793AF8"/>
    <w:rsid w:val="00793B11"/>
    <w:rsid w:val="00793B24"/>
    <w:rsid w:val="00793C6B"/>
    <w:rsid w:val="00793CFC"/>
    <w:rsid w:val="00793D4D"/>
    <w:rsid w:val="00793DEE"/>
    <w:rsid w:val="00793F83"/>
    <w:rsid w:val="00794521"/>
    <w:rsid w:val="007945CC"/>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C68"/>
    <w:rsid w:val="00796D12"/>
    <w:rsid w:val="007974AC"/>
    <w:rsid w:val="00797569"/>
    <w:rsid w:val="00797573"/>
    <w:rsid w:val="007975CC"/>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B"/>
    <w:rsid w:val="007A4D0F"/>
    <w:rsid w:val="007A4D6D"/>
    <w:rsid w:val="007A4DF6"/>
    <w:rsid w:val="007A511E"/>
    <w:rsid w:val="007A5124"/>
    <w:rsid w:val="007A51D7"/>
    <w:rsid w:val="007A52AF"/>
    <w:rsid w:val="007A52D3"/>
    <w:rsid w:val="007A54FD"/>
    <w:rsid w:val="007A553D"/>
    <w:rsid w:val="007A5599"/>
    <w:rsid w:val="007A55CB"/>
    <w:rsid w:val="007A563D"/>
    <w:rsid w:val="007A574E"/>
    <w:rsid w:val="007A5783"/>
    <w:rsid w:val="007A57FE"/>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38B"/>
    <w:rsid w:val="007A7407"/>
    <w:rsid w:val="007A74B9"/>
    <w:rsid w:val="007A751B"/>
    <w:rsid w:val="007A766B"/>
    <w:rsid w:val="007A7831"/>
    <w:rsid w:val="007A7859"/>
    <w:rsid w:val="007A787B"/>
    <w:rsid w:val="007A78AA"/>
    <w:rsid w:val="007A79D3"/>
    <w:rsid w:val="007A7FAE"/>
    <w:rsid w:val="007B00D2"/>
    <w:rsid w:val="007B0144"/>
    <w:rsid w:val="007B04C0"/>
    <w:rsid w:val="007B065D"/>
    <w:rsid w:val="007B06AE"/>
    <w:rsid w:val="007B07BA"/>
    <w:rsid w:val="007B08ED"/>
    <w:rsid w:val="007B0B23"/>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6BF"/>
    <w:rsid w:val="007B2869"/>
    <w:rsid w:val="007B2B32"/>
    <w:rsid w:val="007B2B63"/>
    <w:rsid w:val="007B2BC7"/>
    <w:rsid w:val="007B2DCF"/>
    <w:rsid w:val="007B304B"/>
    <w:rsid w:val="007B3090"/>
    <w:rsid w:val="007B3202"/>
    <w:rsid w:val="007B32CC"/>
    <w:rsid w:val="007B33AC"/>
    <w:rsid w:val="007B35E9"/>
    <w:rsid w:val="007B3AD5"/>
    <w:rsid w:val="007B3DD5"/>
    <w:rsid w:val="007B3DFF"/>
    <w:rsid w:val="007B3E8B"/>
    <w:rsid w:val="007B3EA3"/>
    <w:rsid w:val="007B4048"/>
    <w:rsid w:val="007B4506"/>
    <w:rsid w:val="007B4522"/>
    <w:rsid w:val="007B48CF"/>
    <w:rsid w:val="007B4B28"/>
    <w:rsid w:val="007B4CB8"/>
    <w:rsid w:val="007B4EDA"/>
    <w:rsid w:val="007B523E"/>
    <w:rsid w:val="007B5248"/>
    <w:rsid w:val="007B52A2"/>
    <w:rsid w:val="007B54D3"/>
    <w:rsid w:val="007B570D"/>
    <w:rsid w:val="007B58C6"/>
    <w:rsid w:val="007B5919"/>
    <w:rsid w:val="007B5968"/>
    <w:rsid w:val="007B5971"/>
    <w:rsid w:val="007B5A46"/>
    <w:rsid w:val="007B5A63"/>
    <w:rsid w:val="007B5A95"/>
    <w:rsid w:val="007B5AD1"/>
    <w:rsid w:val="007B5B5A"/>
    <w:rsid w:val="007B5F98"/>
    <w:rsid w:val="007B607C"/>
    <w:rsid w:val="007B64C1"/>
    <w:rsid w:val="007B65FA"/>
    <w:rsid w:val="007B6A8B"/>
    <w:rsid w:val="007B6B11"/>
    <w:rsid w:val="007B6C72"/>
    <w:rsid w:val="007B6C7D"/>
    <w:rsid w:val="007B6CB4"/>
    <w:rsid w:val="007B6D64"/>
    <w:rsid w:val="007B6F3B"/>
    <w:rsid w:val="007B7254"/>
    <w:rsid w:val="007B72AB"/>
    <w:rsid w:val="007B73F2"/>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1CB"/>
    <w:rsid w:val="007C121C"/>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B4E"/>
    <w:rsid w:val="007C3B7D"/>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14"/>
    <w:rsid w:val="007C7D27"/>
    <w:rsid w:val="007C7D7D"/>
    <w:rsid w:val="007C7D96"/>
    <w:rsid w:val="007C7EAB"/>
    <w:rsid w:val="007C7F57"/>
    <w:rsid w:val="007D00EB"/>
    <w:rsid w:val="007D0250"/>
    <w:rsid w:val="007D048B"/>
    <w:rsid w:val="007D04D3"/>
    <w:rsid w:val="007D0620"/>
    <w:rsid w:val="007D082D"/>
    <w:rsid w:val="007D0894"/>
    <w:rsid w:val="007D0903"/>
    <w:rsid w:val="007D0A6C"/>
    <w:rsid w:val="007D0A7C"/>
    <w:rsid w:val="007D0B45"/>
    <w:rsid w:val="007D0E0D"/>
    <w:rsid w:val="007D0E86"/>
    <w:rsid w:val="007D0EAE"/>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2F15"/>
    <w:rsid w:val="007D30C5"/>
    <w:rsid w:val="007D30F6"/>
    <w:rsid w:val="007D312E"/>
    <w:rsid w:val="007D3412"/>
    <w:rsid w:val="007D363A"/>
    <w:rsid w:val="007D3648"/>
    <w:rsid w:val="007D3913"/>
    <w:rsid w:val="007D39C8"/>
    <w:rsid w:val="007D3AD9"/>
    <w:rsid w:val="007D3B92"/>
    <w:rsid w:val="007D3E29"/>
    <w:rsid w:val="007D3E85"/>
    <w:rsid w:val="007D3F2C"/>
    <w:rsid w:val="007D4052"/>
    <w:rsid w:val="007D41FF"/>
    <w:rsid w:val="007D422C"/>
    <w:rsid w:val="007D462D"/>
    <w:rsid w:val="007D46DA"/>
    <w:rsid w:val="007D4745"/>
    <w:rsid w:val="007D475D"/>
    <w:rsid w:val="007D47A0"/>
    <w:rsid w:val="007D48F9"/>
    <w:rsid w:val="007D4A7E"/>
    <w:rsid w:val="007D4B3D"/>
    <w:rsid w:val="007D4C70"/>
    <w:rsid w:val="007D4F55"/>
    <w:rsid w:val="007D5121"/>
    <w:rsid w:val="007D52F5"/>
    <w:rsid w:val="007D5457"/>
    <w:rsid w:val="007D5893"/>
    <w:rsid w:val="007D593B"/>
    <w:rsid w:val="007D5D15"/>
    <w:rsid w:val="007D5E26"/>
    <w:rsid w:val="007D5F2C"/>
    <w:rsid w:val="007D5FB3"/>
    <w:rsid w:val="007D6024"/>
    <w:rsid w:val="007D620B"/>
    <w:rsid w:val="007D6235"/>
    <w:rsid w:val="007D64DF"/>
    <w:rsid w:val="007D6AB6"/>
    <w:rsid w:val="007D6C8E"/>
    <w:rsid w:val="007D6D1F"/>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5D"/>
    <w:rsid w:val="007D7F98"/>
    <w:rsid w:val="007D7F9D"/>
    <w:rsid w:val="007E0120"/>
    <w:rsid w:val="007E012B"/>
    <w:rsid w:val="007E01E2"/>
    <w:rsid w:val="007E0278"/>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1D"/>
    <w:rsid w:val="007E3E96"/>
    <w:rsid w:val="007E3F71"/>
    <w:rsid w:val="007E40D5"/>
    <w:rsid w:val="007E41CD"/>
    <w:rsid w:val="007E4296"/>
    <w:rsid w:val="007E4345"/>
    <w:rsid w:val="007E43B7"/>
    <w:rsid w:val="007E44A1"/>
    <w:rsid w:val="007E4740"/>
    <w:rsid w:val="007E4776"/>
    <w:rsid w:val="007E47A4"/>
    <w:rsid w:val="007E49C3"/>
    <w:rsid w:val="007E49D3"/>
    <w:rsid w:val="007E4AB8"/>
    <w:rsid w:val="007E4B71"/>
    <w:rsid w:val="007E4F91"/>
    <w:rsid w:val="007E527B"/>
    <w:rsid w:val="007E549D"/>
    <w:rsid w:val="007E55D4"/>
    <w:rsid w:val="007E56B9"/>
    <w:rsid w:val="007E5983"/>
    <w:rsid w:val="007E59C8"/>
    <w:rsid w:val="007E5A28"/>
    <w:rsid w:val="007E5CA7"/>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329"/>
    <w:rsid w:val="007E75A3"/>
    <w:rsid w:val="007E76EA"/>
    <w:rsid w:val="007E798D"/>
    <w:rsid w:val="007E7AF2"/>
    <w:rsid w:val="007E7BAB"/>
    <w:rsid w:val="007E7C39"/>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1CE1"/>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9A4"/>
    <w:rsid w:val="007F4A70"/>
    <w:rsid w:val="007F4BEC"/>
    <w:rsid w:val="007F4E02"/>
    <w:rsid w:val="007F505F"/>
    <w:rsid w:val="007F51CB"/>
    <w:rsid w:val="007F51D5"/>
    <w:rsid w:val="007F540A"/>
    <w:rsid w:val="007F55BD"/>
    <w:rsid w:val="007F5660"/>
    <w:rsid w:val="007F5908"/>
    <w:rsid w:val="007F5E90"/>
    <w:rsid w:val="007F5FA1"/>
    <w:rsid w:val="007F614C"/>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02"/>
    <w:rsid w:val="0080213E"/>
    <w:rsid w:val="00802392"/>
    <w:rsid w:val="00802426"/>
    <w:rsid w:val="00802484"/>
    <w:rsid w:val="00802612"/>
    <w:rsid w:val="00802748"/>
    <w:rsid w:val="0080290D"/>
    <w:rsid w:val="008029BC"/>
    <w:rsid w:val="008029FE"/>
    <w:rsid w:val="00802A97"/>
    <w:rsid w:val="00802B8A"/>
    <w:rsid w:val="00802D60"/>
    <w:rsid w:val="00802E7D"/>
    <w:rsid w:val="00803089"/>
    <w:rsid w:val="008030A6"/>
    <w:rsid w:val="008030F7"/>
    <w:rsid w:val="00803193"/>
    <w:rsid w:val="0080341D"/>
    <w:rsid w:val="008035DB"/>
    <w:rsid w:val="008038B2"/>
    <w:rsid w:val="00803E80"/>
    <w:rsid w:val="00804207"/>
    <w:rsid w:val="00804885"/>
    <w:rsid w:val="00804A51"/>
    <w:rsid w:val="00804A63"/>
    <w:rsid w:val="00804E87"/>
    <w:rsid w:val="0080508D"/>
    <w:rsid w:val="008053FE"/>
    <w:rsid w:val="0080554A"/>
    <w:rsid w:val="0080558E"/>
    <w:rsid w:val="008055E8"/>
    <w:rsid w:val="008057B7"/>
    <w:rsid w:val="008058D4"/>
    <w:rsid w:val="00805937"/>
    <w:rsid w:val="00805A0B"/>
    <w:rsid w:val="00805A6E"/>
    <w:rsid w:val="00805CB2"/>
    <w:rsid w:val="00805D2F"/>
    <w:rsid w:val="00806117"/>
    <w:rsid w:val="008063BC"/>
    <w:rsid w:val="00806632"/>
    <w:rsid w:val="008066A3"/>
    <w:rsid w:val="008066C5"/>
    <w:rsid w:val="008067F1"/>
    <w:rsid w:val="00806800"/>
    <w:rsid w:val="0080691D"/>
    <w:rsid w:val="00806C1D"/>
    <w:rsid w:val="00806E14"/>
    <w:rsid w:val="00807021"/>
    <w:rsid w:val="008071AE"/>
    <w:rsid w:val="00807281"/>
    <w:rsid w:val="008073E4"/>
    <w:rsid w:val="0080742F"/>
    <w:rsid w:val="00807451"/>
    <w:rsid w:val="00807550"/>
    <w:rsid w:val="00807A0A"/>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403"/>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B3"/>
    <w:rsid w:val="008143EF"/>
    <w:rsid w:val="00814807"/>
    <w:rsid w:val="00814E66"/>
    <w:rsid w:val="008151DF"/>
    <w:rsid w:val="0081524D"/>
    <w:rsid w:val="008152A2"/>
    <w:rsid w:val="0081581B"/>
    <w:rsid w:val="008159C8"/>
    <w:rsid w:val="00815A1D"/>
    <w:rsid w:val="00815CDD"/>
    <w:rsid w:val="00815D7E"/>
    <w:rsid w:val="00816049"/>
    <w:rsid w:val="00816192"/>
    <w:rsid w:val="00816212"/>
    <w:rsid w:val="0081625C"/>
    <w:rsid w:val="00816337"/>
    <w:rsid w:val="0081656B"/>
    <w:rsid w:val="0081664E"/>
    <w:rsid w:val="0081676A"/>
    <w:rsid w:val="0081686D"/>
    <w:rsid w:val="00816CB1"/>
    <w:rsid w:val="00816E49"/>
    <w:rsid w:val="00817056"/>
    <w:rsid w:val="0081707C"/>
    <w:rsid w:val="008170AE"/>
    <w:rsid w:val="00817128"/>
    <w:rsid w:val="008171C6"/>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07"/>
    <w:rsid w:val="00820B51"/>
    <w:rsid w:val="00820D04"/>
    <w:rsid w:val="00820E18"/>
    <w:rsid w:val="00820F45"/>
    <w:rsid w:val="0082121B"/>
    <w:rsid w:val="0082129C"/>
    <w:rsid w:val="00821807"/>
    <w:rsid w:val="0082180F"/>
    <w:rsid w:val="0082197D"/>
    <w:rsid w:val="00821DC7"/>
    <w:rsid w:val="00821E72"/>
    <w:rsid w:val="00821F58"/>
    <w:rsid w:val="00822344"/>
    <w:rsid w:val="008225BF"/>
    <w:rsid w:val="008225FF"/>
    <w:rsid w:val="00822636"/>
    <w:rsid w:val="0082265D"/>
    <w:rsid w:val="0082267D"/>
    <w:rsid w:val="00822A33"/>
    <w:rsid w:val="00822BE4"/>
    <w:rsid w:val="00822C44"/>
    <w:rsid w:val="00822DD9"/>
    <w:rsid w:val="00822E5A"/>
    <w:rsid w:val="00822F7C"/>
    <w:rsid w:val="00823055"/>
    <w:rsid w:val="008230D5"/>
    <w:rsid w:val="008230D7"/>
    <w:rsid w:val="008230ED"/>
    <w:rsid w:val="00823253"/>
    <w:rsid w:val="00823277"/>
    <w:rsid w:val="008233D2"/>
    <w:rsid w:val="0082352B"/>
    <w:rsid w:val="00823589"/>
    <w:rsid w:val="00823895"/>
    <w:rsid w:val="008238EC"/>
    <w:rsid w:val="00823B29"/>
    <w:rsid w:val="00823CAD"/>
    <w:rsid w:val="00823E0D"/>
    <w:rsid w:val="00823F21"/>
    <w:rsid w:val="00823FD8"/>
    <w:rsid w:val="00823FFC"/>
    <w:rsid w:val="00824368"/>
    <w:rsid w:val="008243AA"/>
    <w:rsid w:val="008243CC"/>
    <w:rsid w:val="0082442F"/>
    <w:rsid w:val="0082450F"/>
    <w:rsid w:val="00824891"/>
    <w:rsid w:val="00824914"/>
    <w:rsid w:val="0082498E"/>
    <w:rsid w:val="008249C4"/>
    <w:rsid w:val="00824AC9"/>
    <w:rsid w:val="00824AD8"/>
    <w:rsid w:val="00824C21"/>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AEB"/>
    <w:rsid w:val="00826B1E"/>
    <w:rsid w:val="00826C91"/>
    <w:rsid w:val="00827083"/>
    <w:rsid w:val="00827504"/>
    <w:rsid w:val="0082753C"/>
    <w:rsid w:val="008275A1"/>
    <w:rsid w:val="00827778"/>
    <w:rsid w:val="00827796"/>
    <w:rsid w:val="008277CA"/>
    <w:rsid w:val="008278C8"/>
    <w:rsid w:val="00827924"/>
    <w:rsid w:val="00827932"/>
    <w:rsid w:val="008279FF"/>
    <w:rsid w:val="00827C8C"/>
    <w:rsid w:val="00827E0B"/>
    <w:rsid w:val="00827EB0"/>
    <w:rsid w:val="008301A7"/>
    <w:rsid w:val="008303A5"/>
    <w:rsid w:val="0083051C"/>
    <w:rsid w:val="00830599"/>
    <w:rsid w:val="008306BC"/>
    <w:rsid w:val="008307E0"/>
    <w:rsid w:val="00830A06"/>
    <w:rsid w:val="00830BBE"/>
    <w:rsid w:val="00830C5D"/>
    <w:rsid w:val="00830EA5"/>
    <w:rsid w:val="00831001"/>
    <w:rsid w:val="008311DB"/>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56"/>
    <w:rsid w:val="00832BC1"/>
    <w:rsid w:val="00833205"/>
    <w:rsid w:val="0083330F"/>
    <w:rsid w:val="008333C6"/>
    <w:rsid w:val="00833430"/>
    <w:rsid w:val="0083344C"/>
    <w:rsid w:val="00833452"/>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E9E"/>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C7F"/>
    <w:rsid w:val="00835D40"/>
    <w:rsid w:val="00835D50"/>
    <w:rsid w:val="008364CA"/>
    <w:rsid w:val="008364F6"/>
    <w:rsid w:val="0083658B"/>
    <w:rsid w:val="008367B2"/>
    <w:rsid w:val="008367B7"/>
    <w:rsid w:val="00836999"/>
    <w:rsid w:val="00836D07"/>
    <w:rsid w:val="00836DF2"/>
    <w:rsid w:val="00836F69"/>
    <w:rsid w:val="00836FBE"/>
    <w:rsid w:val="008372F2"/>
    <w:rsid w:val="0083732C"/>
    <w:rsid w:val="0083736F"/>
    <w:rsid w:val="008373A7"/>
    <w:rsid w:val="00837541"/>
    <w:rsid w:val="00837682"/>
    <w:rsid w:val="008376A3"/>
    <w:rsid w:val="008376D4"/>
    <w:rsid w:val="00837A44"/>
    <w:rsid w:val="00837AB5"/>
    <w:rsid w:val="00837E27"/>
    <w:rsid w:val="00837F93"/>
    <w:rsid w:val="00837FD0"/>
    <w:rsid w:val="0084005C"/>
    <w:rsid w:val="00840160"/>
    <w:rsid w:val="00840188"/>
    <w:rsid w:val="00840243"/>
    <w:rsid w:val="00840456"/>
    <w:rsid w:val="0084047E"/>
    <w:rsid w:val="00840556"/>
    <w:rsid w:val="008405AA"/>
    <w:rsid w:val="0084067F"/>
    <w:rsid w:val="00840695"/>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73"/>
    <w:rsid w:val="00841CBB"/>
    <w:rsid w:val="00841FA2"/>
    <w:rsid w:val="008420D2"/>
    <w:rsid w:val="00842163"/>
    <w:rsid w:val="00842637"/>
    <w:rsid w:val="008426C7"/>
    <w:rsid w:val="008426CD"/>
    <w:rsid w:val="008426ED"/>
    <w:rsid w:val="008427B0"/>
    <w:rsid w:val="00842D35"/>
    <w:rsid w:val="00842D6E"/>
    <w:rsid w:val="00842DEE"/>
    <w:rsid w:val="00842E05"/>
    <w:rsid w:val="00842F3D"/>
    <w:rsid w:val="00842FA7"/>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80"/>
    <w:rsid w:val="008443FE"/>
    <w:rsid w:val="00844443"/>
    <w:rsid w:val="00844447"/>
    <w:rsid w:val="008446EA"/>
    <w:rsid w:val="00844929"/>
    <w:rsid w:val="0084499D"/>
    <w:rsid w:val="008449BE"/>
    <w:rsid w:val="00844C0C"/>
    <w:rsid w:val="00844C20"/>
    <w:rsid w:val="00844C82"/>
    <w:rsid w:val="00844D9D"/>
    <w:rsid w:val="0084502A"/>
    <w:rsid w:val="008451AD"/>
    <w:rsid w:val="0084531E"/>
    <w:rsid w:val="008453A4"/>
    <w:rsid w:val="008456D0"/>
    <w:rsid w:val="008459B1"/>
    <w:rsid w:val="00845A17"/>
    <w:rsid w:val="00845A6E"/>
    <w:rsid w:val="00845A91"/>
    <w:rsid w:val="00845B93"/>
    <w:rsid w:val="00845CA8"/>
    <w:rsid w:val="00845F7F"/>
    <w:rsid w:val="00846061"/>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5C"/>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CEB"/>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4F01"/>
    <w:rsid w:val="00855001"/>
    <w:rsid w:val="008550AC"/>
    <w:rsid w:val="00855196"/>
    <w:rsid w:val="00855269"/>
    <w:rsid w:val="008557A1"/>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1B1"/>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698"/>
    <w:rsid w:val="00860841"/>
    <w:rsid w:val="00860A85"/>
    <w:rsid w:val="00860C2E"/>
    <w:rsid w:val="00860C52"/>
    <w:rsid w:val="00860D5C"/>
    <w:rsid w:val="00861127"/>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04"/>
    <w:rsid w:val="0086323A"/>
    <w:rsid w:val="0086381D"/>
    <w:rsid w:val="008638C4"/>
    <w:rsid w:val="008638D8"/>
    <w:rsid w:val="00863975"/>
    <w:rsid w:val="00863B3D"/>
    <w:rsid w:val="00863C4B"/>
    <w:rsid w:val="00863D76"/>
    <w:rsid w:val="00863E12"/>
    <w:rsid w:val="00864191"/>
    <w:rsid w:val="008641B1"/>
    <w:rsid w:val="00864763"/>
    <w:rsid w:val="0086476A"/>
    <w:rsid w:val="00864942"/>
    <w:rsid w:val="00864980"/>
    <w:rsid w:val="00864A77"/>
    <w:rsid w:val="00864A9E"/>
    <w:rsid w:val="00864B47"/>
    <w:rsid w:val="00864BCC"/>
    <w:rsid w:val="00864C81"/>
    <w:rsid w:val="00864D12"/>
    <w:rsid w:val="00864D8A"/>
    <w:rsid w:val="0086514F"/>
    <w:rsid w:val="008651B9"/>
    <w:rsid w:val="0086532D"/>
    <w:rsid w:val="0086534C"/>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0D"/>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76F"/>
    <w:rsid w:val="0087186B"/>
    <w:rsid w:val="00871AB3"/>
    <w:rsid w:val="00871BF8"/>
    <w:rsid w:val="00871D6F"/>
    <w:rsid w:val="00871E53"/>
    <w:rsid w:val="00872017"/>
    <w:rsid w:val="00872065"/>
    <w:rsid w:val="008720A9"/>
    <w:rsid w:val="008721E3"/>
    <w:rsid w:val="0087223F"/>
    <w:rsid w:val="00872248"/>
    <w:rsid w:val="00872284"/>
    <w:rsid w:val="00872471"/>
    <w:rsid w:val="008724EC"/>
    <w:rsid w:val="0087254D"/>
    <w:rsid w:val="008725DB"/>
    <w:rsid w:val="00872661"/>
    <w:rsid w:val="008728CC"/>
    <w:rsid w:val="00872AC5"/>
    <w:rsid w:val="00872ADB"/>
    <w:rsid w:val="00872B1A"/>
    <w:rsid w:val="00872B77"/>
    <w:rsid w:val="00872CC8"/>
    <w:rsid w:val="00872F17"/>
    <w:rsid w:val="0087306E"/>
    <w:rsid w:val="0087313B"/>
    <w:rsid w:val="0087339A"/>
    <w:rsid w:val="00873432"/>
    <w:rsid w:val="008737B5"/>
    <w:rsid w:val="008738AA"/>
    <w:rsid w:val="00873C66"/>
    <w:rsid w:val="00873D51"/>
    <w:rsid w:val="00873E12"/>
    <w:rsid w:val="00873ED5"/>
    <w:rsid w:val="00873F71"/>
    <w:rsid w:val="0087402A"/>
    <w:rsid w:val="00874115"/>
    <w:rsid w:val="008741C8"/>
    <w:rsid w:val="008745A8"/>
    <w:rsid w:val="00874942"/>
    <w:rsid w:val="008749A4"/>
    <w:rsid w:val="008749E1"/>
    <w:rsid w:val="00874B69"/>
    <w:rsid w:val="00874C95"/>
    <w:rsid w:val="00874CF8"/>
    <w:rsid w:val="00874D43"/>
    <w:rsid w:val="00874E49"/>
    <w:rsid w:val="00874EA1"/>
    <w:rsid w:val="00874EA6"/>
    <w:rsid w:val="00874EB3"/>
    <w:rsid w:val="00874F85"/>
    <w:rsid w:val="008752DB"/>
    <w:rsid w:val="00875351"/>
    <w:rsid w:val="008753EB"/>
    <w:rsid w:val="008754E9"/>
    <w:rsid w:val="00875532"/>
    <w:rsid w:val="008755AE"/>
    <w:rsid w:val="00875623"/>
    <w:rsid w:val="00875662"/>
    <w:rsid w:val="008757E4"/>
    <w:rsid w:val="00875802"/>
    <w:rsid w:val="00875C96"/>
    <w:rsid w:val="00875CA4"/>
    <w:rsid w:val="00875D44"/>
    <w:rsid w:val="00875F28"/>
    <w:rsid w:val="008760E4"/>
    <w:rsid w:val="0087632F"/>
    <w:rsid w:val="008764B3"/>
    <w:rsid w:val="00876557"/>
    <w:rsid w:val="008765DA"/>
    <w:rsid w:val="00876AF3"/>
    <w:rsid w:val="00876FD4"/>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16"/>
    <w:rsid w:val="00884A73"/>
    <w:rsid w:val="00884A87"/>
    <w:rsid w:val="00884A92"/>
    <w:rsid w:val="00884C60"/>
    <w:rsid w:val="00884E4A"/>
    <w:rsid w:val="00884E95"/>
    <w:rsid w:val="00884EEC"/>
    <w:rsid w:val="00884FE1"/>
    <w:rsid w:val="0088508E"/>
    <w:rsid w:val="008850A0"/>
    <w:rsid w:val="0088514E"/>
    <w:rsid w:val="008853AF"/>
    <w:rsid w:val="008854DB"/>
    <w:rsid w:val="008855E8"/>
    <w:rsid w:val="008857AC"/>
    <w:rsid w:val="00885867"/>
    <w:rsid w:val="00885ADD"/>
    <w:rsid w:val="00885B91"/>
    <w:rsid w:val="00885BAF"/>
    <w:rsid w:val="00885C51"/>
    <w:rsid w:val="00885CA4"/>
    <w:rsid w:val="00885D3D"/>
    <w:rsid w:val="0088617A"/>
    <w:rsid w:val="008861A2"/>
    <w:rsid w:val="00886552"/>
    <w:rsid w:val="0088689E"/>
    <w:rsid w:val="00886941"/>
    <w:rsid w:val="00886E2A"/>
    <w:rsid w:val="00886ECF"/>
    <w:rsid w:val="008871B5"/>
    <w:rsid w:val="00887513"/>
    <w:rsid w:val="00887562"/>
    <w:rsid w:val="00887600"/>
    <w:rsid w:val="0088774A"/>
    <w:rsid w:val="00887810"/>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AA3"/>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6EC"/>
    <w:rsid w:val="00891727"/>
    <w:rsid w:val="008917B8"/>
    <w:rsid w:val="008918E8"/>
    <w:rsid w:val="00891A92"/>
    <w:rsid w:val="00891AAE"/>
    <w:rsid w:val="00891C50"/>
    <w:rsid w:val="0089202E"/>
    <w:rsid w:val="008921EC"/>
    <w:rsid w:val="008923D8"/>
    <w:rsid w:val="008928B6"/>
    <w:rsid w:val="00892C87"/>
    <w:rsid w:val="00892D98"/>
    <w:rsid w:val="00892E27"/>
    <w:rsid w:val="00892ECC"/>
    <w:rsid w:val="00892F3A"/>
    <w:rsid w:val="008930C5"/>
    <w:rsid w:val="008931C1"/>
    <w:rsid w:val="0089325B"/>
    <w:rsid w:val="008932BE"/>
    <w:rsid w:val="00893499"/>
    <w:rsid w:val="0089356A"/>
    <w:rsid w:val="008938AD"/>
    <w:rsid w:val="00893960"/>
    <w:rsid w:val="00893C85"/>
    <w:rsid w:val="00893D5C"/>
    <w:rsid w:val="00893E94"/>
    <w:rsid w:val="00893FA0"/>
    <w:rsid w:val="00894232"/>
    <w:rsid w:val="00894259"/>
    <w:rsid w:val="00894307"/>
    <w:rsid w:val="00894330"/>
    <w:rsid w:val="00894368"/>
    <w:rsid w:val="0089473A"/>
    <w:rsid w:val="0089485C"/>
    <w:rsid w:val="00894DD3"/>
    <w:rsid w:val="00894E33"/>
    <w:rsid w:val="00894F75"/>
    <w:rsid w:val="0089521F"/>
    <w:rsid w:val="00895359"/>
    <w:rsid w:val="00895413"/>
    <w:rsid w:val="0089548E"/>
    <w:rsid w:val="00895493"/>
    <w:rsid w:val="00895549"/>
    <w:rsid w:val="008957F4"/>
    <w:rsid w:val="008958A8"/>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C"/>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D0"/>
    <w:rsid w:val="008A17E1"/>
    <w:rsid w:val="008A18EE"/>
    <w:rsid w:val="008A1B66"/>
    <w:rsid w:val="008A1BE8"/>
    <w:rsid w:val="008A1D62"/>
    <w:rsid w:val="008A1F32"/>
    <w:rsid w:val="008A201B"/>
    <w:rsid w:val="008A2060"/>
    <w:rsid w:val="008A2413"/>
    <w:rsid w:val="008A247C"/>
    <w:rsid w:val="008A2968"/>
    <w:rsid w:val="008A2A1F"/>
    <w:rsid w:val="008A2A5D"/>
    <w:rsid w:val="008A2A8C"/>
    <w:rsid w:val="008A2ADC"/>
    <w:rsid w:val="008A2BB0"/>
    <w:rsid w:val="008A2CD8"/>
    <w:rsid w:val="008A2CE3"/>
    <w:rsid w:val="008A2D6B"/>
    <w:rsid w:val="008A2E63"/>
    <w:rsid w:val="008A2E6D"/>
    <w:rsid w:val="008A2EF5"/>
    <w:rsid w:val="008A3068"/>
    <w:rsid w:val="008A3201"/>
    <w:rsid w:val="008A32C2"/>
    <w:rsid w:val="008A3352"/>
    <w:rsid w:val="008A3428"/>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06"/>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5F7C"/>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C1A"/>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1EC"/>
    <w:rsid w:val="008B233F"/>
    <w:rsid w:val="008B24A1"/>
    <w:rsid w:val="008B2544"/>
    <w:rsid w:val="008B25D7"/>
    <w:rsid w:val="008B25DF"/>
    <w:rsid w:val="008B273F"/>
    <w:rsid w:val="008B2950"/>
    <w:rsid w:val="008B2B78"/>
    <w:rsid w:val="008B2C7E"/>
    <w:rsid w:val="008B2CAD"/>
    <w:rsid w:val="008B2CC9"/>
    <w:rsid w:val="008B2CCE"/>
    <w:rsid w:val="008B30E8"/>
    <w:rsid w:val="008B32C4"/>
    <w:rsid w:val="008B364E"/>
    <w:rsid w:val="008B3659"/>
    <w:rsid w:val="008B36CE"/>
    <w:rsid w:val="008B36FF"/>
    <w:rsid w:val="008B3970"/>
    <w:rsid w:val="008B3B53"/>
    <w:rsid w:val="008B3CB8"/>
    <w:rsid w:val="008B3CE3"/>
    <w:rsid w:val="008B3D56"/>
    <w:rsid w:val="008B3E47"/>
    <w:rsid w:val="008B3FD0"/>
    <w:rsid w:val="008B4125"/>
    <w:rsid w:val="008B42D5"/>
    <w:rsid w:val="008B42FB"/>
    <w:rsid w:val="008B442E"/>
    <w:rsid w:val="008B4727"/>
    <w:rsid w:val="008B481D"/>
    <w:rsid w:val="008B493B"/>
    <w:rsid w:val="008B49E6"/>
    <w:rsid w:val="008B4BF1"/>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6C5"/>
    <w:rsid w:val="008B6813"/>
    <w:rsid w:val="008B68B1"/>
    <w:rsid w:val="008B6917"/>
    <w:rsid w:val="008B6B0A"/>
    <w:rsid w:val="008B6B38"/>
    <w:rsid w:val="008B6F3C"/>
    <w:rsid w:val="008B70CD"/>
    <w:rsid w:val="008B719A"/>
    <w:rsid w:val="008B733D"/>
    <w:rsid w:val="008B746D"/>
    <w:rsid w:val="008B755E"/>
    <w:rsid w:val="008B7634"/>
    <w:rsid w:val="008B782F"/>
    <w:rsid w:val="008B7A71"/>
    <w:rsid w:val="008B7DBC"/>
    <w:rsid w:val="008B7FA1"/>
    <w:rsid w:val="008B7FDA"/>
    <w:rsid w:val="008C0412"/>
    <w:rsid w:val="008C05BF"/>
    <w:rsid w:val="008C0806"/>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74"/>
    <w:rsid w:val="008C1AB9"/>
    <w:rsid w:val="008C1D8A"/>
    <w:rsid w:val="008C1D8E"/>
    <w:rsid w:val="008C1E75"/>
    <w:rsid w:val="008C2022"/>
    <w:rsid w:val="008C2185"/>
    <w:rsid w:val="008C219B"/>
    <w:rsid w:val="008C23EC"/>
    <w:rsid w:val="008C24AA"/>
    <w:rsid w:val="008C252A"/>
    <w:rsid w:val="008C265E"/>
    <w:rsid w:val="008C28A2"/>
    <w:rsid w:val="008C29AC"/>
    <w:rsid w:val="008C2A72"/>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678"/>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0C0"/>
    <w:rsid w:val="008D036F"/>
    <w:rsid w:val="008D0395"/>
    <w:rsid w:val="008D03A7"/>
    <w:rsid w:val="008D04B3"/>
    <w:rsid w:val="008D04F3"/>
    <w:rsid w:val="008D0567"/>
    <w:rsid w:val="008D05DF"/>
    <w:rsid w:val="008D066A"/>
    <w:rsid w:val="008D0A71"/>
    <w:rsid w:val="008D0CF4"/>
    <w:rsid w:val="008D0D8E"/>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B38"/>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8A7"/>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1D1"/>
    <w:rsid w:val="008D621A"/>
    <w:rsid w:val="008D62F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9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ED3"/>
    <w:rsid w:val="008E1F1B"/>
    <w:rsid w:val="008E207C"/>
    <w:rsid w:val="008E21C0"/>
    <w:rsid w:val="008E22BC"/>
    <w:rsid w:val="008E252A"/>
    <w:rsid w:val="008E253D"/>
    <w:rsid w:val="008E279B"/>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03"/>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395"/>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58"/>
    <w:rsid w:val="008F067C"/>
    <w:rsid w:val="008F0771"/>
    <w:rsid w:val="008F0954"/>
    <w:rsid w:val="008F0A65"/>
    <w:rsid w:val="008F0A86"/>
    <w:rsid w:val="008F0AE9"/>
    <w:rsid w:val="008F0B6B"/>
    <w:rsid w:val="008F0BFA"/>
    <w:rsid w:val="008F0C1E"/>
    <w:rsid w:val="008F0C3C"/>
    <w:rsid w:val="008F0E1F"/>
    <w:rsid w:val="008F1065"/>
    <w:rsid w:val="008F10F9"/>
    <w:rsid w:val="008F1173"/>
    <w:rsid w:val="008F11C3"/>
    <w:rsid w:val="008F12A2"/>
    <w:rsid w:val="008F1360"/>
    <w:rsid w:val="008F1A53"/>
    <w:rsid w:val="008F1C3D"/>
    <w:rsid w:val="008F1F53"/>
    <w:rsid w:val="008F2358"/>
    <w:rsid w:val="008F23EB"/>
    <w:rsid w:val="008F256D"/>
    <w:rsid w:val="008F25C9"/>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143"/>
    <w:rsid w:val="008F52B0"/>
    <w:rsid w:val="008F53A8"/>
    <w:rsid w:val="008F551A"/>
    <w:rsid w:val="008F5648"/>
    <w:rsid w:val="008F5A25"/>
    <w:rsid w:val="008F5A37"/>
    <w:rsid w:val="008F5C75"/>
    <w:rsid w:val="008F5DD1"/>
    <w:rsid w:val="008F5FDF"/>
    <w:rsid w:val="008F602E"/>
    <w:rsid w:val="008F60AA"/>
    <w:rsid w:val="008F6308"/>
    <w:rsid w:val="008F64B0"/>
    <w:rsid w:val="008F66AF"/>
    <w:rsid w:val="008F67D6"/>
    <w:rsid w:val="008F6887"/>
    <w:rsid w:val="008F6898"/>
    <w:rsid w:val="008F6CAA"/>
    <w:rsid w:val="008F6D25"/>
    <w:rsid w:val="008F6E15"/>
    <w:rsid w:val="008F7051"/>
    <w:rsid w:val="008F70DE"/>
    <w:rsid w:val="008F713F"/>
    <w:rsid w:val="008F72ED"/>
    <w:rsid w:val="008F72F3"/>
    <w:rsid w:val="008F746F"/>
    <w:rsid w:val="008F7494"/>
    <w:rsid w:val="008F754E"/>
    <w:rsid w:val="008F76B3"/>
    <w:rsid w:val="008F7754"/>
    <w:rsid w:val="008F787C"/>
    <w:rsid w:val="008F798E"/>
    <w:rsid w:val="008F7993"/>
    <w:rsid w:val="008F7B60"/>
    <w:rsid w:val="008F7B8A"/>
    <w:rsid w:val="008F7C07"/>
    <w:rsid w:val="008F7C25"/>
    <w:rsid w:val="008F7E2B"/>
    <w:rsid w:val="008F7F29"/>
    <w:rsid w:val="00900036"/>
    <w:rsid w:val="00900069"/>
    <w:rsid w:val="009001C8"/>
    <w:rsid w:val="009003B1"/>
    <w:rsid w:val="009004BA"/>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654"/>
    <w:rsid w:val="00902671"/>
    <w:rsid w:val="00902713"/>
    <w:rsid w:val="00902825"/>
    <w:rsid w:val="00902A7F"/>
    <w:rsid w:val="00902BA2"/>
    <w:rsid w:val="00902D0C"/>
    <w:rsid w:val="00902E13"/>
    <w:rsid w:val="00902F53"/>
    <w:rsid w:val="00903004"/>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D52"/>
    <w:rsid w:val="00904D53"/>
    <w:rsid w:val="00904F75"/>
    <w:rsid w:val="00904FEB"/>
    <w:rsid w:val="0090507E"/>
    <w:rsid w:val="00905720"/>
    <w:rsid w:val="00905865"/>
    <w:rsid w:val="00905BB9"/>
    <w:rsid w:val="00905CE3"/>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53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029"/>
    <w:rsid w:val="00912132"/>
    <w:rsid w:val="0091217A"/>
    <w:rsid w:val="0091218E"/>
    <w:rsid w:val="0091224A"/>
    <w:rsid w:val="0091227E"/>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425"/>
    <w:rsid w:val="00914536"/>
    <w:rsid w:val="00914542"/>
    <w:rsid w:val="0091456D"/>
    <w:rsid w:val="00914620"/>
    <w:rsid w:val="00914794"/>
    <w:rsid w:val="00914BB6"/>
    <w:rsid w:val="00914C09"/>
    <w:rsid w:val="00914DFC"/>
    <w:rsid w:val="009152AC"/>
    <w:rsid w:val="009153B2"/>
    <w:rsid w:val="009153D4"/>
    <w:rsid w:val="00915491"/>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6E28"/>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AE9"/>
    <w:rsid w:val="00921BB5"/>
    <w:rsid w:val="00921E09"/>
    <w:rsid w:val="00921EBC"/>
    <w:rsid w:val="00921F11"/>
    <w:rsid w:val="00921F37"/>
    <w:rsid w:val="00921F5B"/>
    <w:rsid w:val="009220A5"/>
    <w:rsid w:val="00922149"/>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05"/>
    <w:rsid w:val="00923B7D"/>
    <w:rsid w:val="00923BC7"/>
    <w:rsid w:val="00923C51"/>
    <w:rsid w:val="009240E8"/>
    <w:rsid w:val="00924289"/>
    <w:rsid w:val="009244C7"/>
    <w:rsid w:val="00924600"/>
    <w:rsid w:val="009246D0"/>
    <w:rsid w:val="009247AA"/>
    <w:rsid w:val="009249AF"/>
    <w:rsid w:val="00924BEC"/>
    <w:rsid w:val="00924CCA"/>
    <w:rsid w:val="00924D46"/>
    <w:rsid w:val="00924DE1"/>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3DD"/>
    <w:rsid w:val="0092646C"/>
    <w:rsid w:val="009266C3"/>
    <w:rsid w:val="009266F2"/>
    <w:rsid w:val="00926796"/>
    <w:rsid w:val="00926A54"/>
    <w:rsid w:val="00926AE8"/>
    <w:rsid w:val="00926D63"/>
    <w:rsid w:val="00926EF7"/>
    <w:rsid w:val="00926F12"/>
    <w:rsid w:val="00926FE9"/>
    <w:rsid w:val="00927146"/>
    <w:rsid w:val="00927356"/>
    <w:rsid w:val="0092756A"/>
    <w:rsid w:val="009276BF"/>
    <w:rsid w:val="00927736"/>
    <w:rsid w:val="0092773E"/>
    <w:rsid w:val="00927790"/>
    <w:rsid w:val="009277A4"/>
    <w:rsid w:val="009278E2"/>
    <w:rsid w:val="00927A4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8E0"/>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DEA"/>
    <w:rsid w:val="00933E77"/>
    <w:rsid w:val="00933E9E"/>
    <w:rsid w:val="00933F79"/>
    <w:rsid w:val="00933F9F"/>
    <w:rsid w:val="009340A0"/>
    <w:rsid w:val="0093416A"/>
    <w:rsid w:val="009341A2"/>
    <w:rsid w:val="00934341"/>
    <w:rsid w:val="009345D4"/>
    <w:rsid w:val="009346DA"/>
    <w:rsid w:val="00934787"/>
    <w:rsid w:val="009347BC"/>
    <w:rsid w:val="00934915"/>
    <w:rsid w:val="00934A4D"/>
    <w:rsid w:val="00934C0E"/>
    <w:rsid w:val="00935006"/>
    <w:rsid w:val="00935121"/>
    <w:rsid w:val="0093521E"/>
    <w:rsid w:val="0093531E"/>
    <w:rsid w:val="0093534E"/>
    <w:rsid w:val="0093540B"/>
    <w:rsid w:val="009358F6"/>
    <w:rsid w:val="00935B94"/>
    <w:rsid w:val="00935BDD"/>
    <w:rsid w:val="00935C7D"/>
    <w:rsid w:val="0093600C"/>
    <w:rsid w:val="009360CC"/>
    <w:rsid w:val="009368B7"/>
    <w:rsid w:val="00936B36"/>
    <w:rsid w:val="00936B45"/>
    <w:rsid w:val="00936B72"/>
    <w:rsid w:val="00936B86"/>
    <w:rsid w:val="00936BF0"/>
    <w:rsid w:val="00936CC1"/>
    <w:rsid w:val="00936D63"/>
    <w:rsid w:val="00936E09"/>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14"/>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3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DD7"/>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9FE"/>
    <w:rsid w:val="00945A1F"/>
    <w:rsid w:val="00945B96"/>
    <w:rsid w:val="00945C5C"/>
    <w:rsid w:val="00945F3E"/>
    <w:rsid w:val="00945F4A"/>
    <w:rsid w:val="00946089"/>
    <w:rsid w:val="00946135"/>
    <w:rsid w:val="009462AE"/>
    <w:rsid w:val="009464CE"/>
    <w:rsid w:val="009464FB"/>
    <w:rsid w:val="0094658A"/>
    <w:rsid w:val="009465A9"/>
    <w:rsid w:val="009466D5"/>
    <w:rsid w:val="00946837"/>
    <w:rsid w:val="00946A1D"/>
    <w:rsid w:val="00946E3B"/>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5C"/>
    <w:rsid w:val="00950A6D"/>
    <w:rsid w:val="00950B26"/>
    <w:rsid w:val="00950B79"/>
    <w:rsid w:val="00950C07"/>
    <w:rsid w:val="009512DC"/>
    <w:rsid w:val="009515A5"/>
    <w:rsid w:val="009515BC"/>
    <w:rsid w:val="009515C6"/>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5C"/>
    <w:rsid w:val="0095588A"/>
    <w:rsid w:val="00955A19"/>
    <w:rsid w:val="00955C53"/>
    <w:rsid w:val="00955DCC"/>
    <w:rsid w:val="00955DD1"/>
    <w:rsid w:val="00955E76"/>
    <w:rsid w:val="00956840"/>
    <w:rsid w:val="009568ED"/>
    <w:rsid w:val="00956B34"/>
    <w:rsid w:val="00956B99"/>
    <w:rsid w:val="00956C2E"/>
    <w:rsid w:val="00956E58"/>
    <w:rsid w:val="00956ED6"/>
    <w:rsid w:val="00956FC5"/>
    <w:rsid w:val="00956FFA"/>
    <w:rsid w:val="0095710F"/>
    <w:rsid w:val="0095757E"/>
    <w:rsid w:val="0095770D"/>
    <w:rsid w:val="009579CB"/>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0F5C"/>
    <w:rsid w:val="00961333"/>
    <w:rsid w:val="00961354"/>
    <w:rsid w:val="009613AD"/>
    <w:rsid w:val="00961620"/>
    <w:rsid w:val="00961786"/>
    <w:rsid w:val="0096183B"/>
    <w:rsid w:val="00961863"/>
    <w:rsid w:val="0096193F"/>
    <w:rsid w:val="0096196C"/>
    <w:rsid w:val="009619E4"/>
    <w:rsid w:val="00961A2C"/>
    <w:rsid w:val="00961B9D"/>
    <w:rsid w:val="00961CA3"/>
    <w:rsid w:val="0096211F"/>
    <w:rsid w:val="00962298"/>
    <w:rsid w:val="00962326"/>
    <w:rsid w:val="00962695"/>
    <w:rsid w:val="009626D4"/>
    <w:rsid w:val="0096280D"/>
    <w:rsid w:val="00962946"/>
    <w:rsid w:val="009629A1"/>
    <w:rsid w:val="009629E3"/>
    <w:rsid w:val="00962A37"/>
    <w:rsid w:val="00962C29"/>
    <w:rsid w:val="00962C83"/>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E8E"/>
    <w:rsid w:val="00964F35"/>
    <w:rsid w:val="00965066"/>
    <w:rsid w:val="0096513E"/>
    <w:rsid w:val="00965216"/>
    <w:rsid w:val="00965276"/>
    <w:rsid w:val="009652F9"/>
    <w:rsid w:val="00965333"/>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54C"/>
    <w:rsid w:val="009676BE"/>
    <w:rsid w:val="00967752"/>
    <w:rsid w:val="0096778F"/>
    <w:rsid w:val="0096785E"/>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05"/>
    <w:rsid w:val="00974749"/>
    <w:rsid w:val="00974826"/>
    <w:rsid w:val="00974ACC"/>
    <w:rsid w:val="00974B39"/>
    <w:rsid w:val="00974B87"/>
    <w:rsid w:val="00974CF6"/>
    <w:rsid w:val="00974EA9"/>
    <w:rsid w:val="00974EC0"/>
    <w:rsid w:val="009751A0"/>
    <w:rsid w:val="0097523A"/>
    <w:rsid w:val="0097533B"/>
    <w:rsid w:val="009754E4"/>
    <w:rsid w:val="00975631"/>
    <w:rsid w:val="0097569C"/>
    <w:rsid w:val="00975751"/>
    <w:rsid w:val="0097576D"/>
    <w:rsid w:val="0097587C"/>
    <w:rsid w:val="00975AAB"/>
    <w:rsid w:val="00975ADE"/>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77F37"/>
    <w:rsid w:val="0098030C"/>
    <w:rsid w:val="009803A7"/>
    <w:rsid w:val="00980B29"/>
    <w:rsid w:val="009810E3"/>
    <w:rsid w:val="009812DF"/>
    <w:rsid w:val="00981336"/>
    <w:rsid w:val="009814E3"/>
    <w:rsid w:val="009817EC"/>
    <w:rsid w:val="009818F2"/>
    <w:rsid w:val="009819FD"/>
    <w:rsid w:val="00981A60"/>
    <w:rsid w:val="00981F4E"/>
    <w:rsid w:val="009820AD"/>
    <w:rsid w:val="009820CC"/>
    <w:rsid w:val="009821EB"/>
    <w:rsid w:val="0098239D"/>
    <w:rsid w:val="0098243F"/>
    <w:rsid w:val="00982640"/>
    <w:rsid w:val="0098276F"/>
    <w:rsid w:val="00982791"/>
    <w:rsid w:val="009828BE"/>
    <w:rsid w:val="0098291C"/>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7F2"/>
    <w:rsid w:val="009848B1"/>
    <w:rsid w:val="00984AFB"/>
    <w:rsid w:val="00984D26"/>
    <w:rsid w:val="00984DA0"/>
    <w:rsid w:val="00985168"/>
    <w:rsid w:val="0098517E"/>
    <w:rsid w:val="0098523D"/>
    <w:rsid w:val="00985293"/>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244"/>
    <w:rsid w:val="00986319"/>
    <w:rsid w:val="00986414"/>
    <w:rsid w:val="00986459"/>
    <w:rsid w:val="009864A2"/>
    <w:rsid w:val="009864EC"/>
    <w:rsid w:val="009865BB"/>
    <w:rsid w:val="009865C9"/>
    <w:rsid w:val="00986625"/>
    <w:rsid w:val="009867DF"/>
    <w:rsid w:val="00986901"/>
    <w:rsid w:val="00986B8B"/>
    <w:rsid w:val="00986DBB"/>
    <w:rsid w:val="00986FA0"/>
    <w:rsid w:val="0098708A"/>
    <w:rsid w:val="0098729E"/>
    <w:rsid w:val="00987729"/>
    <w:rsid w:val="0098781A"/>
    <w:rsid w:val="009878BC"/>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C0F"/>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7F"/>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9B5"/>
    <w:rsid w:val="00995A54"/>
    <w:rsid w:val="00995BB8"/>
    <w:rsid w:val="00995BF2"/>
    <w:rsid w:val="00995C15"/>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649"/>
    <w:rsid w:val="009A0987"/>
    <w:rsid w:val="009A0A3D"/>
    <w:rsid w:val="009A0BF6"/>
    <w:rsid w:val="009A0CB5"/>
    <w:rsid w:val="009A0E4D"/>
    <w:rsid w:val="009A0E8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BDB"/>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6DB"/>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965"/>
    <w:rsid w:val="009A4AD3"/>
    <w:rsid w:val="009A4C78"/>
    <w:rsid w:val="009A4C89"/>
    <w:rsid w:val="009A4F87"/>
    <w:rsid w:val="009A5363"/>
    <w:rsid w:val="009A5495"/>
    <w:rsid w:val="009A56E2"/>
    <w:rsid w:val="009A57D9"/>
    <w:rsid w:val="009A5806"/>
    <w:rsid w:val="009A5917"/>
    <w:rsid w:val="009A59B6"/>
    <w:rsid w:val="009A5BEC"/>
    <w:rsid w:val="009A5C34"/>
    <w:rsid w:val="009A5CFF"/>
    <w:rsid w:val="009A5D27"/>
    <w:rsid w:val="009A5DFA"/>
    <w:rsid w:val="009A5E5F"/>
    <w:rsid w:val="009A5F23"/>
    <w:rsid w:val="009A6102"/>
    <w:rsid w:val="009A6184"/>
    <w:rsid w:val="009A61A1"/>
    <w:rsid w:val="009A61E0"/>
    <w:rsid w:val="009A6407"/>
    <w:rsid w:val="009A6432"/>
    <w:rsid w:val="009A6C5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1E"/>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1F1"/>
    <w:rsid w:val="009B573E"/>
    <w:rsid w:val="009B588B"/>
    <w:rsid w:val="009B5932"/>
    <w:rsid w:val="009B5978"/>
    <w:rsid w:val="009B59C8"/>
    <w:rsid w:val="009B5ADC"/>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5A"/>
    <w:rsid w:val="009C1E8A"/>
    <w:rsid w:val="009C1F7F"/>
    <w:rsid w:val="009C1FE0"/>
    <w:rsid w:val="009C2168"/>
    <w:rsid w:val="009C221B"/>
    <w:rsid w:val="009C2279"/>
    <w:rsid w:val="009C239F"/>
    <w:rsid w:val="009C23CD"/>
    <w:rsid w:val="009C2628"/>
    <w:rsid w:val="009C264C"/>
    <w:rsid w:val="009C285A"/>
    <w:rsid w:val="009C2926"/>
    <w:rsid w:val="009C2989"/>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9F6"/>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58"/>
    <w:rsid w:val="009C63CA"/>
    <w:rsid w:val="009C688D"/>
    <w:rsid w:val="009C68BF"/>
    <w:rsid w:val="009C691C"/>
    <w:rsid w:val="009C6B5C"/>
    <w:rsid w:val="009C6B67"/>
    <w:rsid w:val="009C6C18"/>
    <w:rsid w:val="009C6F8E"/>
    <w:rsid w:val="009C6F99"/>
    <w:rsid w:val="009C7007"/>
    <w:rsid w:val="009C7337"/>
    <w:rsid w:val="009C73CE"/>
    <w:rsid w:val="009C7442"/>
    <w:rsid w:val="009C74CC"/>
    <w:rsid w:val="009C7547"/>
    <w:rsid w:val="009C75F1"/>
    <w:rsid w:val="009C776F"/>
    <w:rsid w:val="009C7793"/>
    <w:rsid w:val="009C77AB"/>
    <w:rsid w:val="009C7924"/>
    <w:rsid w:val="009C7B22"/>
    <w:rsid w:val="009C7B76"/>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643"/>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7A8"/>
    <w:rsid w:val="009D4AF9"/>
    <w:rsid w:val="009D4D05"/>
    <w:rsid w:val="009D53FD"/>
    <w:rsid w:val="009D54A0"/>
    <w:rsid w:val="009D54B6"/>
    <w:rsid w:val="009D5575"/>
    <w:rsid w:val="009D564B"/>
    <w:rsid w:val="009D582B"/>
    <w:rsid w:val="009D5DE0"/>
    <w:rsid w:val="009D5F0F"/>
    <w:rsid w:val="009D60B2"/>
    <w:rsid w:val="009D613E"/>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794"/>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8ED"/>
    <w:rsid w:val="009E3AA7"/>
    <w:rsid w:val="009E3CF7"/>
    <w:rsid w:val="009E3F63"/>
    <w:rsid w:val="009E408F"/>
    <w:rsid w:val="009E42BB"/>
    <w:rsid w:val="009E42C5"/>
    <w:rsid w:val="009E439B"/>
    <w:rsid w:val="009E43A6"/>
    <w:rsid w:val="009E4522"/>
    <w:rsid w:val="009E4585"/>
    <w:rsid w:val="009E466B"/>
    <w:rsid w:val="009E478F"/>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3AD"/>
    <w:rsid w:val="009E6588"/>
    <w:rsid w:val="009E65C4"/>
    <w:rsid w:val="009E6628"/>
    <w:rsid w:val="009E6A6D"/>
    <w:rsid w:val="009E6B6F"/>
    <w:rsid w:val="009E6C4B"/>
    <w:rsid w:val="009E6EF0"/>
    <w:rsid w:val="009E6EF8"/>
    <w:rsid w:val="009E7229"/>
    <w:rsid w:val="009E729D"/>
    <w:rsid w:val="009E7365"/>
    <w:rsid w:val="009E745F"/>
    <w:rsid w:val="009E7520"/>
    <w:rsid w:val="009E75E8"/>
    <w:rsid w:val="009E7961"/>
    <w:rsid w:val="009E7D26"/>
    <w:rsid w:val="009E7D3C"/>
    <w:rsid w:val="009E7F20"/>
    <w:rsid w:val="009E7FCC"/>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334"/>
    <w:rsid w:val="009F2724"/>
    <w:rsid w:val="009F2854"/>
    <w:rsid w:val="009F2857"/>
    <w:rsid w:val="009F2C13"/>
    <w:rsid w:val="009F2CF7"/>
    <w:rsid w:val="009F2D34"/>
    <w:rsid w:val="009F2EBB"/>
    <w:rsid w:val="009F3126"/>
    <w:rsid w:val="009F31A6"/>
    <w:rsid w:val="009F31C3"/>
    <w:rsid w:val="009F3375"/>
    <w:rsid w:val="009F3386"/>
    <w:rsid w:val="009F343F"/>
    <w:rsid w:val="009F3643"/>
    <w:rsid w:val="009F366B"/>
    <w:rsid w:val="009F3715"/>
    <w:rsid w:val="009F3764"/>
    <w:rsid w:val="009F388A"/>
    <w:rsid w:val="009F39AA"/>
    <w:rsid w:val="009F3BA9"/>
    <w:rsid w:val="009F3CD7"/>
    <w:rsid w:val="009F3D22"/>
    <w:rsid w:val="009F4287"/>
    <w:rsid w:val="009F43E0"/>
    <w:rsid w:val="009F440E"/>
    <w:rsid w:val="009F443A"/>
    <w:rsid w:val="009F4552"/>
    <w:rsid w:val="009F45A0"/>
    <w:rsid w:val="009F480C"/>
    <w:rsid w:val="009F492E"/>
    <w:rsid w:val="009F4A5F"/>
    <w:rsid w:val="009F4B4F"/>
    <w:rsid w:val="009F4BC7"/>
    <w:rsid w:val="009F4E7E"/>
    <w:rsid w:val="009F4ECC"/>
    <w:rsid w:val="009F534D"/>
    <w:rsid w:val="009F557F"/>
    <w:rsid w:val="009F55B8"/>
    <w:rsid w:val="009F55DF"/>
    <w:rsid w:val="009F56A1"/>
    <w:rsid w:val="009F5913"/>
    <w:rsid w:val="009F597E"/>
    <w:rsid w:val="009F5AB5"/>
    <w:rsid w:val="009F5AD5"/>
    <w:rsid w:val="009F5C80"/>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16"/>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6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8B5"/>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64D"/>
    <w:rsid w:val="00A066DD"/>
    <w:rsid w:val="00A0671F"/>
    <w:rsid w:val="00A067BD"/>
    <w:rsid w:val="00A067BE"/>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8B"/>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0"/>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4A0"/>
    <w:rsid w:val="00A16524"/>
    <w:rsid w:val="00A166E2"/>
    <w:rsid w:val="00A16A84"/>
    <w:rsid w:val="00A1709E"/>
    <w:rsid w:val="00A170B6"/>
    <w:rsid w:val="00A170E7"/>
    <w:rsid w:val="00A1716F"/>
    <w:rsid w:val="00A17254"/>
    <w:rsid w:val="00A174C3"/>
    <w:rsid w:val="00A17501"/>
    <w:rsid w:val="00A1751E"/>
    <w:rsid w:val="00A175D8"/>
    <w:rsid w:val="00A17A20"/>
    <w:rsid w:val="00A17D73"/>
    <w:rsid w:val="00A201A0"/>
    <w:rsid w:val="00A202BD"/>
    <w:rsid w:val="00A20330"/>
    <w:rsid w:val="00A20410"/>
    <w:rsid w:val="00A2058B"/>
    <w:rsid w:val="00A206F2"/>
    <w:rsid w:val="00A207EA"/>
    <w:rsid w:val="00A208D2"/>
    <w:rsid w:val="00A2091F"/>
    <w:rsid w:val="00A20A86"/>
    <w:rsid w:val="00A20C6B"/>
    <w:rsid w:val="00A20CEC"/>
    <w:rsid w:val="00A20E96"/>
    <w:rsid w:val="00A21164"/>
    <w:rsid w:val="00A2134D"/>
    <w:rsid w:val="00A213AA"/>
    <w:rsid w:val="00A213E5"/>
    <w:rsid w:val="00A2154D"/>
    <w:rsid w:val="00A2186D"/>
    <w:rsid w:val="00A218CC"/>
    <w:rsid w:val="00A21D15"/>
    <w:rsid w:val="00A21EF1"/>
    <w:rsid w:val="00A21FB0"/>
    <w:rsid w:val="00A223F6"/>
    <w:rsid w:val="00A224DE"/>
    <w:rsid w:val="00A22678"/>
    <w:rsid w:val="00A22767"/>
    <w:rsid w:val="00A22834"/>
    <w:rsid w:val="00A2288A"/>
    <w:rsid w:val="00A22BC0"/>
    <w:rsid w:val="00A2311B"/>
    <w:rsid w:val="00A23187"/>
    <w:rsid w:val="00A231F9"/>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0FD"/>
    <w:rsid w:val="00A262EB"/>
    <w:rsid w:val="00A263A4"/>
    <w:rsid w:val="00A26560"/>
    <w:rsid w:val="00A26595"/>
    <w:rsid w:val="00A26CF1"/>
    <w:rsid w:val="00A26D59"/>
    <w:rsid w:val="00A26E0B"/>
    <w:rsid w:val="00A27094"/>
    <w:rsid w:val="00A2718D"/>
    <w:rsid w:val="00A27446"/>
    <w:rsid w:val="00A27660"/>
    <w:rsid w:val="00A27916"/>
    <w:rsid w:val="00A27D93"/>
    <w:rsid w:val="00A27EEF"/>
    <w:rsid w:val="00A301D5"/>
    <w:rsid w:val="00A301E9"/>
    <w:rsid w:val="00A30219"/>
    <w:rsid w:val="00A305CE"/>
    <w:rsid w:val="00A30632"/>
    <w:rsid w:val="00A30763"/>
    <w:rsid w:val="00A30820"/>
    <w:rsid w:val="00A308FF"/>
    <w:rsid w:val="00A3093A"/>
    <w:rsid w:val="00A30AC0"/>
    <w:rsid w:val="00A30C94"/>
    <w:rsid w:val="00A30DAE"/>
    <w:rsid w:val="00A30F51"/>
    <w:rsid w:val="00A31502"/>
    <w:rsid w:val="00A3157C"/>
    <w:rsid w:val="00A31644"/>
    <w:rsid w:val="00A31730"/>
    <w:rsid w:val="00A31E9B"/>
    <w:rsid w:val="00A32013"/>
    <w:rsid w:val="00A32177"/>
    <w:rsid w:val="00A32281"/>
    <w:rsid w:val="00A3249E"/>
    <w:rsid w:val="00A32514"/>
    <w:rsid w:val="00A32844"/>
    <w:rsid w:val="00A32A23"/>
    <w:rsid w:val="00A32D1E"/>
    <w:rsid w:val="00A32EBF"/>
    <w:rsid w:val="00A32F8D"/>
    <w:rsid w:val="00A33273"/>
    <w:rsid w:val="00A33488"/>
    <w:rsid w:val="00A3353B"/>
    <w:rsid w:val="00A3370E"/>
    <w:rsid w:val="00A33AEE"/>
    <w:rsid w:val="00A33BFB"/>
    <w:rsid w:val="00A33C39"/>
    <w:rsid w:val="00A33CC4"/>
    <w:rsid w:val="00A34098"/>
    <w:rsid w:val="00A3446F"/>
    <w:rsid w:val="00A3448D"/>
    <w:rsid w:val="00A346F4"/>
    <w:rsid w:val="00A3470F"/>
    <w:rsid w:val="00A347A6"/>
    <w:rsid w:val="00A34B33"/>
    <w:rsid w:val="00A34DB1"/>
    <w:rsid w:val="00A34F1E"/>
    <w:rsid w:val="00A35035"/>
    <w:rsid w:val="00A353FE"/>
    <w:rsid w:val="00A35444"/>
    <w:rsid w:val="00A355D9"/>
    <w:rsid w:val="00A35639"/>
    <w:rsid w:val="00A356D9"/>
    <w:rsid w:val="00A3584E"/>
    <w:rsid w:val="00A358A2"/>
    <w:rsid w:val="00A3594A"/>
    <w:rsid w:val="00A35A6B"/>
    <w:rsid w:val="00A35AFB"/>
    <w:rsid w:val="00A35B9B"/>
    <w:rsid w:val="00A366BB"/>
    <w:rsid w:val="00A366F4"/>
    <w:rsid w:val="00A368BB"/>
    <w:rsid w:val="00A36986"/>
    <w:rsid w:val="00A36BD4"/>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04F"/>
    <w:rsid w:val="00A4036E"/>
    <w:rsid w:val="00A406D8"/>
    <w:rsid w:val="00A4099F"/>
    <w:rsid w:val="00A409C8"/>
    <w:rsid w:val="00A40B1F"/>
    <w:rsid w:val="00A40CA5"/>
    <w:rsid w:val="00A40EE3"/>
    <w:rsid w:val="00A40F15"/>
    <w:rsid w:val="00A40F60"/>
    <w:rsid w:val="00A41020"/>
    <w:rsid w:val="00A41070"/>
    <w:rsid w:val="00A410A2"/>
    <w:rsid w:val="00A411AD"/>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3B5"/>
    <w:rsid w:val="00A456A5"/>
    <w:rsid w:val="00A456D6"/>
    <w:rsid w:val="00A4574E"/>
    <w:rsid w:val="00A4584A"/>
    <w:rsid w:val="00A45853"/>
    <w:rsid w:val="00A45A35"/>
    <w:rsid w:val="00A45D35"/>
    <w:rsid w:val="00A45E6C"/>
    <w:rsid w:val="00A460CE"/>
    <w:rsid w:val="00A46183"/>
    <w:rsid w:val="00A4623E"/>
    <w:rsid w:val="00A462E5"/>
    <w:rsid w:val="00A463C8"/>
    <w:rsid w:val="00A465A8"/>
    <w:rsid w:val="00A4686C"/>
    <w:rsid w:val="00A46AAC"/>
    <w:rsid w:val="00A46CE2"/>
    <w:rsid w:val="00A46DA4"/>
    <w:rsid w:val="00A46FFF"/>
    <w:rsid w:val="00A47033"/>
    <w:rsid w:val="00A47469"/>
    <w:rsid w:val="00A475D6"/>
    <w:rsid w:val="00A4762A"/>
    <w:rsid w:val="00A477C9"/>
    <w:rsid w:val="00A477F8"/>
    <w:rsid w:val="00A4791D"/>
    <w:rsid w:val="00A479F6"/>
    <w:rsid w:val="00A47CAC"/>
    <w:rsid w:val="00A47CC9"/>
    <w:rsid w:val="00A47D1F"/>
    <w:rsid w:val="00A47F06"/>
    <w:rsid w:val="00A47F8A"/>
    <w:rsid w:val="00A5005F"/>
    <w:rsid w:val="00A500EA"/>
    <w:rsid w:val="00A5011D"/>
    <w:rsid w:val="00A50361"/>
    <w:rsid w:val="00A50697"/>
    <w:rsid w:val="00A50742"/>
    <w:rsid w:val="00A50980"/>
    <w:rsid w:val="00A50C09"/>
    <w:rsid w:val="00A50D75"/>
    <w:rsid w:val="00A51019"/>
    <w:rsid w:val="00A51020"/>
    <w:rsid w:val="00A5103E"/>
    <w:rsid w:val="00A510BC"/>
    <w:rsid w:val="00A51468"/>
    <w:rsid w:val="00A515A1"/>
    <w:rsid w:val="00A515C6"/>
    <w:rsid w:val="00A515DD"/>
    <w:rsid w:val="00A51904"/>
    <w:rsid w:val="00A5193E"/>
    <w:rsid w:val="00A51948"/>
    <w:rsid w:val="00A519E2"/>
    <w:rsid w:val="00A51ADE"/>
    <w:rsid w:val="00A51DD3"/>
    <w:rsid w:val="00A52033"/>
    <w:rsid w:val="00A520C6"/>
    <w:rsid w:val="00A521E8"/>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C41"/>
    <w:rsid w:val="00A53F31"/>
    <w:rsid w:val="00A53FC5"/>
    <w:rsid w:val="00A53FEE"/>
    <w:rsid w:val="00A5410B"/>
    <w:rsid w:val="00A54222"/>
    <w:rsid w:val="00A54260"/>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74"/>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1EC"/>
    <w:rsid w:val="00A572A9"/>
    <w:rsid w:val="00A57389"/>
    <w:rsid w:val="00A573C8"/>
    <w:rsid w:val="00A573F9"/>
    <w:rsid w:val="00A575DA"/>
    <w:rsid w:val="00A57639"/>
    <w:rsid w:val="00A578D6"/>
    <w:rsid w:val="00A579C7"/>
    <w:rsid w:val="00A57ACF"/>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9D8"/>
    <w:rsid w:val="00A61B1F"/>
    <w:rsid w:val="00A61B59"/>
    <w:rsid w:val="00A61C47"/>
    <w:rsid w:val="00A61C60"/>
    <w:rsid w:val="00A62005"/>
    <w:rsid w:val="00A6214C"/>
    <w:rsid w:val="00A6232F"/>
    <w:rsid w:val="00A623BB"/>
    <w:rsid w:val="00A62690"/>
    <w:rsid w:val="00A626F2"/>
    <w:rsid w:val="00A62783"/>
    <w:rsid w:val="00A627BD"/>
    <w:rsid w:val="00A627CD"/>
    <w:rsid w:val="00A62A1F"/>
    <w:rsid w:val="00A62B26"/>
    <w:rsid w:val="00A62C85"/>
    <w:rsid w:val="00A62C9A"/>
    <w:rsid w:val="00A62E65"/>
    <w:rsid w:val="00A62FFD"/>
    <w:rsid w:val="00A63006"/>
    <w:rsid w:val="00A6318A"/>
    <w:rsid w:val="00A631B8"/>
    <w:rsid w:val="00A631F7"/>
    <w:rsid w:val="00A6331D"/>
    <w:rsid w:val="00A63327"/>
    <w:rsid w:val="00A63389"/>
    <w:rsid w:val="00A63829"/>
    <w:rsid w:val="00A63A75"/>
    <w:rsid w:val="00A63C63"/>
    <w:rsid w:val="00A64044"/>
    <w:rsid w:val="00A641BF"/>
    <w:rsid w:val="00A6422E"/>
    <w:rsid w:val="00A64407"/>
    <w:rsid w:val="00A646D6"/>
    <w:rsid w:val="00A64818"/>
    <w:rsid w:val="00A6486E"/>
    <w:rsid w:val="00A64900"/>
    <w:rsid w:val="00A6492F"/>
    <w:rsid w:val="00A649AD"/>
    <w:rsid w:val="00A64A06"/>
    <w:rsid w:val="00A64A2B"/>
    <w:rsid w:val="00A64BBD"/>
    <w:rsid w:val="00A64C6B"/>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D6"/>
    <w:rsid w:val="00A671F9"/>
    <w:rsid w:val="00A67287"/>
    <w:rsid w:val="00A6732E"/>
    <w:rsid w:val="00A67352"/>
    <w:rsid w:val="00A67415"/>
    <w:rsid w:val="00A675D9"/>
    <w:rsid w:val="00A675F7"/>
    <w:rsid w:val="00A6765D"/>
    <w:rsid w:val="00A6770E"/>
    <w:rsid w:val="00A6779E"/>
    <w:rsid w:val="00A67C4A"/>
    <w:rsid w:val="00A67C70"/>
    <w:rsid w:val="00A67EAB"/>
    <w:rsid w:val="00A70059"/>
    <w:rsid w:val="00A701B8"/>
    <w:rsid w:val="00A70262"/>
    <w:rsid w:val="00A70378"/>
    <w:rsid w:val="00A7071D"/>
    <w:rsid w:val="00A70B7B"/>
    <w:rsid w:val="00A70D71"/>
    <w:rsid w:val="00A70DA7"/>
    <w:rsid w:val="00A70EB3"/>
    <w:rsid w:val="00A7106F"/>
    <w:rsid w:val="00A710B0"/>
    <w:rsid w:val="00A710C7"/>
    <w:rsid w:val="00A710F1"/>
    <w:rsid w:val="00A71153"/>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854"/>
    <w:rsid w:val="00A72972"/>
    <w:rsid w:val="00A729A1"/>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0"/>
    <w:rsid w:val="00A73AC6"/>
    <w:rsid w:val="00A73B19"/>
    <w:rsid w:val="00A74003"/>
    <w:rsid w:val="00A7401A"/>
    <w:rsid w:val="00A74146"/>
    <w:rsid w:val="00A7427E"/>
    <w:rsid w:val="00A743B2"/>
    <w:rsid w:val="00A744DC"/>
    <w:rsid w:val="00A7491F"/>
    <w:rsid w:val="00A74A32"/>
    <w:rsid w:val="00A74B11"/>
    <w:rsid w:val="00A74DD1"/>
    <w:rsid w:val="00A74E51"/>
    <w:rsid w:val="00A74E81"/>
    <w:rsid w:val="00A751EA"/>
    <w:rsid w:val="00A7528C"/>
    <w:rsid w:val="00A75309"/>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7B0"/>
    <w:rsid w:val="00A80FEC"/>
    <w:rsid w:val="00A81057"/>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CA2"/>
    <w:rsid w:val="00A84F2F"/>
    <w:rsid w:val="00A84FC9"/>
    <w:rsid w:val="00A851EB"/>
    <w:rsid w:val="00A85237"/>
    <w:rsid w:val="00A85244"/>
    <w:rsid w:val="00A854FE"/>
    <w:rsid w:val="00A8561B"/>
    <w:rsid w:val="00A857D5"/>
    <w:rsid w:val="00A8580A"/>
    <w:rsid w:val="00A85A67"/>
    <w:rsid w:val="00A85C70"/>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0B8"/>
    <w:rsid w:val="00A87138"/>
    <w:rsid w:val="00A871AB"/>
    <w:rsid w:val="00A87240"/>
    <w:rsid w:val="00A873A5"/>
    <w:rsid w:val="00A873CE"/>
    <w:rsid w:val="00A8754C"/>
    <w:rsid w:val="00A87650"/>
    <w:rsid w:val="00A87670"/>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5C8"/>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12"/>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2DE"/>
    <w:rsid w:val="00A9546A"/>
    <w:rsid w:val="00A9583F"/>
    <w:rsid w:val="00A95955"/>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09B"/>
    <w:rsid w:val="00AA10CF"/>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2D01"/>
    <w:rsid w:val="00AA30AD"/>
    <w:rsid w:val="00AA320B"/>
    <w:rsid w:val="00AA3332"/>
    <w:rsid w:val="00AA341F"/>
    <w:rsid w:val="00AA3455"/>
    <w:rsid w:val="00AA375C"/>
    <w:rsid w:val="00AA37DE"/>
    <w:rsid w:val="00AA3C13"/>
    <w:rsid w:val="00AA3D2C"/>
    <w:rsid w:val="00AA3D59"/>
    <w:rsid w:val="00AA3D86"/>
    <w:rsid w:val="00AA3DB8"/>
    <w:rsid w:val="00AA3E08"/>
    <w:rsid w:val="00AA3FA4"/>
    <w:rsid w:val="00AA4156"/>
    <w:rsid w:val="00AA436D"/>
    <w:rsid w:val="00AA43A8"/>
    <w:rsid w:val="00AA43F8"/>
    <w:rsid w:val="00AA45EA"/>
    <w:rsid w:val="00AA4642"/>
    <w:rsid w:val="00AA4736"/>
    <w:rsid w:val="00AA477D"/>
    <w:rsid w:val="00AA4914"/>
    <w:rsid w:val="00AA4B27"/>
    <w:rsid w:val="00AA4DFA"/>
    <w:rsid w:val="00AA4FD2"/>
    <w:rsid w:val="00AA52FD"/>
    <w:rsid w:val="00AA5340"/>
    <w:rsid w:val="00AA5496"/>
    <w:rsid w:val="00AA5556"/>
    <w:rsid w:val="00AA56EC"/>
    <w:rsid w:val="00AA5941"/>
    <w:rsid w:val="00AA5975"/>
    <w:rsid w:val="00AA5A94"/>
    <w:rsid w:val="00AA5BE5"/>
    <w:rsid w:val="00AA5D6D"/>
    <w:rsid w:val="00AA5DBC"/>
    <w:rsid w:val="00AA5E5D"/>
    <w:rsid w:val="00AA5F28"/>
    <w:rsid w:val="00AA5F5A"/>
    <w:rsid w:val="00AA5F7A"/>
    <w:rsid w:val="00AA6031"/>
    <w:rsid w:val="00AA622E"/>
    <w:rsid w:val="00AA62E9"/>
    <w:rsid w:val="00AA6424"/>
    <w:rsid w:val="00AA646B"/>
    <w:rsid w:val="00AA648E"/>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DF1"/>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A75"/>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5CB"/>
    <w:rsid w:val="00AB572D"/>
    <w:rsid w:val="00AB585E"/>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6DD"/>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5B"/>
    <w:rsid w:val="00AC0498"/>
    <w:rsid w:val="00AC0779"/>
    <w:rsid w:val="00AC0871"/>
    <w:rsid w:val="00AC0B8A"/>
    <w:rsid w:val="00AC0BA7"/>
    <w:rsid w:val="00AC0D39"/>
    <w:rsid w:val="00AC0D5B"/>
    <w:rsid w:val="00AC0FBA"/>
    <w:rsid w:val="00AC0FCD"/>
    <w:rsid w:val="00AC1052"/>
    <w:rsid w:val="00AC12EC"/>
    <w:rsid w:val="00AC1375"/>
    <w:rsid w:val="00AC1722"/>
    <w:rsid w:val="00AC1759"/>
    <w:rsid w:val="00AC1E68"/>
    <w:rsid w:val="00AC1E7E"/>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685"/>
    <w:rsid w:val="00AC3961"/>
    <w:rsid w:val="00AC3AE0"/>
    <w:rsid w:val="00AC3B22"/>
    <w:rsid w:val="00AC3B43"/>
    <w:rsid w:val="00AC3D09"/>
    <w:rsid w:val="00AC3FA9"/>
    <w:rsid w:val="00AC4101"/>
    <w:rsid w:val="00AC417F"/>
    <w:rsid w:val="00AC421F"/>
    <w:rsid w:val="00AC4284"/>
    <w:rsid w:val="00AC432E"/>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54A"/>
    <w:rsid w:val="00AC65DB"/>
    <w:rsid w:val="00AC694A"/>
    <w:rsid w:val="00AC6ABF"/>
    <w:rsid w:val="00AC6B09"/>
    <w:rsid w:val="00AC6C13"/>
    <w:rsid w:val="00AC6CAA"/>
    <w:rsid w:val="00AC6D3B"/>
    <w:rsid w:val="00AC6EB8"/>
    <w:rsid w:val="00AC6F37"/>
    <w:rsid w:val="00AC7347"/>
    <w:rsid w:val="00AC73E6"/>
    <w:rsid w:val="00AC7641"/>
    <w:rsid w:val="00AC77A4"/>
    <w:rsid w:val="00AC7E80"/>
    <w:rsid w:val="00AC7F74"/>
    <w:rsid w:val="00AD0062"/>
    <w:rsid w:val="00AD0087"/>
    <w:rsid w:val="00AD00CC"/>
    <w:rsid w:val="00AD033F"/>
    <w:rsid w:val="00AD063F"/>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017"/>
    <w:rsid w:val="00AD223C"/>
    <w:rsid w:val="00AD22E2"/>
    <w:rsid w:val="00AD2364"/>
    <w:rsid w:val="00AD2371"/>
    <w:rsid w:val="00AD24CE"/>
    <w:rsid w:val="00AD259F"/>
    <w:rsid w:val="00AD2624"/>
    <w:rsid w:val="00AD2809"/>
    <w:rsid w:val="00AD2995"/>
    <w:rsid w:val="00AD2A38"/>
    <w:rsid w:val="00AD2B56"/>
    <w:rsid w:val="00AD2D16"/>
    <w:rsid w:val="00AD2E97"/>
    <w:rsid w:val="00AD2F62"/>
    <w:rsid w:val="00AD30BE"/>
    <w:rsid w:val="00AD3123"/>
    <w:rsid w:val="00AD33C5"/>
    <w:rsid w:val="00AD37AE"/>
    <w:rsid w:val="00AD37C6"/>
    <w:rsid w:val="00AD39D0"/>
    <w:rsid w:val="00AD39E0"/>
    <w:rsid w:val="00AD3A69"/>
    <w:rsid w:val="00AD3B75"/>
    <w:rsid w:val="00AD3CA0"/>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0A8"/>
    <w:rsid w:val="00AD5159"/>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7DC"/>
    <w:rsid w:val="00AD782E"/>
    <w:rsid w:val="00AD786A"/>
    <w:rsid w:val="00AD78B8"/>
    <w:rsid w:val="00AD7BD0"/>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93"/>
    <w:rsid w:val="00AE23BE"/>
    <w:rsid w:val="00AE24BC"/>
    <w:rsid w:val="00AE24ED"/>
    <w:rsid w:val="00AE2622"/>
    <w:rsid w:val="00AE286C"/>
    <w:rsid w:val="00AE28F7"/>
    <w:rsid w:val="00AE2A90"/>
    <w:rsid w:val="00AE2AB6"/>
    <w:rsid w:val="00AE2C0C"/>
    <w:rsid w:val="00AE301E"/>
    <w:rsid w:val="00AE30BA"/>
    <w:rsid w:val="00AE30C4"/>
    <w:rsid w:val="00AE3140"/>
    <w:rsid w:val="00AE3156"/>
    <w:rsid w:val="00AE315A"/>
    <w:rsid w:val="00AE31D4"/>
    <w:rsid w:val="00AE321B"/>
    <w:rsid w:val="00AE32C2"/>
    <w:rsid w:val="00AE32C3"/>
    <w:rsid w:val="00AE3370"/>
    <w:rsid w:val="00AE346E"/>
    <w:rsid w:val="00AE34B0"/>
    <w:rsid w:val="00AE3592"/>
    <w:rsid w:val="00AE389F"/>
    <w:rsid w:val="00AE393A"/>
    <w:rsid w:val="00AE3BAD"/>
    <w:rsid w:val="00AE3C9B"/>
    <w:rsid w:val="00AE3D55"/>
    <w:rsid w:val="00AE3F26"/>
    <w:rsid w:val="00AE3FC0"/>
    <w:rsid w:val="00AE4185"/>
    <w:rsid w:val="00AE4217"/>
    <w:rsid w:val="00AE440C"/>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10F"/>
    <w:rsid w:val="00AE74A0"/>
    <w:rsid w:val="00AE75E3"/>
    <w:rsid w:val="00AE771E"/>
    <w:rsid w:val="00AE7749"/>
    <w:rsid w:val="00AE7A24"/>
    <w:rsid w:val="00AE7D18"/>
    <w:rsid w:val="00AF0266"/>
    <w:rsid w:val="00AF031D"/>
    <w:rsid w:val="00AF0375"/>
    <w:rsid w:val="00AF0993"/>
    <w:rsid w:val="00AF0B50"/>
    <w:rsid w:val="00AF0C45"/>
    <w:rsid w:val="00AF0F4C"/>
    <w:rsid w:val="00AF1059"/>
    <w:rsid w:val="00AF107E"/>
    <w:rsid w:val="00AF1185"/>
    <w:rsid w:val="00AF118B"/>
    <w:rsid w:val="00AF12EA"/>
    <w:rsid w:val="00AF13EE"/>
    <w:rsid w:val="00AF159A"/>
    <w:rsid w:val="00AF176A"/>
    <w:rsid w:val="00AF1C66"/>
    <w:rsid w:val="00AF1C81"/>
    <w:rsid w:val="00AF1CC2"/>
    <w:rsid w:val="00AF1DD6"/>
    <w:rsid w:val="00AF1E06"/>
    <w:rsid w:val="00AF1EDA"/>
    <w:rsid w:val="00AF1F6C"/>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40E"/>
    <w:rsid w:val="00AF352D"/>
    <w:rsid w:val="00AF35EC"/>
    <w:rsid w:val="00AF3603"/>
    <w:rsid w:val="00AF3615"/>
    <w:rsid w:val="00AF397F"/>
    <w:rsid w:val="00AF3BA1"/>
    <w:rsid w:val="00AF3C17"/>
    <w:rsid w:val="00AF4150"/>
    <w:rsid w:val="00AF4202"/>
    <w:rsid w:val="00AF4273"/>
    <w:rsid w:val="00AF43C1"/>
    <w:rsid w:val="00AF4436"/>
    <w:rsid w:val="00AF4608"/>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A81"/>
    <w:rsid w:val="00AF5AB5"/>
    <w:rsid w:val="00AF5B4B"/>
    <w:rsid w:val="00AF5CD6"/>
    <w:rsid w:val="00AF5DD8"/>
    <w:rsid w:val="00AF5DEA"/>
    <w:rsid w:val="00AF5E76"/>
    <w:rsid w:val="00AF619E"/>
    <w:rsid w:val="00AF61FA"/>
    <w:rsid w:val="00AF629D"/>
    <w:rsid w:val="00AF638D"/>
    <w:rsid w:val="00AF6475"/>
    <w:rsid w:val="00AF6589"/>
    <w:rsid w:val="00AF65C3"/>
    <w:rsid w:val="00AF67A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B7D"/>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AF6"/>
    <w:rsid w:val="00B02B88"/>
    <w:rsid w:val="00B02CCC"/>
    <w:rsid w:val="00B03151"/>
    <w:rsid w:val="00B0347C"/>
    <w:rsid w:val="00B034AE"/>
    <w:rsid w:val="00B034ED"/>
    <w:rsid w:val="00B035EB"/>
    <w:rsid w:val="00B0377A"/>
    <w:rsid w:val="00B03B15"/>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7E2"/>
    <w:rsid w:val="00B10932"/>
    <w:rsid w:val="00B10996"/>
    <w:rsid w:val="00B109D4"/>
    <w:rsid w:val="00B10C23"/>
    <w:rsid w:val="00B10C24"/>
    <w:rsid w:val="00B11279"/>
    <w:rsid w:val="00B1128F"/>
    <w:rsid w:val="00B114D2"/>
    <w:rsid w:val="00B11614"/>
    <w:rsid w:val="00B1165D"/>
    <w:rsid w:val="00B119E0"/>
    <w:rsid w:val="00B11B62"/>
    <w:rsid w:val="00B11BF6"/>
    <w:rsid w:val="00B11EA8"/>
    <w:rsid w:val="00B11EB8"/>
    <w:rsid w:val="00B11F5B"/>
    <w:rsid w:val="00B12070"/>
    <w:rsid w:val="00B12100"/>
    <w:rsid w:val="00B12199"/>
    <w:rsid w:val="00B12201"/>
    <w:rsid w:val="00B1239C"/>
    <w:rsid w:val="00B12495"/>
    <w:rsid w:val="00B1249E"/>
    <w:rsid w:val="00B12525"/>
    <w:rsid w:val="00B1272A"/>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DD7"/>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BA"/>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CF"/>
    <w:rsid w:val="00B22DEA"/>
    <w:rsid w:val="00B23036"/>
    <w:rsid w:val="00B2303D"/>
    <w:rsid w:val="00B2319B"/>
    <w:rsid w:val="00B231DF"/>
    <w:rsid w:val="00B23202"/>
    <w:rsid w:val="00B23301"/>
    <w:rsid w:val="00B2348C"/>
    <w:rsid w:val="00B23496"/>
    <w:rsid w:val="00B23600"/>
    <w:rsid w:val="00B23799"/>
    <w:rsid w:val="00B23821"/>
    <w:rsid w:val="00B23C0D"/>
    <w:rsid w:val="00B23C46"/>
    <w:rsid w:val="00B24128"/>
    <w:rsid w:val="00B241CD"/>
    <w:rsid w:val="00B243BC"/>
    <w:rsid w:val="00B2476A"/>
    <w:rsid w:val="00B247AD"/>
    <w:rsid w:val="00B248F8"/>
    <w:rsid w:val="00B24A5A"/>
    <w:rsid w:val="00B24C24"/>
    <w:rsid w:val="00B24D04"/>
    <w:rsid w:val="00B24D0D"/>
    <w:rsid w:val="00B24E60"/>
    <w:rsid w:val="00B24E82"/>
    <w:rsid w:val="00B2536A"/>
    <w:rsid w:val="00B253A6"/>
    <w:rsid w:val="00B2553B"/>
    <w:rsid w:val="00B255C4"/>
    <w:rsid w:val="00B258B3"/>
    <w:rsid w:val="00B258DE"/>
    <w:rsid w:val="00B25907"/>
    <w:rsid w:val="00B259F0"/>
    <w:rsid w:val="00B25C7C"/>
    <w:rsid w:val="00B25FAD"/>
    <w:rsid w:val="00B2607C"/>
    <w:rsid w:val="00B26166"/>
    <w:rsid w:val="00B263ED"/>
    <w:rsid w:val="00B267C6"/>
    <w:rsid w:val="00B26A88"/>
    <w:rsid w:val="00B26CAB"/>
    <w:rsid w:val="00B26CE9"/>
    <w:rsid w:val="00B26F9F"/>
    <w:rsid w:val="00B27344"/>
    <w:rsid w:val="00B27580"/>
    <w:rsid w:val="00B27726"/>
    <w:rsid w:val="00B27C16"/>
    <w:rsid w:val="00B27D05"/>
    <w:rsid w:val="00B27E21"/>
    <w:rsid w:val="00B27EC7"/>
    <w:rsid w:val="00B27F58"/>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352"/>
    <w:rsid w:val="00B324D1"/>
    <w:rsid w:val="00B32557"/>
    <w:rsid w:val="00B326EA"/>
    <w:rsid w:val="00B32719"/>
    <w:rsid w:val="00B32732"/>
    <w:rsid w:val="00B329E8"/>
    <w:rsid w:val="00B32AE2"/>
    <w:rsid w:val="00B32CA9"/>
    <w:rsid w:val="00B32CE4"/>
    <w:rsid w:val="00B32DFE"/>
    <w:rsid w:val="00B32E6A"/>
    <w:rsid w:val="00B32FFB"/>
    <w:rsid w:val="00B3303B"/>
    <w:rsid w:val="00B3311F"/>
    <w:rsid w:val="00B33187"/>
    <w:rsid w:val="00B3320F"/>
    <w:rsid w:val="00B332F1"/>
    <w:rsid w:val="00B33483"/>
    <w:rsid w:val="00B33768"/>
    <w:rsid w:val="00B33A71"/>
    <w:rsid w:val="00B33CD0"/>
    <w:rsid w:val="00B33D5D"/>
    <w:rsid w:val="00B33D6B"/>
    <w:rsid w:val="00B33EF8"/>
    <w:rsid w:val="00B341D2"/>
    <w:rsid w:val="00B343AC"/>
    <w:rsid w:val="00B347BE"/>
    <w:rsid w:val="00B34838"/>
    <w:rsid w:val="00B348D8"/>
    <w:rsid w:val="00B348F7"/>
    <w:rsid w:val="00B34AF0"/>
    <w:rsid w:val="00B34BF5"/>
    <w:rsid w:val="00B34E3E"/>
    <w:rsid w:val="00B34EF3"/>
    <w:rsid w:val="00B34FE3"/>
    <w:rsid w:val="00B351F4"/>
    <w:rsid w:val="00B35287"/>
    <w:rsid w:val="00B354FA"/>
    <w:rsid w:val="00B3577C"/>
    <w:rsid w:val="00B357DC"/>
    <w:rsid w:val="00B359BE"/>
    <w:rsid w:val="00B35B44"/>
    <w:rsid w:val="00B35B56"/>
    <w:rsid w:val="00B35B65"/>
    <w:rsid w:val="00B35C8B"/>
    <w:rsid w:val="00B35E0F"/>
    <w:rsid w:val="00B35E3C"/>
    <w:rsid w:val="00B36156"/>
    <w:rsid w:val="00B3619E"/>
    <w:rsid w:val="00B36267"/>
    <w:rsid w:val="00B3626A"/>
    <w:rsid w:val="00B36462"/>
    <w:rsid w:val="00B365B8"/>
    <w:rsid w:val="00B36601"/>
    <w:rsid w:val="00B3664E"/>
    <w:rsid w:val="00B3667D"/>
    <w:rsid w:val="00B366BD"/>
    <w:rsid w:val="00B367D4"/>
    <w:rsid w:val="00B36802"/>
    <w:rsid w:val="00B36B93"/>
    <w:rsid w:val="00B36BB1"/>
    <w:rsid w:val="00B36E97"/>
    <w:rsid w:val="00B36F0D"/>
    <w:rsid w:val="00B36FE1"/>
    <w:rsid w:val="00B371B2"/>
    <w:rsid w:val="00B3720D"/>
    <w:rsid w:val="00B3772E"/>
    <w:rsid w:val="00B378A1"/>
    <w:rsid w:val="00B37907"/>
    <w:rsid w:val="00B3790D"/>
    <w:rsid w:val="00B37DC6"/>
    <w:rsid w:val="00B37EA3"/>
    <w:rsid w:val="00B37EE9"/>
    <w:rsid w:val="00B4033E"/>
    <w:rsid w:val="00B403F9"/>
    <w:rsid w:val="00B407FA"/>
    <w:rsid w:val="00B4081C"/>
    <w:rsid w:val="00B4092E"/>
    <w:rsid w:val="00B40AE5"/>
    <w:rsid w:val="00B40B09"/>
    <w:rsid w:val="00B40B63"/>
    <w:rsid w:val="00B40BC9"/>
    <w:rsid w:val="00B40C41"/>
    <w:rsid w:val="00B40CFD"/>
    <w:rsid w:val="00B40D3A"/>
    <w:rsid w:val="00B40DB0"/>
    <w:rsid w:val="00B40E78"/>
    <w:rsid w:val="00B40F25"/>
    <w:rsid w:val="00B41006"/>
    <w:rsid w:val="00B4113A"/>
    <w:rsid w:val="00B41616"/>
    <w:rsid w:val="00B4170B"/>
    <w:rsid w:val="00B41720"/>
    <w:rsid w:val="00B4177E"/>
    <w:rsid w:val="00B41919"/>
    <w:rsid w:val="00B41943"/>
    <w:rsid w:val="00B41B27"/>
    <w:rsid w:val="00B41D16"/>
    <w:rsid w:val="00B41E6C"/>
    <w:rsid w:val="00B4201E"/>
    <w:rsid w:val="00B421E6"/>
    <w:rsid w:val="00B42555"/>
    <w:rsid w:val="00B425E9"/>
    <w:rsid w:val="00B42627"/>
    <w:rsid w:val="00B4271E"/>
    <w:rsid w:val="00B42962"/>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0B3"/>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5F0"/>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538"/>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3E9F"/>
    <w:rsid w:val="00B54354"/>
    <w:rsid w:val="00B543AB"/>
    <w:rsid w:val="00B543C6"/>
    <w:rsid w:val="00B5477E"/>
    <w:rsid w:val="00B54AD0"/>
    <w:rsid w:val="00B54B7F"/>
    <w:rsid w:val="00B54C2A"/>
    <w:rsid w:val="00B54C64"/>
    <w:rsid w:val="00B54D8F"/>
    <w:rsid w:val="00B54E0A"/>
    <w:rsid w:val="00B54E93"/>
    <w:rsid w:val="00B54F26"/>
    <w:rsid w:val="00B54FB7"/>
    <w:rsid w:val="00B55030"/>
    <w:rsid w:val="00B5512A"/>
    <w:rsid w:val="00B55269"/>
    <w:rsid w:val="00B55421"/>
    <w:rsid w:val="00B555CF"/>
    <w:rsid w:val="00B556FB"/>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80"/>
    <w:rsid w:val="00B576DF"/>
    <w:rsid w:val="00B57A4D"/>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D27"/>
    <w:rsid w:val="00B62F37"/>
    <w:rsid w:val="00B631EB"/>
    <w:rsid w:val="00B632BD"/>
    <w:rsid w:val="00B6333A"/>
    <w:rsid w:val="00B633B5"/>
    <w:rsid w:val="00B633F6"/>
    <w:rsid w:val="00B6353D"/>
    <w:rsid w:val="00B6379C"/>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32"/>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452"/>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B9"/>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596"/>
    <w:rsid w:val="00B755BB"/>
    <w:rsid w:val="00B75652"/>
    <w:rsid w:val="00B75705"/>
    <w:rsid w:val="00B757D1"/>
    <w:rsid w:val="00B7588F"/>
    <w:rsid w:val="00B758E9"/>
    <w:rsid w:val="00B75A70"/>
    <w:rsid w:val="00B75E4B"/>
    <w:rsid w:val="00B75F07"/>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8D2"/>
    <w:rsid w:val="00B839B2"/>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A2A"/>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6F82"/>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C74"/>
    <w:rsid w:val="00B90D8B"/>
    <w:rsid w:val="00B90E1B"/>
    <w:rsid w:val="00B90E71"/>
    <w:rsid w:val="00B90F33"/>
    <w:rsid w:val="00B91088"/>
    <w:rsid w:val="00B910FD"/>
    <w:rsid w:val="00B91282"/>
    <w:rsid w:val="00B914D1"/>
    <w:rsid w:val="00B91511"/>
    <w:rsid w:val="00B91B5F"/>
    <w:rsid w:val="00B91BD6"/>
    <w:rsid w:val="00B91E25"/>
    <w:rsid w:val="00B91EBD"/>
    <w:rsid w:val="00B91EEB"/>
    <w:rsid w:val="00B92008"/>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088"/>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2CD"/>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D89"/>
    <w:rsid w:val="00BA2EDC"/>
    <w:rsid w:val="00BA2F33"/>
    <w:rsid w:val="00BA30BD"/>
    <w:rsid w:val="00BA3247"/>
    <w:rsid w:val="00BA3801"/>
    <w:rsid w:val="00BA3837"/>
    <w:rsid w:val="00BA3891"/>
    <w:rsid w:val="00BA3C41"/>
    <w:rsid w:val="00BA3E73"/>
    <w:rsid w:val="00BA4309"/>
    <w:rsid w:val="00BA43C6"/>
    <w:rsid w:val="00BA44DA"/>
    <w:rsid w:val="00BA44DD"/>
    <w:rsid w:val="00BA46B0"/>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0"/>
    <w:rsid w:val="00BA6531"/>
    <w:rsid w:val="00BA6704"/>
    <w:rsid w:val="00BA6ABA"/>
    <w:rsid w:val="00BA6BB0"/>
    <w:rsid w:val="00BA6BE6"/>
    <w:rsid w:val="00BA6EE9"/>
    <w:rsid w:val="00BA6EEC"/>
    <w:rsid w:val="00BA7096"/>
    <w:rsid w:val="00BA7460"/>
    <w:rsid w:val="00BA7678"/>
    <w:rsid w:val="00BA76C5"/>
    <w:rsid w:val="00BA794A"/>
    <w:rsid w:val="00BA7AD7"/>
    <w:rsid w:val="00BA7B88"/>
    <w:rsid w:val="00BA7BBB"/>
    <w:rsid w:val="00BA7C6F"/>
    <w:rsid w:val="00BA7D82"/>
    <w:rsid w:val="00BA7F96"/>
    <w:rsid w:val="00BB01DB"/>
    <w:rsid w:val="00BB03E8"/>
    <w:rsid w:val="00BB06C0"/>
    <w:rsid w:val="00BB090A"/>
    <w:rsid w:val="00BB0B8D"/>
    <w:rsid w:val="00BB0CBC"/>
    <w:rsid w:val="00BB0D5D"/>
    <w:rsid w:val="00BB0E19"/>
    <w:rsid w:val="00BB0E7D"/>
    <w:rsid w:val="00BB111A"/>
    <w:rsid w:val="00BB1123"/>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544"/>
    <w:rsid w:val="00BB3677"/>
    <w:rsid w:val="00BB3695"/>
    <w:rsid w:val="00BB3820"/>
    <w:rsid w:val="00BB3F3D"/>
    <w:rsid w:val="00BB402B"/>
    <w:rsid w:val="00BB4093"/>
    <w:rsid w:val="00BB40AE"/>
    <w:rsid w:val="00BB419D"/>
    <w:rsid w:val="00BB42C0"/>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053"/>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7FF"/>
    <w:rsid w:val="00BB7827"/>
    <w:rsid w:val="00BB7896"/>
    <w:rsid w:val="00BB79F0"/>
    <w:rsid w:val="00BB7A5F"/>
    <w:rsid w:val="00BB7D43"/>
    <w:rsid w:val="00BB7D79"/>
    <w:rsid w:val="00BB7ED7"/>
    <w:rsid w:val="00BB7F4E"/>
    <w:rsid w:val="00BB7FB8"/>
    <w:rsid w:val="00BC001E"/>
    <w:rsid w:val="00BC0388"/>
    <w:rsid w:val="00BC043A"/>
    <w:rsid w:val="00BC05F7"/>
    <w:rsid w:val="00BC05F9"/>
    <w:rsid w:val="00BC06FE"/>
    <w:rsid w:val="00BC0851"/>
    <w:rsid w:val="00BC08DA"/>
    <w:rsid w:val="00BC08E2"/>
    <w:rsid w:val="00BC08EF"/>
    <w:rsid w:val="00BC0F74"/>
    <w:rsid w:val="00BC0FDC"/>
    <w:rsid w:val="00BC119B"/>
    <w:rsid w:val="00BC183D"/>
    <w:rsid w:val="00BC1A82"/>
    <w:rsid w:val="00BC1BDE"/>
    <w:rsid w:val="00BC1CAD"/>
    <w:rsid w:val="00BC1D68"/>
    <w:rsid w:val="00BC1EAB"/>
    <w:rsid w:val="00BC21D6"/>
    <w:rsid w:val="00BC221B"/>
    <w:rsid w:val="00BC2245"/>
    <w:rsid w:val="00BC2248"/>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9F"/>
    <w:rsid w:val="00BC37D8"/>
    <w:rsid w:val="00BC3846"/>
    <w:rsid w:val="00BC3932"/>
    <w:rsid w:val="00BC39E1"/>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6E4"/>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4F4"/>
    <w:rsid w:val="00BC75BC"/>
    <w:rsid w:val="00BC76AF"/>
    <w:rsid w:val="00BC77D5"/>
    <w:rsid w:val="00BC79E0"/>
    <w:rsid w:val="00BC7B0D"/>
    <w:rsid w:val="00BC7C44"/>
    <w:rsid w:val="00BC7D89"/>
    <w:rsid w:val="00BC7E6A"/>
    <w:rsid w:val="00BC7FAF"/>
    <w:rsid w:val="00BD0219"/>
    <w:rsid w:val="00BD042E"/>
    <w:rsid w:val="00BD0453"/>
    <w:rsid w:val="00BD047C"/>
    <w:rsid w:val="00BD04A6"/>
    <w:rsid w:val="00BD06F3"/>
    <w:rsid w:val="00BD0878"/>
    <w:rsid w:val="00BD08FA"/>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2F8"/>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5E"/>
    <w:rsid w:val="00BD42B8"/>
    <w:rsid w:val="00BD4651"/>
    <w:rsid w:val="00BD4A19"/>
    <w:rsid w:val="00BD4C3E"/>
    <w:rsid w:val="00BD4C68"/>
    <w:rsid w:val="00BD4D51"/>
    <w:rsid w:val="00BD518B"/>
    <w:rsid w:val="00BD5421"/>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09"/>
    <w:rsid w:val="00BD63E4"/>
    <w:rsid w:val="00BD64B5"/>
    <w:rsid w:val="00BD662C"/>
    <w:rsid w:val="00BD663C"/>
    <w:rsid w:val="00BD66D2"/>
    <w:rsid w:val="00BD6713"/>
    <w:rsid w:val="00BD6739"/>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251"/>
    <w:rsid w:val="00BE23A2"/>
    <w:rsid w:val="00BE24D6"/>
    <w:rsid w:val="00BE2538"/>
    <w:rsid w:val="00BE253B"/>
    <w:rsid w:val="00BE25EA"/>
    <w:rsid w:val="00BE2612"/>
    <w:rsid w:val="00BE275A"/>
    <w:rsid w:val="00BE29AD"/>
    <w:rsid w:val="00BE2C56"/>
    <w:rsid w:val="00BE2E2D"/>
    <w:rsid w:val="00BE2EE9"/>
    <w:rsid w:val="00BE318B"/>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486"/>
    <w:rsid w:val="00BE56FD"/>
    <w:rsid w:val="00BE570D"/>
    <w:rsid w:val="00BE587F"/>
    <w:rsid w:val="00BE58D4"/>
    <w:rsid w:val="00BE59B8"/>
    <w:rsid w:val="00BE5BAD"/>
    <w:rsid w:val="00BE5E3F"/>
    <w:rsid w:val="00BE5E44"/>
    <w:rsid w:val="00BE5EA6"/>
    <w:rsid w:val="00BE5EFD"/>
    <w:rsid w:val="00BE5FF1"/>
    <w:rsid w:val="00BE602E"/>
    <w:rsid w:val="00BE617C"/>
    <w:rsid w:val="00BE6279"/>
    <w:rsid w:val="00BE6496"/>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E7E83"/>
    <w:rsid w:val="00BF0295"/>
    <w:rsid w:val="00BF02E6"/>
    <w:rsid w:val="00BF0794"/>
    <w:rsid w:val="00BF0A3F"/>
    <w:rsid w:val="00BF0EAB"/>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97C"/>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375"/>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19B"/>
    <w:rsid w:val="00C07218"/>
    <w:rsid w:val="00C072CC"/>
    <w:rsid w:val="00C0736C"/>
    <w:rsid w:val="00C0755D"/>
    <w:rsid w:val="00C0756B"/>
    <w:rsid w:val="00C07579"/>
    <w:rsid w:val="00C07590"/>
    <w:rsid w:val="00C075CE"/>
    <w:rsid w:val="00C075D0"/>
    <w:rsid w:val="00C075F9"/>
    <w:rsid w:val="00C076C5"/>
    <w:rsid w:val="00C078B1"/>
    <w:rsid w:val="00C07CFD"/>
    <w:rsid w:val="00C07DC9"/>
    <w:rsid w:val="00C07DEB"/>
    <w:rsid w:val="00C1028F"/>
    <w:rsid w:val="00C10329"/>
    <w:rsid w:val="00C105C5"/>
    <w:rsid w:val="00C10864"/>
    <w:rsid w:val="00C108BB"/>
    <w:rsid w:val="00C10949"/>
    <w:rsid w:val="00C10987"/>
    <w:rsid w:val="00C10A3F"/>
    <w:rsid w:val="00C10A74"/>
    <w:rsid w:val="00C10D81"/>
    <w:rsid w:val="00C10F57"/>
    <w:rsid w:val="00C1116E"/>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DD8"/>
    <w:rsid w:val="00C12E9E"/>
    <w:rsid w:val="00C1300A"/>
    <w:rsid w:val="00C1305D"/>
    <w:rsid w:val="00C13074"/>
    <w:rsid w:val="00C13120"/>
    <w:rsid w:val="00C13158"/>
    <w:rsid w:val="00C131E3"/>
    <w:rsid w:val="00C13206"/>
    <w:rsid w:val="00C1334A"/>
    <w:rsid w:val="00C13454"/>
    <w:rsid w:val="00C136C7"/>
    <w:rsid w:val="00C136DC"/>
    <w:rsid w:val="00C13731"/>
    <w:rsid w:val="00C13983"/>
    <w:rsid w:val="00C13A87"/>
    <w:rsid w:val="00C13E3E"/>
    <w:rsid w:val="00C13EF7"/>
    <w:rsid w:val="00C1411A"/>
    <w:rsid w:val="00C14184"/>
    <w:rsid w:val="00C142AF"/>
    <w:rsid w:val="00C14391"/>
    <w:rsid w:val="00C143DD"/>
    <w:rsid w:val="00C144A3"/>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54E"/>
    <w:rsid w:val="00C15744"/>
    <w:rsid w:val="00C15787"/>
    <w:rsid w:val="00C15848"/>
    <w:rsid w:val="00C1593A"/>
    <w:rsid w:val="00C159DD"/>
    <w:rsid w:val="00C159E3"/>
    <w:rsid w:val="00C15AD0"/>
    <w:rsid w:val="00C15F73"/>
    <w:rsid w:val="00C15FA5"/>
    <w:rsid w:val="00C160C5"/>
    <w:rsid w:val="00C160DD"/>
    <w:rsid w:val="00C161BD"/>
    <w:rsid w:val="00C161CB"/>
    <w:rsid w:val="00C16278"/>
    <w:rsid w:val="00C16319"/>
    <w:rsid w:val="00C16329"/>
    <w:rsid w:val="00C16384"/>
    <w:rsid w:val="00C164B2"/>
    <w:rsid w:val="00C1672D"/>
    <w:rsid w:val="00C1676B"/>
    <w:rsid w:val="00C16AE1"/>
    <w:rsid w:val="00C16D42"/>
    <w:rsid w:val="00C16DAB"/>
    <w:rsid w:val="00C16E73"/>
    <w:rsid w:val="00C1709A"/>
    <w:rsid w:val="00C170E3"/>
    <w:rsid w:val="00C171AF"/>
    <w:rsid w:val="00C1736E"/>
    <w:rsid w:val="00C175D2"/>
    <w:rsid w:val="00C1760C"/>
    <w:rsid w:val="00C17738"/>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1EA0"/>
    <w:rsid w:val="00C22008"/>
    <w:rsid w:val="00C2201C"/>
    <w:rsid w:val="00C22064"/>
    <w:rsid w:val="00C221AE"/>
    <w:rsid w:val="00C22251"/>
    <w:rsid w:val="00C2266F"/>
    <w:rsid w:val="00C227C0"/>
    <w:rsid w:val="00C2288F"/>
    <w:rsid w:val="00C22A12"/>
    <w:rsid w:val="00C22A3F"/>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CD6"/>
    <w:rsid w:val="00C23E2B"/>
    <w:rsid w:val="00C23E80"/>
    <w:rsid w:val="00C23E96"/>
    <w:rsid w:val="00C23E9E"/>
    <w:rsid w:val="00C23FFF"/>
    <w:rsid w:val="00C24040"/>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4E1"/>
    <w:rsid w:val="00C26619"/>
    <w:rsid w:val="00C268E9"/>
    <w:rsid w:val="00C269C2"/>
    <w:rsid w:val="00C26AB4"/>
    <w:rsid w:val="00C26C0A"/>
    <w:rsid w:val="00C26CBF"/>
    <w:rsid w:val="00C26D0B"/>
    <w:rsid w:val="00C26EC7"/>
    <w:rsid w:val="00C26F30"/>
    <w:rsid w:val="00C270A7"/>
    <w:rsid w:val="00C271C5"/>
    <w:rsid w:val="00C271FE"/>
    <w:rsid w:val="00C272E1"/>
    <w:rsid w:val="00C27337"/>
    <w:rsid w:val="00C2739D"/>
    <w:rsid w:val="00C27473"/>
    <w:rsid w:val="00C2759D"/>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B4"/>
    <w:rsid w:val="00C30AC3"/>
    <w:rsid w:val="00C30B00"/>
    <w:rsid w:val="00C30B69"/>
    <w:rsid w:val="00C30D18"/>
    <w:rsid w:val="00C30DFE"/>
    <w:rsid w:val="00C31143"/>
    <w:rsid w:val="00C311FD"/>
    <w:rsid w:val="00C31240"/>
    <w:rsid w:val="00C3128B"/>
    <w:rsid w:val="00C3197F"/>
    <w:rsid w:val="00C31A0D"/>
    <w:rsid w:val="00C31A72"/>
    <w:rsid w:val="00C31B82"/>
    <w:rsid w:val="00C31BDF"/>
    <w:rsid w:val="00C31D82"/>
    <w:rsid w:val="00C31D9F"/>
    <w:rsid w:val="00C31EDC"/>
    <w:rsid w:val="00C3209A"/>
    <w:rsid w:val="00C32150"/>
    <w:rsid w:val="00C32471"/>
    <w:rsid w:val="00C326BB"/>
    <w:rsid w:val="00C32A10"/>
    <w:rsid w:val="00C32B77"/>
    <w:rsid w:val="00C32BD7"/>
    <w:rsid w:val="00C32DC4"/>
    <w:rsid w:val="00C32E93"/>
    <w:rsid w:val="00C32ECC"/>
    <w:rsid w:val="00C33061"/>
    <w:rsid w:val="00C330D1"/>
    <w:rsid w:val="00C331D7"/>
    <w:rsid w:val="00C3338E"/>
    <w:rsid w:val="00C333BD"/>
    <w:rsid w:val="00C3340A"/>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CB"/>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10"/>
    <w:rsid w:val="00C36B81"/>
    <w:rsid w:val="00C36CFB"/>
    <w:rsid w:val="00C36EED"/>
    <w:rsid w:val="00C36F6C"/>
    <w:rsid w:val="00C37006"/>
    <w:rsid w:val="00C37052"/>
    <w:rsid w:val="00C37286"/>
    <w:rsid w:val="00C3731D"/>
    <w:rsid w:val="00C37640"/>
    <w:rsid w:val="00C37795"/>
    <w:rsid w:val="00C37872"/>
    <w:rsid w:val="00C378E4"/>
    <w:rsid w:val="00C378FA"/>
    <w:rsid w:val="00C378FC"/>
    <w:rsid w:val="00C37A00"/>
    <w:rsid w:val="00C37A46"/>
    <w:rsid w:val="00C37B37"/>
    <w:rsid w:val="00C37C0D"/>
    <w:rsid w:val="00C37EF4"/>
    <w:rsid w:val="00C37F60"/>
    <w:rsid w:val="00C4054A"/>
    <w:rsid w:val="00C40641"/>
    <w:rsid w:val="00C4071D"/>
    <w:rsid w:val="00C40994"/>
    <w:rsid w:val="00C409FB"/>
    <w:rsid w:val="00C40A3D"/>
    <w:rsid w:val="00C40AE9"/>
    <w:rsid w:val="00C40BE9"/>
    <w:rsid w:val="00C40DBE"/>
    <w:rsid w:val="00C411DB"/>
    <w:rsid w:val="00C4153C"/>
    <w:rsid w:val="00C41859"/>
    <w:rsid w:val="00C418A7"/>
    <w:rsid w:val="00C41AD7"/>
    <w:rsid w:val="00C41AFC"/>
    <w:rsid w:val="00C41BD3"/>
    <w:rsid w:val="00C41D66"/>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399"/>
    <w:rsid w:val="00C45416"/>
    <w:rsid w:val="00C45473"/>
    <w:rsid w:val="00C45587"/>
    <w:rsid w:val="00C456D2"/>
    <w:rsid w:val="00C456F2"/>
    <w:rsid w:val="00C45760"/>
    <w:rsid w:val="00C457A5"/>
    <w:rsid w:val="00C45C4F"/>
    <w:rsid w:val="00C45C7A"/>
    <w:rsid w:val="00C45F29"/>
    <w:rsid w:val="00C460A9"/>
    <w:rsid w:val="00C46145"/>
    <w:rsid w:val="00C4652B"/>
    <w:rsid w:val="00C46557"/>
    <w:rsid w:val="00C466CA"/>
    <w:rsid w:val="00C4678D"/>
    <w:rsid w:val="00C467A0"/>
    <w:rsid w:val="00C46A8B"/>
    <w:rsid w:val="00C46B7C"/>
    <w:rsid w:val="00C46B8B"/>
    <w:rsid w:val="00C46BD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41"/>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573"/>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CFD"/>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367"/>
    <w:rsid w:val="00C543E2"/>
    <w:rsid w:val="00C54574"/>
    <w:rsid w:val="00C54594"/>
    <w:rsid w:val="00C54713"/>
    <w:rsid w:val="00C54809"/>
    <w:rsid w:val="00C54DF4"/>
    <w:rsid w:val="00C54E2B"/>
    <w:rsid w:val="00C54E4C"/>
    <w:rsid w:val="00C54E9D"/>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69"/>
    <w:rsid w:val="00C56476"/>
    <w:rsid w:val="00C5652D"/>
    <w:rsid w:val="00C565B4"/>
    <w:rsid w:val="00C56675"/>
    <w:rsid w:val="00C5679D"/>
    <w:rsid w:val="00C5680C"/>
    <w:rsid w:val="00C568C0"/>
    <w:rsid w:val="00C56B22"/>
    <w:rsid w:val="00C56B3E"/>
    <w:rsid w:val="00C56B95"/>
    <w:rsid w:val="00C56C76"/>
    <w:rsid w:val="00C56C92"/>
    <w:rsid w:val="00C56D5E"/>
    <w:rsid w:val="00C56EA3"/>
    <w:rsid w:val="00C56FDC"/>
    <w:rsid w:val="00C570F9"/>
    <w:rsid w:val="00C571DF"/>
    <w:rsid w:val="00C573B5"/>
    <w:rsid w:val="00C5741A"/>
    <w:rsid w:val="00C57479"/>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1C7"/>
    <w:rsid w:val="00C63245"/>
    <w:rsid w:val="00C632DD"/>
    <w:rsid w:val="00C63473"/>
    <w:rsid w:val="00C6351C"/>
    <w:rsid w:val="00C6358F"/>
    <w:rsid w:val="00C63684"/>
    <w:rsid w:val="00C6374C"/>
    <w:rsid w:val="00C6399C"/>
    <w:rsid w:val="00C63A20"/>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0EF"/>
    <w:rsid w:val="00C66225"/>
    <w:rsid w:val="00C66238"/>
    <w:rsid w:val="00C66347"/>
    <w:rsid w:val="00C663B1"/>
    <w:rsid w:val="00C667B5"/>
    <w:rsid w:val="00C66A50"/>
    <w:rsid w:val="00C66A8A"/>
    <w:rsid w:val="00C66AAF"/>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A8"/>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844"/>
    <w:rsid w:val="00C7397C"/>
    <w:rsid w:val="00C73AB4"/>
    <w:rsid w:val="00C73ABC"/>
    <w:rsid w:val="00C73C94"/>
    <w:rsid w:val="00C73D10"/>
    <w:rsid w:val="00C73D22"/>
    <w:rsid w:val="00C73D71"/>
    <w:rsid w:val="00C73EEC"/>
    <w:rsid w:val="00C73F9F"/>
    <w:rsid w:val="00C740C3"/>
    <w:rsid w:val="00C74292"/>
    <w:rsid w:val="00C74301"/>
    <w:rsid w:val="00C74414"/>
    <w:rsid w:val="00C74621"/>
    <w:rsid w:val="00C74691"/>
    <w:rsid w:val="00C747B1"/>
    <w:rsid w:val="00C747F3"/>
    <w:rsid w:val="00C74950"/>
    <w:rsid w:val="00C74AB9"/>
    <w:rsid w:val="00C74C1A"/>
    <w:rsid w:val="00C74CE6"/>
    <w:rsid w:val="00C74F55"/>
    <w:rsid w:val="00C75132"/>
    <w:rsid w:val="00C7526E"/>
    <w:rsid w:val="00C7532B"/>
    <w:rsid w:val="00C7547B"/>
    <w:rsid w:val="00C755AB"/>
    <w:rsid w:val="00C756AF"/>
    <w:rsid w:val="00C756FC"/>
    <w:rsid w:val="00C7580A"/>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8C2"/>
    <w:rsid w:val="00C7696E"/>
    <w:rsid w:val="00C7696F"/>
    <w:rsid w:val="00C7697B"/>
    <w:rsid w:val="00C76A30"/>
    <w:rsid w:val="00C76DA5"/>
    <w:rsid w:val="00C76EDD"/>
    <w:rsid w:val="00C76F11"/>
    <w:rsid w:val="00C76F63"/>
    <w:rsid w:val="00C7739D"/>
    <w:rsid w:val="00C77450"/>
    <w:rsid w:val="00C77488"/>
    <w:rsid w:val="00C77541"/>
    <w:rsid w:val="00C77575"/>
    <w:rsid w:val="00C775B1"/>
    <w:rsid w:val="00C778E7"/>
    <w:rsid w:val="00C77B8D"/>
    <w:rsid w:val="00C77B90"/>
    <w:rsid w:val="00C77BD1"/>
    <w:rsid w:val="00C77E1F"/>
    <w:rsid w:val="00C77E33"/>
    <w:rsid w:val="00C77E42"/>
    <w:rsid w:val="00C8014E"/>
    <w:rsid w:val="00C8025E"/>
    <w:rsid w:val="00C80293"/>
    <w:rsid w:val="00C80324"/>
    <w:rsid w:val="00C8033C"/>
    <w:rsid w:val="00C804FD"/>
    <w:rsid w:val="00C80516"/>
    <w:rsid w:val="00C80526"/>
    <w:rsid w:val="00C8058E"/>
    <w:rsid w:val="00C80E51"/>
    <w:rsid w:val="00C80F86"/>
    <w:rsid w:val="00C80F99"/>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2C7F"/>
    <w:rsid w:val="00C83160"/>
    <w:rsid w:val="00C83185"/>
    <w:rsid w:val="00C83287"/>
    <w:rsid w:val="00C832BA"/>
    <w:rsid w:val="00C83B5D"/>
    <w:rsid w:val="00C83BC7"/>
    <w:rsid w:val="00C83E1C"/>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5D0"/>
    <w:rsid w:val="00C85673"/>
    <w:rsid w:val="00C85823"/>
    <w:rsid w:val="00C858EB"/>
    <w:rsid w:val="00C85ABB"/>
    <w:rsid w:val="00C85B7A"/>
    <w:rsid w:val="00C86167"/>
    <w:rsid w:val="00C861F9"/>
    <w:rsid w:val="00C862BE"/>
    <w:rsid w:val="00C86389"/>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0C"/>
    <w:rsid w:val="00C91820"/>
    <w:rsid w:val="00C91986"/>
    <w:rsid w:val="00C919F6"/>
    <w:rsid w:val="00C91A55"/>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3E8B"/>
    <w:rsid w:val="00C94007"/>
    <w:rsid w:val="00C9413C"/>
    <w:rsid w:val="00C94202"/>
    <w:rsid w:val="00C94276"/>
    <w:rsid w:val="00C942E1"/>
    <w:rsid w:val="00C943D7"/>
    <w:rsid w:val="00C944D0"/>
    <w:rsid w:val="00C94514"/>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2EB"/>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64"/>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46D"/>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4ED"/>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0E45"/>
    <w:rsid w:val="00CB1022"/>
    <w:rsid w:val="00CB10F5"/>
    <w:rsid w:val="00CB13B5"/>
    <w:rsid w:val="00CB13E7"/>
    <w:rsid w:val="00CB1522"/>
    <w:rsid w:val="00CB155E"/>
    <w:rsid w:val="00CB1842"/>
    <w:rsid w:val="00CB1962"/>
    <w:rsid w:val="00CB1C04"/>
    <w:rsid w:val="00CB1C95"/>
    <w:rsid w:val="00CB1EC6"/>
    <w:rsid w:val="00CB2082"/>
    <w:rsid w:val="00CB21CD"/>
    <w:rsid w:val="00CB225C"/>
    <w:rsid w:val="00CB2439"/>
    <w:rsid w:val="00CB25E9"/>
    <w:rsid w:val="00CB2612"/>
    <w:rsid w:val="00CB26CF"/>
    <w:rsid w:val="00CB2AEC"/>
    <w:rsid w:val="00CB2B1C"/>
    <w:rsid w:val="00CB2B2E"/>
    <w:rsid w:val="00CB2E6D"/>
    <w:rsid w:val="00CB2FA9"/>
    <w:rsid w:val="00CB309D"/>
    <w:rsid w:val="00CB32AE"/>
    <w:rsid w:val="00CB3375"/>
    <w:rsid w:val="00CB3441"/>
    <w:rsid w:val="00CB3515"/>
    <w:rsid w:val="00CB364E"/>
    <w:rsid w:val="00CB3688"/>
    <w:rsid w:val="00CB38FC"/>
    <w:rsid w:val="00CB398B"/>
    <w:rsid w:val="00CB3B9E"/>
    <w:rsid w:val="00CB3BC9"/>
    <w:rsid w:val="00CB3BDA"/>
    <w:rsid w:val="00CB3E37"/>
    <w:rsid w:val="00CB403B"/>
    <w:rsid w:val="00CB4067"/>
    <w:rsid w:val="00CB4095"/>
    <w:rsid w:val="00CB40BE"/>
    <w:rsid w:val="00CB4346"/>
    <w:rsid w:val="00CB4418"/>
    <w:rsid w:val="00CB4529"/>
    <w:rsid w:val="00CB4642"/>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5B27"/>
    <w:rsid w:val="00CB6533"/>
    <w:rsid w:val="00CB6824"/>
    <w:rsid w:val="00CB6D11"/>
    <w:rsid w:val="00CB6DC6"/>
    <w:rsid w:val="00CB6EB3"/>
    <w:rsid w:val="00CB6F9C"/>
    <w:rsid w:val="00CB71A6"/>
    <w:rsid w:val="00CB742D"/>
    <w:rsid w:val="00CB75C9"/>
    <w:rsid w:val="00CB77FD"/>
    <w:rsid w:val="00CB7832"/>
    <w:rsid w:val="00CB79CD"/>
    <w:rsid w:val="00CB7ADF"/>
    <w:rsid w:val="00CB7B76"/>
    <w:rsid w:val="00CB7C4F"/>
    <w:rsid w:val="00CB7ED6"/>
    <w:rsid w:val="00CB7EDE"/>
    <w:rsid w:val="00CC018A"/>
    <w:rsid w:val="00CC01FE"/>
    <w:rsid w:val="00CC05A0"/>
    <w:rsid w:val="00CC0822"/>
    <w:rsid w:val="00CC08F2"/>
    <w:rsid w:val="00CC0AB2"/>
    <w:rsid w:val="00CC0AE8"/>
    <w:rsid w:val="00CC0AED"/>
    <w:rsid w:val="00CC0F84"/>
    <w:rsid w:val="00CC10B5"/>
    <w:rsid w:val="00CC1398"/>
    <w:rsid w:val="00CC1697"/>
    <w:rsid w:val="00CC16A7"/>
    <w:rsid w:val="00CC1870"/>
    <w:rsid w:val="00CC1A72"/>
    <w:rsid w:val="00CC1C47"/>
    <w:rsid w:val="00CC1F11"/>
    <w:rsid w:val="00CC1FD5"/>
    <w:rsid w:val="00CC2030"/>
    <w:rsid w:val="00CC2049"/>
    <w:rsid w:val="00CC212C"/>
    <w:rsid w:val="00CC23C6"/>
    <w:rsid w:val="00CC24C6"/>
    <w:rsid w:val="00CC2587"/>
    <w:rsid w:val="00CC25B3"/>
    <w:rsid w:val="00CC2612"/>
    <w:rsid w:val="00CC27FC"/>
    <w:rsid w:val="00CC2804"/>
    <w:rsid w:val="00CC2926"/>
    <w:rsid w:val="00CC299B"/>
    <w:rsid w:val="00CC29BD"/>
    <w:rsid w:val="00CC2A57"/>
    <w:rsid w:val="00CC2A5F"/>
    <w:rsid w:val="00CC2D41"/>
    <w:rsid w:val="00CC2F41"/>
    <w:rsid w:val="00CC30FC"/>
    <w:rsid w:val="00CC3136"/>
    <w:rsid w:val="00CC34B2"/>
    <w:rsid w:val="00CC3502"/>
    <w:rsid w:val="00CC3652"/>
    <w:rsid w:val="00CC39D4"/>
    <w:rsid w:val="00CC3A19"/>
    <w:rsid w:val="00CC3C10"/>
    <w:rsid w:val="00CC3C31"/>
    <w:rsid w:val="00CC3C34"/>
    <w:rsid w:val="00CC3C87"/>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33"/>
    <w:rsid w:val="00CC57DB"/>
    <w:rsid w:val="00CC5B17"/>
    <w:rsid w:val="00CC5C22"/>
    <w:rsid w:val="00CC5F04"/>
    <w:rsid w:val="00CC5F7A"/>
    <w:rsid w:val="00CC62D3"/>
    <w:rsid w:val="00CC6327"/>
    <w:rsid w:val="00CC6543"/>
    <w:rsid w:val="00CC6622"/>
    <w:rsid w:val="00CC66F3"/>
    <w:rsid w:val="00CC6868"/>
    <w:rsid w:val="00CC68B5"/>
    <w:rsid w:val="00CC6AC0"/>
    <w:rsid w:val="00CC6B08"/>
    <w:rsid w:val="00CC6B79"/>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A31"/>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0C0"/>
    <w:rsid w:val="00CD21A4"/>
    <w:rsid w:val="00CD25B7"/>
    <w:rsid w:val="00CD283D"/>
    <w:rsid w:val="00CD28B8"/>
    <w:rsid w:val="00CD28E0"/>
    <w:rsid w:val="00CD2A51"/>
    <w:rsid w:val="00CD2D39"/>
    <w:rsid w:val="00CD2E75"/>
    <w:rsid w:val="00CD2F10"/>
    <w:rsid w:val="00CD30F8"/>
    <w:rsid w:val="00CD3197"/>
    <w:rsid w:val="00CD3213"/>
    <w:rsid w:val="00CD3317"/>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9AD"/>
    <w:rsid w:val="00CD4D96"/>
    <w:rsid w:val="00CD4EA9"/>
    <w:rsid w:val="00CD4EC2"/>
    <w:rsid w:val="00CD51D3"/>
    <w:rsid w:val="00CD51E4"/>
    <w:rsid w:val="00CD51EE"/>
    <w:rsid w:val="00CD5401"/>
    <w:rsid w:val="00CD54BC"/>
    <w:rsid w:val="00CD5758"/>
    <w:rsid w:val="00CD57AC"/>
    <w:rsid w:val="00CD5887"/>
    <w:rsid w:val="00CD58BC"/>
    <w:rsid w:val="00CD5977"/>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747"/>
    <w:rsid w:val="00CE1A2E"/>
    <w:rsid w:val="00CE1A6A"/>
    <w:rsid w:val="00CE1C2D"/>
    <w:rsid w:val="00CE1CC1"/>
    <w:rsid w:val="00CE22B9"/>
    <w:rsid w:val="00CE22FD"/>
    <w:rsid w:val="00CE23C6"/>
    <w:rsid w:val="00CE247A"/>
    <w:rsid w:val="00CE2518"/>
    <w:rsid w:val="00CE266F"/>
    <w:rsid w:val="00CE26DB"/>
    <w:rsid w:val="00CE2A2D"/>
    <w:rsid w:val="00CE2D94"/>
    <w:rsid w:val="00CE2DB4"/>
    <w:rsid w:val="00CE2E0C"/>
    <w:rsid w:val="00CE2E11"/>
    <w:rsid w:val="00CE3317"/>
    <w:rsid w:val="00CE33DF"/>
    <w:rsid w:val="00CE3574"/>
    <w:rsid w:val="00CE3772"/>
    <w:rsid w:val="00CE396A"/>
    <w:rsid w:val="00CE3A73"/>
    <w:rsid w:val="00CE3AD1"/>
    <w:rsid w:val="00CE3C09"/>
    <w:rsid w:val="00CE3FF3"/>
    <w:rsid w:val="00CE40B2"/>
    <w:rsid w:val="00CE4152"/>
    <w:rsid w:val="00CE4208"/>
    <w:rsid w:val="00CE4289"/>
    <w:rsid w:val="00CE4354"/>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C51"/>
    <w:rsid w:val="00CE5E3D"/>
    <w:rsid w:val="00CE5EF3"/>
    <w:rsid w:val="00CE5F02"/>
    <w:rsid w:val="00CE5F38"/>
    <w:rsid w:val="00CE5F6F"/>
    <w:rsid w:val="00CE618A"/>
    <w:rsid w:val="00CE6278"/>
    <w:rsid w:val="00CE632E"/>
    <w:rsid w:val="00CE6337"/>
    <w:rsid w:val="00CE63A8"/>
    <w:rsid w:val="00CE650C"/>
    <w:rsid w:val="00CE6714"/>
    <w:rsid w:val="00CE68DA"/>
    <w:rsid w:val="00CE6925"/>
    <w:rsid w:val="00CE6A6A"/>
    <w:rsid w:val="00CE6B7B"/>
    <w:rsid w:val="00CE6D38"/>
    <w:rsid w:val="00CE7050"/>
    <w:rsid w:val="00CE7168"/>
    <w:rsid w:val="00CE71D3"/>
    <w:rsid w:val="00CE7262"/>
    <w:rsid w:val="00CE7371"/>
    <w:rsid w:val="00CE75D7"/>
    <w:rsid w:val="00CE79AA"/>
    <w:rsid w:val="00CE7C51"/>
    <w:rsid w:val="00CE7F73"/>
    <w:rsid w:val="00CE7F9C"/>
    <w:rsid w:val="00CF00FD"/>
    <w:rsid w:val="00CF02B8"/>
    <w:rsid w:val="00CF02CF"/>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1D"/>
    <w:rsid w:val="00CF2C72"/>
    <w:rsid w:val="00CF2D62"/>
    <w:rsid w:val="00CF2E77"/>
    <w:rsid w:val="00CF2EEE"/>
    <w:rsid w:val="00CF2FC1"/>
    <w:rsid w:val="00CF3076"/>
    <w:rsid w:val="00CF34E4"/>
    <w:rsid w:val="00CF3544"/>
    <w:rsid w:val="00CF397F"/>
    <w:rsid w:val="00CF3AA6"/>
    <w:rsid w:val="00CF3B27"/>
    <w:rsid w:val="00CF3C94"/>
    <w:rsid w:val="00CF43A3"/>
    <w:rsid w:val="00CF43CE"/>
    <w:rsid w:val="00CF4440"/>
    <w:rsid w:val="00CF4475"/>
    <w:rsid w:val="00CF44F4"/>
    <w:rsid w:val="00CF466D"/>
    <w:rsid w:val="00CF4696"/>
    <w:rsid w:val="00CF46FA"/>
    <w:rsid w:val="00CF49D4"/>
    <w:rsid w:val="00CF4A0A"/>
    <w:rsid w:val="00CF4BB5"/>
    <w:rsid w:val="00CF4BBF"/>
    <w:rsid w:val="00CF4CA7"/>
    <w:rsid w:val="00CF4DAD"/>
    <w:rsid w:val="00CF4E9B"/>
    <w:rsid w:val="00CF4FF6"/>
    <w:rsid w:val="00CF50D8"/>
    <w:rsid w:val="00CF5337"/>
    <w:rsid w:val="00CF5724"/>
    <w:rsid w:val="00CF5933"/>
    <w:rsid w:val="00CF59DC"/>
    <w:rsid w:val="00CF5C47"/>
    <w:rsid w:val="00CF5E76"/>
    <w:rsid w:val="00CF5F02"/>
    <w:rsid w:val="00CF61D8"/>
    <w:rsid w:val="00CF66F2"/>
    <w:rsid w:val="00CF6864"/>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700"/>
    <w:rsid w:val="00D0388E"/>
    <w:rsid w:val="00D038D3"/>
    <w:rsid w:val="00D0392B"/>
    <w:rsid w:val="00D039C4"/>
    <w:rsid w:val="00D03BED"/>
    <w:rsid w:val="00D03C92"/>
    <w:rsid w:val="00D03CA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BDC"/>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A7E"/>
    <w:rsid w:val="00D06CA6"/>
    <w:rsid w:val="00D06E05"/>
    <w:rsid w:val="00D06EEA"/>
    <w:rsid w:val="00D06F19"/>
    <w:rsid w:val="00D07185"/>
    <w:rsid w:val="00D0748C"/>
    <w:rsid w:val="00D074F4"/>
    <w:rsid w:val="00D07584"/>
    <w:rsid w:val="00D07831"/>
    <w:rsid w:val="00D07921"/>
    <w:rsid w:val="00D07C4E"/>
    <w:rsid w:val="00D07E00"/>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1E15"/>
    <w:rsid w:val="00D12056"/>
    <w:rsid w:val="00D1207D"/>
    <w:rsid w:val="00D12348"/>
    <w:rsid w:val="00D1268A"/>
    <w:rsid w:val="00D1276F"/>
    <w:rsid w:val="00D1288C"/>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3DE4"/>
    <w:rsid w:val="00D140DF"/>
    <w:rsid w:val="00D140E3"/>
    <w:rsid w:val="00D141E8"/>
    <w:rsid w:val="00D14203"/>
    <w:rsid w:val="00D142BE"/>
    <w:rsid w:val="00D142FB"/>
    <w:rsid w:val="00D1436F"/>
    <w:rsid w:val="00D14429"/>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7A4"/>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46"/>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3B7"/>
    <w:rsid w:val="00D234D8"/>
    <w:rsid w:val="00D23509"/>
    <w:rsid w:val="00D2352B"/>
    <w:rsid w:val="00D2360D"/>
    <w:rsid w:val="00D23A49"/>
    <w:rsid w:val="00D23A5E"/>
    <w:rsid w:val="00D23C00"/>
    <w:rsid w:val="00D23C78"/>
    <w:rsid w:val="00D23D1A"/>
    <w:rsid w:val="00D23E12"/>
    <w:rsid w:val="00D24018"/>
    <w:rsid w:val="00D243E5"/>
    <w:rsid w:val="00D2445C"/>
    <w:rsid w:val="00D24575"/>
    <w:rsid w:val="00D245F6"/>
    <w:rsid w:val="00D24729"/>
    <w:rsid w:val="00D24839"/>
    <w:rsid w:val="00D24A82"/>
    <w:rsid w:val="00D25058"/>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CA1"/>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1DCD"/>
    <w:rsid w:val="00D3202E"/>
    <w:rsid w:val="00D320CB"/>
    <w:rsid w:val="00D32110"/>
    <w:rsid w:val="00D3212A"/>
    <w:rsid w:val="00D32144"/>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32"/>
    <w:rsid w:val="00D355FB"/>
    <w:rsid w:val="00D35763"/>
    <w:rsid w:val="00D3577C"/>
    <w:rsid w:val="00D357A2"/>
    <w:rsid w:val="00D357A7"/>
    <w:rsid w:val="00D35822"/>
    <w:rsid w:val="00D35904"/>
    <w:rsid w:val="00D35B81"/>
    <w:rsid w:val="00D35D73"/>
    <w:rsid w:val="00D35D9F"/>
    <w:rsid w:val="00D35E2C"/>
    <w:rsid w:val="00D360FE"/>
    <w:rsid w:val="00D36118"/>
    <w:rsid w:val="00D36156"/>
    <w:rsid w:val="00D3615E"/>
    <w:rsid w:val="00D36235"/>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1C7"/>
    <w:rsid w:val="00D432CE"/>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0D3"/>
    <w:rsid w:val="00D45331"/>
    <w:rsid w:val="00D454C1"/>
    <w:rsid w:val="00D454E2"/>
    <w:rsid w:val="00D456FF"/>
    <w:rsid w:val="00D45713"/>
    <w:rsid w:val="00D45770"/>
    <w:rsid w:val="00D4581C"/>
    <w:rsid w:val="00D458E6"/>
    <w:rsid w:val="00D4591C"/>
    <w:rsid w:val="00D4598F"/>
    <w:rsid w:val="00D45B6F"/>
    <w:rsid w:val="00D45D9F"/>
    <w:rsid w:val="00D45E12"/>
    <w:rsid w:val="00D45F57"/>
    <w:rsid w:val="00D45FC0"/>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66B"/>
    <w:rsid w:val="00D507A5"/>
    <w:rsid w:val="00D5085E"/>
    <w:rsid w:val="00D5089B"/>
    <w:rsid w:val="00D508FA"/>
    <w:rsid w:val="00D50933"/>
    <w:rsid w:val="00D509B6"/>
    <w:rsid w:val="00D509BC"/>
    <w:rsid w:val="00D50AA9"/>
    <w:rsid w:val="00D50B02"/>
    <w:rsid w:val="00D50BFD"/>
    <w:rsid w:val="00D50CC3"/>
    <w:rsid w:val="00D50E42"/>
    <w:rsid w:val="00D50F75"/>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BAE"/>
    <w:rsid w:val="00D52DD2"/>
    <w:rsid w:val="00D52EC0"/>
    <w:rsid w:val="00D530EE"/>
    <w:rsid w:val="00D53274"/>
    <w:rsid w:val="00D536A5"/>
    <w:rsid w:val="00D53AFC"/>
    <w:rsid w:val="00D53BB4"/>
    <w:rsid w:val="00D5411D"/>
    <w:rsid w:val="00D541B1"/>
    <w:rsid w:val="00D5431D"/>
    <w:rsid w:val="00D5445D"/>
    <w:rsid w:val="00D5456D"/>
    <w:rsid w:val="00D546B0"/>
    <w:rsid w:val="00D5470D"/>
    <w:rsid w:val="00D54C98"/>
    <w:rsid w:val="00D54E95"/>
    <w:rsid w:val="00D55266"/>
    <w:rsid w:val="00D55283"/>
    <w:rsid w:val="00D553A9"/>
    <w:rsid w:val="00D55494"/>
    <w:rsid w:val="00D5565C"/>
    <w:rsid w:val="00D55868"/>
    <w:rsid w:val="00D5586D"/>
    <w:rsid w:val="00D55C90"/>
    <w:rsid w:val="00D55D10"/>
    <w:rsid w:val="00D55EEA"/>
    <w:rsid w:val="00D55F1D"/>
    <w:rsid w:val="00D564BD"/>
    <w:rsid w:val="00D564EB"/>
    <w:rsid w:val="00D56509"/>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DE0"/>
    <w:rsid w:val="00D57E1A"/>
    <w:rsid w:val="00D60036"/>
    <w:rsid w:val="00D600BA"/>
    <w:rsid w:val="00D6018B"/>
    <w:rsid w:val="00D602C6"/>
    <w:rsid w:val="00D603DB"/>
    <w:rsid w:val="00D603DC"/>
    <w:rsid w:val="00D605AA"/>
    <w:rsid w:val="00D606C6"/>
    <w:rsid w:val="00D60710"/>
    <w:rsid w:val="00D60803"/>
    <w:rsid w:val="00D609E1"/>
    <w:rsid w:val="00D60A2E"/>
    <w:rsid w:val="00D60CC7"/>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45B"/>
    <w:rsid w:val="00D6257B"/>
    <w:rsid w:val="00D625F5"/>
    <w:rsid w:val="00D626C4"/>
    <w:rsid w:val="00D6275C"/>
    <w:rsid w:val="00D62A26"/>
    <w:rsid w:val="00D62AC6"/>
    <w:rsid w:val="00D62C2D"/>
    <w:rsid w:val="00D62CB5"/>
    <w:rsid w:val="00D62CBC"/>
    <w:rsid w:val="00D630C1"/>
    <w:rsid w:val="00D631F3"/>
    <w:rsid w:val="00D63376"/>
    <w:rsid w:val="00D638DA"/>
    <w:rsid w:val="00D63963"/>
    <w:rsid w:val="00D639FD"/>
    <w:rsid w:val="00D63B12"/>
    <w:rsid w:val="00D63BE7"/>
    <w:rsid w:val="00D63BFF"/>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4B8"/>
    <w:rsid w:val="00D668C4"/>
    <w:rsid w:val="00D66A7C"/>
    <w:rsid w:val="00D66CB9"/>
    <w:rsid w:val="00D66D3B"/>
    <w:rsid w:val="00D66DD7"/>
    <w:rsid w:val="00D6728D"/>
    <w:rsid w:val="00D6744F"/>
    <w:rsid w:val="00D6764F"/>
    <w:rsid w:val="00D676C7"/>
    <w:rsid w:val="00D6773E"/>
    <w:rsid w:val="00D6793E"/>
    <w:rsid w:val="00D679DB"/>
    <w:rsid w:val="00D67A58"/>
    <w:rsid w:val="00D67B3C"/>
    <w:rsid w:val="00D67B6E"/>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8E"/>
    <w:rsid w:val="00D71FDC"/>
    <w:rsid w:val="00D71FE6"/>
    <w:rsid w:val="00D720C3"/>
    <w:rsid w:val="00D721E5"/>
    <w:rsid w:val="00D72253"/>
    <w:rsid w:val="00D72510"/>
    <w:rsid w:val="00D725F6"/>
    <w:rsid w:val="00D72649"/>
    <w:rsid w:val="00D726A1"/>
    <w:rsid w:val="00D727A9"/>
    <w:rsid w:val="00D72ADB"/>
    <w:rsid w:val="00D72AFD"/>
    <w:rsid w:val="00D72D2E"/>
    <w:rsid w:val="00D72DFD"/>
    <w:rsid w:val="00D72E69"/>
    <w:rsid w:val="00D72FFC"/>
    <w:rsid w:val="00D731FA"/>
    <w:rsid w:val="00D73498"/>
    <w:rsid w:val="00D73618"/>
    <w:rsid w:val="00D73670"/>
    <w:rsid w:val="00D7372C"/>
    <w:rsid w:val="00D73A62"/>
    <w:rsid w:val="00D73B0A"/>
    <w:rsid w:val="00D73B80"/>
    <w:rsid w:val="00D73C38"/>
    <w:rsid w:val="00D73F74"/>
    <w:rsid w:val="00D73F87"/>
    <w:rsid w:val="00D7410A"/>
    <w:rsid w:val="00D74259"/>
    <w:rsid w:val="00D742D8"/>
    <w:rsid w:val="00D74726"/>
    <w:rsid w:val="00D74801"/>
    <w:rsid w:val="00D74E56"/>
    <w:rsid w:val="00D750D6"/>
    <w:rsid w:val="00D750E2"/>
    <w:rsid w:val="00D750EF"/>
    <w:rsid w:val="00D75250"/>
    <w:rsid w:val="00D752D7"/>
    <w:rsid w:val="00D75336"/>
    <w:rsid w:val="00D753B2"/>
    <w:rsid w:val="00D75417"/>
    <w:rsid w:val="00D754C1"/>
    <w:rsid w:val="00D755AA"/>
    <w:rsid w:val="00D7560A"/>
    <w:rsid w:val="00D757A9"/>
    <w:rsid w:val="00D757DE"/>
    <w:rsid w:val="00D75840"/>
    <w:rsid w:val="00D75C22"/>
    <w:rsid w:val="00D75C90"/>
    <w:rsid w:val="00D75DA1"/>
    <w:rsid w:val="00D75E21"/>
    <w:rsid w:val="00D75E38"/>
    <w:rsid w:val="00D75E3E"/>
    <w:rsid w:val="00D75EC5"/>
    <w:rsid w:val="00D76009"/>
    <w:rsid w:val="00D76071"/>
    <w:rsid w:val="00D7608E"/>
    <w:rsid w:val="00D760DE"/>
    <w:rsid w:val="00D76239"/>
    <w:rsid w:val="00D762E2"/>
    <w:rsid w:val="00D7657E"/>
    <w:rsid w:val="00D765D8"/>
    <w:rsid w:val="00D76698"/>
    <w:rsid w:val="00D768C6"/>
    <w:rsid w:val="00D769F7"/>
    <w:rsid w:val="00D76C6F"/>
    <w:rsid w:val="00D76DE7"/>
    <w:rsid w:val="00D77245"/>
    <w:rsid w:val="00D7797F"/>
    <w:rsid w:val="00D77B48"/>
    <w:rsid w:val="00D77C1E"/>
    <w:rsid w:val="00D77C4B"/>
    <w:rsid w:val="00D77E42"/>
    <w:rsid w:val="00D801C0"/>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597"/>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7B"/>
    <w:rsid w:val="00D868AA"/>
    <w:rsid w:val="00D86952"/>
    <w:rsid w:val="00D869E9"/>
    <w:rsid w:val="00D8717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681"/>
    <w:rsid w:val="00D92A34"/>
    <w:rsid w:val="00D92A58"/>
    <w:rsid w:val="00D92C51"/>
    <w:rsid w:val="00D92CBE"/>
    <w:rsid w:val="00D92CCC"/>
    <w:rsid w:val="00D92F81"/>
    <w:rsid w:val="00D9318E"/>
    <w:rsid w:val="00D933E1"/>
    <w:rsid w:val="00D9350F"/>
    <w:rsid w:val="00D93525"/>
    <w:rsid w:val="00D9353B"/>
    <w:rsid w:val="00D9366B"/>
    <w:rsid w:val="00D936F9"/>
    <w:rsid w:val="00D9388B"/>
    <w:rsid w:val="00D939D1"/>
    <w:rsid w:val="00D93AF2"/>
    <w:rsid w:val="00D93BBD"/>
    <w:rsid w:val="00D93BCE"/>
    <w:rsid w:val="00D93C85"/>
    <w:rsid w:val="00D93D6D"/>
    <w:rsid w:val="00D94068"/>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B10"/>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E2"/>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9A0"/>
    <w:rsid w:val="00D97B86"/>
    <w:rsid w:val="00D97BE4"/>
    <w:rsid w:val="00D97C17"/>
    <w:rsid w:val="00D97C3D"/>
    <w:rsid w:val="00D97FA1"/>
    <w:rsid w:val="00DA0114"/>
    <w:rsid w:val="00DA0215"/>
    <w:rsid w:val="00DA0321"/>
    <w:rsid w:val="00DA0358"/>
    <w:rsid w:val="00DA05F3"/>
    <w:rsid w:val="00DA06CF"/>
    <w:rsid w:val="00DA06D7"/>
    <w:rsid w:val="00DA06E7"/>
    <w:rsid w:val="00DA0770"/>
    <w:rsid w:val="00DA07C1"/>
    <w:rsid w:val="00DA0A8A"/>
    <w:rsid w:val="00DA0AD4"/>
    <w:rsid w:val="00DA0E64"/>
    <w:rsid w:val="00DA114E"/>
    <w:rsid w:val="00DA11A8"/>
    <w:rsid w:val="00DA1404"/>
    <w:rsid w:val="00DA15BF"/>
    <w:rsid w:val="00DA1B8D"/>
    <w:rsid w:val="00DA1E25"/>
    <w:rsid w:val="00DA1E69"/>
    <w:rsid w:val="00DA1F60"/>
    <w:rsid w:val="00DA207A"/>
    <w:rsid w:val="00DA221C"/>
    <w:rsid w:val="00DA22C2"/>
    <w:rsid w:val="00DA2397"/>
    <w:rsid w:val="00DA23A6"/>
    <w:rsid w:val="00DA2503"/>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63A"/>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4E"/>
    <w:rsid w:val="00DA5FC5"/>
    <w:rsid w:val="00DA5FDE"/>
    <w:rsid w:val="00DA60B8"/>
    <w:rsid w:val="00DA625F"/>
    <w:rsid w:val="00DA6389"/>
    <w:rsid w:val="00DA6543"/>
    <w:rsid w:val="00DA656A"/>
    <w:rsid w:val="00DA658A"/>
    <w:rsid w:val="00DA66C8"/>
    <w:rsid w:val="00DA66DE"/>
    <w:rsid w:val="00DA6741"/>
    <w:rsid w:val="00DA6896"/>
    <w:rsid w:val="00DA6A1F"/>
    <w:rsid w:val="00DA6A46"/>
    <w:rsid w:val="00DA6BEF"/>
    <w:rsid w:val="00DA70B7"/>
    <w:rsid w:val="00DA70C0"/>
    <w:rsid w:val="00DA7233"/>
    <w:rsid w:val="00DA736A"/>
    <w:rsid w:val="00DA736C"/>
    <w:rsid w:val="00DA7377"/>
    <w:rsid w:val="00DA73CF"/>
    <w:rsid w:val="00DA757A"/>
    <w:rsid w:val="00DA76C3"/>
    <w:rsid w:val="00DA772A"/>
    <w:rsid w:val="00DA7B29"/>
    <w:rsid w:val="00DA7E35"/>
    <w:rsid w:val="00DA7F07"/>
    <w:rsid w:val="00DA7F18"/>
    <w:rsid w:val="00DA7FC7"/>
    <w:rsid w:val="00DB0038"/>
    <w:rsid w:val="00DB0094"/>
    <w:rsid w:val="00DB01AA"/>
    <w:rsid w:val="00DB021E"/>
    <w:rsid w:val="00DB0511"/>
    <w:rsid w:val="00DB061F"/>
    <w:rsid w:val="00DB079C"/>
    <w:rsid w:val="00DB07B1"/>
    <w:rsid w:val="00DB084E"/>
    <w:rsid w:val="00DB095E"/>
    <w:rsid w:val="00DB09CA"/>
    <w:rsid w:val="00DB0B7B"/>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3A2"/>
    <w:rsid w:val="00DB25BE"/>
    <w:rsid w:val="00DB2709"/>
    <w:rsid w:val="00DB2774"/>
    <w:rsid w:val="00DB293B"/>
    <w:rsid w:val="00DB29FD"/>
    <w:rsid w:val="00DB2B21"/>
    <w:rsid w:val="00DB2C92"/>
    <w:rsid w:val="00DB2D64"/>
    <w:rsid w:val="00DB3005"/>
    <w:rsid w:val="00DB3084"/>
    <w:rsid w:val="00DB3169"/>
    <w:rsid w:val="00DB31BF"/>
    <w:rsid w:val="00DB32B1"/>
    <w:rsid w:val="00DB3655"/>
    <w:rsid w:val="00DB3691"/>
    <w:rsid w:val="00DB3751"/>
    <w:rsid w:val="00DB3833"/>
    <w:rsid w:val="00DB3910"/>
    <w:rsid w:val="00DB3918"/>
    <w:rsid w:val="00DB3B6D"/>
    <w:rsid w:val="00DB3E15"/>
    <w:rsid w:val="00DB43C0"/>
    <w:rsid w:val="00DB449A"/>
    <w:rsid w:val="00DB4509"/>
    <w:rsid w:val="00DB47FD"/>
    <w:rsid w:val="00DB4803"/>
    <w:rsid w:val="00DB48EF"/>
    <w:rsid w:val="00DB4982"/>
    <w:rsid w:val="00DB49DF"/>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387"/>
    <w:rsid w:val="00DB7617"/>
    <w:rsid w:val="00DB767F"/>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DA2"/>
    <w:rsid w:val="00DC0E6A"/>
    <w:rsid w:val="00DC1003"/>
    <w:rsid w:val="00DC12A5"/>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0A5"/>
    <w:rsid w:val="00DC329A"/>
    <w:rsid w:val="00DC35E0"/>
    <w:rsid w:val="00DC37A8"/>
    <w:rsid w:val="00DC393E"/>
    <w:rsid w:val="00DC3BDE"/>
    <w:rsid w:val="00DC3BF7"/>
    <w:rsid w:val="00DC3C67"/>
    <w:rsid w:val="00DC3EDF"/>
    <w:rsid w:val="00DC40C4"/>
    <w:rsid w:val="00DC42C7"/>
    <w:rsid w:val="00DC432B"/>
    <w:rsid w:val="00DC4455"/>
    <w:rsid w:val="00DC4478"/>
    <w:rsid w:val="00DC466E"/>
    <w:rsid w:val="00DC472E"/>
    <w:rsid w:val="00DC4884"/>
    <w:rsid w:val="00DC48E5"/>
    <w:rsid w:val="00DC498A"/>
    <w:rsid w:val="00DC4997"/>
    <w:rsid w:val="00DC4A0D"/>
    <w:rsid w:val="00DC4B2A"/>
    <w:rsid w:val="00DC4B43"/>
    <w:rsid w:val="00DC4CC7"/>
    <w:rsid w:val="00DC5243"/>
    <w:rsid w:val="00DC5350"/>
    <w:rsid w:val="00DC54CA"/>
    <w:rsid w:val="00DC5697"/>
    <w:rsid w:val="00DC56FE"/>
    <w:rsid w:val="00DC5779"/>
    <w:rsid w:val="00DC57F8"/>
    <w:rsid w:val="00DC582D"/>
    <w:rsid w:val="00DC59C7"/>
    <w:rsid w:val="00DC59CF"/>
    <w:rsid w:val="00DC5A09"/>
    <w:rsid w:val="00DC5B6C"/>
    <w:rsid w:val="00DC5FB3"/>
    <w:rsid w:val="00DC60C0"/>
    <w:rsid w:val="00DC6199"/>
    <w:rsid w:val="00DC62D2"/>
    <w:rsid w:val="00DC641F"/>
    <w:rsid w:val="00DC6609"/>
    <w:rsid w:val="00DC6B74"/>
    <w:rsid w:val="00DC6D70"/>
    <w:rsid w:val="00DC6DA7"/>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0E8A"/>
    <w:rsid w:val="00DD111B"/>
    <w:rsid w:val="00DD1261"/>
    <w:rsid w:val="00DD12EE"/>
    <w:rsid w:val="00DD1441"/>
    <w:rsid w:val="00DD16D6"/>
    <w:rsid w:val="00DD1818"/>
    <w:rsid w:val="00DD1CFB"/>
    <w:rsid w:val="00DD1D17"/>
    <w:rsid w:val="00DD1ED8"/>
    <w:rsid w:val="00DD1EEA"/>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7CC"/>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953"/>
    <w:rsid w:val="00DD4A03"/>
    <w:rsid w:val="00DD4B17"/>
    <w:rsid w:val="00DD529C"/>
    <w:rsid w:val="00DD52C4"/>
    <w:rsid w:val="00DD5420"/>
    <w:rsid w:val="00DD5421"/>
    <w:rsid w:val="00DD54DF"/>
    <w:rsid w:val="00DD5528"/>
    <w:rsid w:val="00DD582D"/>
    <w:rsid w:val="00DD594B"/>
    <w:rsid w:val="00DD595A"/>
    <w:rsid w:val="00DD5A5C"/>
    <w:rsid w:val="00DD5A68"/>
    <w:rsid w:val="00DD5C29"/>
    <w:rsid w:val="00DD5C36"/>
    <w:rsid w:val="00DD5C8F"/>
    <w:rsid w:val="00DD5D9A"/>
    <w:rsid w:val="00DD5DD3"/>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1F"/>
    <w:rsid w:val="00DD7DB8"/>
    <w:rsid w:val="00DE0274"/>
    <w:rsid w:val="00DE0388"/>
    <w:rsid w:val="00DE0398"/>
    <w:rsid w:val="00DE0636"/>
    <w:rsid w:val="00DE090D"/>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2F10"/>
    <w:rsid w:val="00DE30E8"/>
    <w:rsid w:val="00DE31F5"/>
    <w:rsid w:val="00DE3235"/>
    <w:rsid w:val="00DE3378"/>
    <w:rsid w:val="00DE34A3"/>
    <w:rsid w:val="00DE34B2"/>
    <w:rsid w:val="00DE3525"/>
    <w:rsid w:val="00DE35A3"/>
    <w:rsid w:val="00DE3939"/>
    <w:rsid w:val="00DE3A09"/>
    <w:rsid w:val="00DE3E4A"/>
    <w:rsid w:val="00DE3EA3"/>
    <w:rsid w:val="00DE4212"/>
    <w:rsid w:val="00DE4513"/>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B0A"/>
    <w:rsid w:val="00DE6D81"/>
    <w:rsid w:val="00DE6F49"/>
    <w:rsid w:val="00DE72A9"/>
    <w:rsid w:val="00DE7625"/>
    <w:rsid w:val="00DE78C1"/>
    <w:rsid w:val="00DE78D9"/>
    <w:rsid w:val="00DE7C3C"/>
    <w:rsid w:val="00DE7D6F"/>
    <w:rsid w:val="00DE7D8C"/>
    <w:rsid w:val="00DF0042"/>
    <w:rsid w:val="00DF0076"/>
    <w:rsid w:val="00DF0125"/>
    <w:rsid w:val="00DF01C7"/>
    <w:rsid w:val="00DF038A"/>
    <w:rsid w:val="00DF043B"/>
    <w:rsid w:val="00DF043E"/>
    <w:rsid w:val="00DF07C3"/>
    <w:rsid w:val="00DF0A5D"/>
    <w:rsid w:val="00DF0AEC"/>
    <w:rsid w:val="00DF0D0A"/>
    <w:rsid w:val="00DF10A3"/>
    <w:rsid w:val="00DF1424"/>
    <w:rsid w:val="00DF15D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4C"/>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562"/>
    <w:rsid w:val="00DF66DF"/>
    <w:rsid w:val="00DF683B"/>
    <w:rsid w:val="00DF6895"/>
    <w:rsid w:val="00DF6897"/>
    <w:rsid w:val="00DF68D2"/>
    <w:rsid w:val="00DF69EE"/>
    <w:rsid w:val="00DF6D22"/>
    <w:rsid w:val="00DF6D3D"/>
    <w:rsid w:val="00DF6D6F"/>
    <w:rsid w:val="00DF6E44"/>
    <w:rsid w:val="00DF70E7"/>
    <w:rsid w:val="00DF717B"/>
    <w:rsid w:val="00DF7199"/>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96"/>
    <w:rsid w:val="00E029DF"/>
    <w:rsid w:val="00E029F3"/>
    <w:rsid w:val="00E02AA3"/>
    <w:rsid w:val="00E02B22"/>
    <w:rsid w:val="00E02E6D"/>
    <w:rsid w:val="00E02F1C"/>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AC9"/>
    <w:rsid w:val="00E05B48"/>
    <w:rsid w:val="00E05BC4"/>
    <w:rsid w:val="00E05DA1"/>
    <w:rsid w:val="00E05F19"/>
    <w:rsid w:val="00E05F45"/>
    <w:rsid w:val="00E05F87"/>
    <w:rsid w:val="00E0601B"/>
    <w:rsid w:val="00E06097"/>
    <w:rsid w:val="00E060C0"/>
    <w:rsid w:val="00E06194"/>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06"/>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978"/>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1C5"/>
    <w:rsid w:val="00E15334"/>
    <w:rsid w:val="00E153BF"/>
    <w:rsid w:val="00E15705"/>
    <w:rsid w:val="00E15AD1"/>
    <w:rsid w:val="00E15CDB"/>
    <w:rsid w:val="00E160A4"/>
    <w:rsid w:val="00E1614C"/>
    <w:rsid w:val="00E16336"/>
    <w:rsid w:val="00E16401"/>
    <w:rsid w:val="00E16576"/>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CC"/>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794"/>
    <w:rsid w:val="00E2482B"/>
    <w:rsid w:val="00E24A49"/>
    <w:rsid w:val="00E24B36"/>
    <w:rsid w:val="00E24B83"/>
    <w:rsid w:val="00E24B87"/>
    <w:rsid w:val="00E24E2F"/>
    <w:rsid w:val="00E24EBD"/>
    <w:rsid w:val="00E24EE3"/>
    <w:rsid w:val="00E24F9D"/>
    <w:rsid w:val="00E25066"/>
    <w:rsid w:val="00E25128"/>
    <w:rsid w:val="00E25381"/>
    <w:rsid w:val="00E2545C"/>
    <w:rsid w:val="00E2561A"/>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2E"/>
    <w:rsid w:val="00E26B3E"/>
    <w:rsid w:val="00E26DE1"/>
    <w:rsid w:val="00E26DFD"/>
    <w:rsid w:val="00E27148"/>
    <w:rsid w:val="00E274CD"/>
    <w:rsid w:val="00E27543"/>
    <w:rsid w:val="00E276A0"/>
    <w:rsid w:val="00E2777D"/>
    <w:rsid w:val="00E2787E"/>
    <w:rsid w:val="00E27B46"/>
    <w:rsid w:val="00E27C98"/>
    <w:rsid w:val="00E27E1B"/>
    <w:rsid w:val="00E27E49"/>
    <w:rsid w:val="00E27F14"/>
    <w:rsid w:val="00E27FD4"/>
    <w:rsid w:val="00E30111"/>
    <w:rsid w:val="00E30158"/>
    <w:rsid w:val="00E3016F"/>
    <w:rsid w:val="00E30237"/>
    <w:rsid w:val="00E3032A"/>
    <w:rsid w:val="00E30447"/>
    <w:rsid w:val="00E30500"/>
    <w:rsid w:val="00E309E9"/>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3A1"/>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B08"/>
    <w:rsid w:val="00E35C6E"/>
    <w:rsid w:val="00E35C7C"/>
    <w:rsid w:val="00E35D9A"/>
    <w:rsid w:val="00E3604F"/>
    <w:rsid w:val="00E36167"/>
    <w:rsid w:val="00E3622C"/>
    <w:rsid w:val="00E36575"/>
    <w:rsid w:val="00E36579"/>
    <w:rsid w:val="00E3658D"/>
    <w:rsid w:val="00E3678A"/>
    <w:rsid w:val="00E3699B"/>
    <w:rsid w:val="00E36B97"/>
    <w:rsid w:val="00E36BBC"/>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020"/>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57"/>
    <w:rsid w:val="00E435DD"/>
    <w:rsid w:val="00E43B66"/>
    <w:rsid w:val="00E43BE9"/>
    <w:rsid w:val="00E43CF7"/>
    <w:rsid w:val="00E4432C"/>
    <w:rsid w:val="00E44374"/>
    <w:rsid w:val="00E44375"/>
    <w:rsid w:val="00E446E0"/>
    <w:rsid w:val="00E4475C"/>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3A0"/>
    <w:rsid w:val="00E479D8"/>
    <w:rsid w:val="00E47B70"/>
    <w:rsid w:val="00E47BAD"/>
    <w:rsid w:val="00E47CA7"/>
    <w:rsid w:val="00E47DD4"/>
    <w:rsid w:val="00E47DFC"/>
    <w:rsid w:val="00E50248"/>
    <w:rsid w:val="00E50638"/>
    <w:rsid w:val="00E50A60"/>
    <w:rsid w:val="00E50B40"/>
    <w:rsid w:val="00E50BAE"/>
    <w:rsid w:val="00E50CB9"/>
    <w:rsid w:val="00E50D87"/>
    <w:rsid w:val="00E50EDF"/>
    <w:rsid w:val="00E50F07"/>
    <w:rsid w:val="00E50FF7"/>
    <w:rsid w:val="00E510D8"/>
    <w:rsid w:val="00E51280"/>
    <w:rsid w:val="00E51496"/>
    <w:rsid w:val="00E515A8"/>
    <w:rsid w:val="00E516FE"/>
    <w:rsid w:val="00E516FF"/>
    <w:rsid w:val="00E51795"/>
    <w:rsid w:val="00E517BC"/>
    <w:rsid w:val="00E517C0"/>
    <w:rsid w:val="00E517C3"/>
    <w:rsid w:val="00E518A9"/>
    <w:rsid w:val="00E51B6A"/>
    <w:rsid w:val="00E51EE8"/>
    <w:rsid w:val="00E52039"/>
    <w:rsid w:val="00E52065"/>
    <w:rsid w:val="00E520B8"/>
    <w:rsid w:val="00E5218F"/>
    <w:rsid w:val="00E521F2"/>
    <w:rsid w:val="00E52276"/>
    <w:rsid w:val="00E52401"/>
    <w:rsid w:val="00E527F8"/>
    <w:rsid w:val="00E52B81"/>
    <w:rsid w:val="00E52C02"/>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927"/>
    <w:rsid w:val="00E54A0D"/>
    <w:rsid w:val="00E54B94"/>
    <w:rsid w:val="00E54DBA"/>
    <w:rsid w:val="00E54DF1"/>
    <w:rsid w:val="00E54ECE"/>
    <w:rsid w:val="00E5502B"/>
    <w:rsid w:val="00E55289"/>
    <w:rsid w:val="00E553C1"/>
    <w:rsid w:val="00E553CC"/>
    <w:rsid w:val="00E55409"/>
    <w:rsid w:val="00E554C5"/>
    <w:rsid w:val="00E556FE"/>
    <w:rsid w:val="00E557C0"/>
    <w:rsid w:val="00E557F5"/>
    <w:rsid w:val="00E55A9B"/>
    <w:rsid w:val="00E55CA6"/>
    <w:rsid w:val="00E55E01"/>
    <w:rsid w:val="00E55F4A"/>
    <w:rsid w:val="00E55FF5"/>
    <w:rsid w:val="00E56331"/>
    <w:rsid w:val="00E56855"/>
    <w:rsid w:val="00E56880"/>
    <w:rsid w:val="00E5689F"/>
    <w:rsid w:val="00E569C0"/>
    <w:rsid w:val="00E56D1F"/>
    <w:rsid w:val="00E56ED0"/>
    <w:rsid w:val="00E56F03"/>
    <w:rsid w:val="00E56FE3"/>
    <w:rsid w:val="00E57056"/>
    <w:rsid w:val="00E57149"/>
    <w:rsid w:val="00E571EC"/>
    <w:rsid w:val="00E576DB"/>
    <w:rsid w:val="00E57E98"/>
    <w:rsid w:val="00E57F1A"/>
    <w:rsid w:val="00E60030"/>
    <w:rsid w:val="00E60116"/>
    <w:rsid w:val="00E6030C"/>
    <w:rsid w:val="00E60348"/>
    <w:rsid w:val="00E604E4"/>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3FE"/>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341"/>
    <w:rsid w:val="00E654DD"/>
    <w:rsid w:val="00E655CE"/>
    <w:rsid w:val="00E65976"/>
    <w:rsid w:val="00E65A0E"/>
    <w:rsid w:val="00E65B02"/>
    <w:rsid w:val="00E65CA8"/>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3B"/>
    <w:rsid w:val="00E70D5B"/>
    <w:rsid w:val="00E70EB5"/>
    <w:rsid w:val="00E710C6"/>
    <w:rsid w:val="00E71368"/>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DD8"/>
    <w:rsid w:val="00E72E58"/>
    <w:rsid w:val="00E72F61"/>
    <w:rsid w:val="00E730D3"/>
    <w:rsid w:val="00E7347E"/>
    <w:rsid w:val="00E736FB"/>
    <w:rsid w:val="00E7383E"/>
    <w:rsid w:val="00E7388C"/>
    <w:rsid w:val="00E73899"/>
    <w:rsid w:val="00E73974"/>
    <w:rsid w:val="00E73988"/>
    <w:rsid w:val="00E73A67"/>
    <w:rsid w:val="00E73A8C"/>
    <w:rsid w:val="00E73DA7"/>
    <w:rsid w:val="00E73E0F"/>
    <w:rsid w:val="00E73EDD"/>
    <w:rsid w:val="00E73EEA"/>
    <w:rsid w:val="00E74161"/>
    <w:rsid w:val="00E74226"/>
    <w:rsid w:val="00E74409"/>
    <w:rsid w:val="00E744E2"/>
    <w:rsid w:val="00E746B4"/>
    <w:rsid w:val="00E7477F"/>
    <w:rsid w:val="00E74925"/>
    <w:rsid w:val="00E749B2"/>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530"/>
    <w:rsid w:val="00E76617"/>
    <w:rsid w:val="00E7676D"/>
    <w:rsid w:val="00E767E8"/>
    <w:rsid w:val="00E76A2C"/>
    <w:rsid w:val="00E76B70"/>
    <w:rsid w:val="00E76C5B"/>
    <w:rsid w:val="00E76DBA"/>
    <w:rsid w:val="00E76DE2"/>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D5"/>
    <w:rsid w:val="00E82BE0"/>
    <w:rsid w:val="00E82C92"/>
    <w:rsid w:val="00E82F25"/>
    <w:rsid w:val="00E82F60"/>
    <w:rsid w:val="00E83050"/>
    <w:rsid w:val="00E83197"/>
    <w:rsid w:val="00E83347"/>
    <w:rsid w:val="00E83499"/>
    <w:rsid w:val="00E834AC"/>
    <w:rsid w:val="00E834BE"/>
    <w:rsid w:val="00E83500"/>
    <w:rsid w:val="00E8359F"/>
    <w:rsid w:val="00E836F5"/>
    <w:rsid w:val="00E8373D"/>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9E6"/>
    <w:rsid w:val="00E86A70"/>
    <w:rsid w:val="00E86B9B"/>
    <w:rsid w:val="00E86FBD"/>
    <w:rsid w:val="00E86FFA"/>
    <w:rsid w:val="00E870D1"/>
    <w:rsid w:val="00E870FF"/>
    <w:rsid w:val="00E871C6"/>
    <w:rsid w:val="00E871E1"/>
    <w:rsid w:val="00E871F7"/>
    <w:rsid w:val="00E87206"/>
    <w:rsid w:val="00E8762F"/>
    <w:rsid w:val="00E878E0"/>
    <w:rsid w:val="00E8793E"/>
    <w:rsid w:val="00E87992"/>
    <w:rsid w:val="00E87C4B"/>
    <w:rsid w:val="00E87F5D"/>
    <w:rsid w:val="00E87FD6"/>
    <w:rsid w:val="00E900DF"/>
    <w:rsid w:val="00E90130"/>
    <w:rsid w:val="00E903C3"/>
    <w:rsid w:val="00E903F3"/>
    <w:rsid w:val="00E90561"/>
    <w:rsid w:val="00E90791"/>
    <w:rsid w:val="00E9084B"/>
    <w:rsid w:val="00E90907"/>
    <w:rsid w:val="00E909E2"/>
    <w:rsid w:val="00E90B98"/>
    <w:rsid w:val="00E90FA9"/>
    <w:rsid w:val="00E90FAA"/>
    <w:rsid w:val="00E90FCE"/>
    <w:rsid w:val="00E91128"/>
    <w:rsid w:val="00E91322"/>
    <w:rsid w:val="00E913DA"/>
    <w:rsid w:val="00E913FC"/>
    <w:rsid w:val="00E91449"/>
    <w:rsid w:val="00E914E9"/>
    <w:rsid w:val="00E91733"/>
    <w:rsid w:val="00E91893"/>
    <w:rsid w:val="00E9197B"/>
    <w:rsid w:val="00E91A5D"/>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99E"/>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751"/>
    <w:rsid w:val="00E97A4B"/>
    <w:rsid w:val="00E97AB4"/>
    <w:rsid w:val="00E97B99"/>
    <w:rsid w:val="00E97C6A"/>
    <w:rsid w:val="00E97D29"/>
    <w:rsid w:val="00E97DF5"/>
    <w:rsid w:val="00E97E21"/>
    <w:rsid w:val="00E97E37"/>
    <w:rsid w:val="00E97EA9"/>
    <w:rsid w:val="00E97EFB"/>
    <w:rsid w:val="00EA0051"/>
    <w:rsid w:val="00EA0150"/>
    <w:rsid w:val="00EA0291"/>
    <w:rsid w:val="00EA039B"/>
    <w:rsid w:val="00EA03D1"/>
    <w:rsid w:val="00EA049B"/>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210"/>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2E"/>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02"/>
    <w:rsid w:val="00EA72CE"/>
    <w:rsid w:val="00EA73CF"/>
    <w:rsid w:val="00EA73EE"/>
    <w:rsid w:val="00EA7433"/>
    <w:rsid w:val="00EA758D"/>
    <w:rsid w:val="00EA75CF"/>
    <w:rsid w:val="00EA7601"/>
    <w:rsid w:val="00EA7A39"/>
    <w:rsid w:val="00EA7A75"/>
    <w:rsid w:val="00EA7BA0"/>
    <w:rsid w:val="00EA7CB7"/>
    <w:rsid w:val="00EA7D29"/>
    <w:rsid w:val="00EA7D3E"/>
    <w:rsid w:val="00EA7EB2"/>
    <w:rsid w:val="00EA7F3B"/>
    <w:rsid w:val="00EB0225"/>
    <w:rsid w:val="00EB06EF"/>
    <w:rsid w:val="00EB06FB"/>
    <w:rsid w:val="00EB0757"/>
    <w:rsid w:val="00EB0920"/>
    <w:rsid w:val="00EB0927"/>
    <w:rsid w:val="00EB098D"/>
    <w:rsid w:val="00EB0BBF"/>
    <w:rsid w:val="00EB0BC2"/>
    <w:rsid w:val="00EB0DC9"/>
    <w:rsid w:val="00EB0E7F"/>
    <w:rsid w:val="00EB110A"/>
    <w:rsid w:val="00EB1398"/>
    <w:rsid w:val="00EB13F6"/>
    <w:rsid w:val="00EB14B4"/>
    <w:rsid w:val="00EB1750"/>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62F"/>
    <w:rsid w:val="00EB3725"/>
    <w:rsid w:val="00EB398F"/>
    <w:rsid w:val="00EB3A3C"/>
    <w:rsid w:val="00EB3C5D"/>
    <w:rsid w:val="00EB3D81"/>
    <w:rsid w:val="00EB3EBD"/>
    <w:rsid w:val="00EB4063"/>
    <w:rsid w:val="00EB419A"/>
    <w:rsid w:val="00EB41E1"/>
    <w:rsid w:val="00EB4303"/>
    <w:rsid w:val="00EB43A3"/>
    <w:rsid w:val="00EB43E6"/>
    <w:rsid w:val="00EB440E"/>
    <w:rsid w:val="00EB4510"/>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C9E"/>
    <w:rsid w:val="00EB5E34"/>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AFB"/>
    <w:rsid w:val="00EC1BB3"/>
    <w:rsid w:val="00EC1C67"/>
    <w:rsid w:val="00EC1CFF"/>
    <w:rsid w:val="00EC1E8E"/>
    <w:rsid w:val="00EC2049"/>
    <w:rsid w:val="00EC215A"/>
    <w:rsid w:val="00EC22B3"/>
    <w:rsid w:val="00EC23F8"/>
    <w:rsid w:val="00EC258A"/>
    <w:rsid w:val="00EC2778"/>
    <w:rsid w:val="00EC28AF"/>
    <w:rsid w:val="00EC28C4"/>
    <w:rsid w:val="00EC28F3"/>
    <w:rsid w:val="00EC29F1"/>
    <w:rsid w:val="00EC2D85"/>
    <w:rsid w:val="00EC2D9A"/>
    <w:rsid w:val="00EC2F0A"/>
    <w:rsid w:val="00EC2F8B"/>
    <w:rsid w:val="00EC302F"/>
    <w:rsid w:val="00EC32BA"/>
    <w:rsid w:val="00EC3366"/>
    <w:rsid w:val="00EC351F"/>
    <w:rsid w:val="00EC3576"/>
    <w:rsid w:val="00EC36FD"/>
    <w:rsid w:val="00EC37C9"/>
    <w:rsid w:val="00EC37EA"/>
    <w:rsid w:val="00EC388C"/>
    <w:rsid w:val="00EC3948"/>
    <w:rsid w:val="00EC3A88"/>
    <w:rsid w:val="00EC3BD9"/>
    <w:rsid w:val="00EC3D45"/>
    <w:rsid w:val="00EC3E21"/>
    <w:rsid w:val="00EC4171"/>
    <w:rsid w:val="00EC46E3"/>
    <w:rsid w:val="00EC473D"/>
    <w:rsid w:val="00EC478D"/>
    <w:rsid w:val="00EC47E5"/>
    <w:rsid w:val="00EC484E"/>
    <w:rsid w:val="00EC48BD"/>
    <w:rsid w:val="00EC4A5B"/>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3B6"/>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06"/>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69A"/>
    <w:rsid w:val="00ED3705"/>
    <w:rsid w:val="00ED398C"/>
    <w:rsid w:val="00ED3B99"/>
    <w:rsid w:val="00ED3C0F"/>
    <w:rsid w:val="00ED3D5D"/>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23"/>
    <w:rsid w:val="00ED53BD"/>
    <w:rsid w:val="00ED555E"/>
    <w:rsid w:val="00ED5564"/>
    <w:rsid w:val="00ED55DB"/>
    <w:rsid w:val="00ED5812"/>
    <w:rsid w:val="00ED59C8"/>
    <w:rsid w:val="00ED5A4A"/>
    <w:rsid w:val="00ED5ABA"/>
    <w:rsid w:val="00ED5B06"/>
    <w:rsid w:val="00ED5C6A"/>
    <w:rsid w:val="00ED5C9D"/>
    <w:rsid w:val="00ED5F27"/>
    <w:rsid w:val="00ED6296"/>
    <w:rsid w:val="00ED642A"/>
    <w:rsid w:val="00ED6439"/>
    <w:rsid w:val="00ED64E2"/>
    <w:rsid w:val="00ED66B9"/>
    <w:rsid w:val="00ED6706"/>
    <w:rsid w:val="00ED6795"/>
    <w:rsid w:val="00ED680B"/>
    <w:rsid w:val="00ED6900"/>
    <w:rsid w:val="00ED6937"/>
    <w:rsid w:val="00ED69C1"/>
    <w:rsid w:val="00ED6A9B"/>
    <w:rsid w:val="00ED6FE4"/>
    <w:rsid w:val="00ED700F"/>
    <w:rsid w:val="00ED70F9"/>
    <w:rsid w:val="00ED720D"/>
    <w:rsid w:val="00ED732E"/>
    <w:rsid w:val="00ED736E"/>
    <w:rsid w:val="00ED73F9"/>
    <w:rsid w:val="00ED7496"/>
    <w:rsid w:val="00ED74D7"/>
    <w:rsid w:val="00ED7664"/>
    <w:rsid w:val="00ED7A2E"/>
    <w:rsid w:val="00ED7B80"/>
    <w:rsid w:val="00ED7BB4"/>
    <w:rsid w:val="00ED7C97"/>
    <w:rsid w:val="00ED7C9B"/>
    <w:rsid w:val="00ED7CAC"/>
    <w:rsid w:val="00ED7FAC"/>
    <w:rsid w:val="00EE0107"/>
    <w:rsid w:val="00EE017A"/>
    <w:rsid w:val="00EE044F"/>
    <w:rsid w:val="00EE0474"/>
    <w:rsid w:val="00EE0542"/>
    <w:rsid w:val="00EE059F"/>
    <w:rsid w:val="00EE0871"/>
    <w:rsid w:val="00EE0C21"/>
    <w:rsid w:val="00EE0EC6"/>
    <w:rsid w:val="00EE0ECC"/>
    <w:rsid w:val="00EE0ED6"/>
    <w:rsid w:val="00EE0F1E"/>
    <w:rsid w:val="00EE1064"/>
    <w:rsid w:val="00EE113B"/>
    <w:rsid w:val="00EE1153"/>
    <w:rsid w:val="00EE1855"/>
    <w:rsid w:val="00EE18AE"/>
    <w:rsid w:val="00EE1985"/>
    <w:rsid w:val="00EE1A8D"/>
    <w:rsid w:val="00EE1CFE"/>
    <w:rsid w:val="00EE1F05"/>
    <w:rsid w:val="00EE20D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8E0"/>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7B"/>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C96"/>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BA"/>
    <w:rsid w:val="00EF19EC"/>
    <w:rsid w:val="00EF1A41"/>
    <w:rsid w:val="00EF1F24"/>
    <w:rsid w:val="00EF23E5"/>
    <w:rsid w:val="00EF2470"/>
    <w:rsid w:val="00EF2569"/>
    <w:rsid w:val="00EF2656"/>
    <w:rsid w:val="00EF26B5"/>
    <w:rsid w:val="00EF2941"/>
    <w:rsid w:val="00EF2B9A"/>
    <w:rsid w:val="00EF2E06"/>
    <w:rsid w:val="00EF2E62"/>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5C3"/>
    <w:rsid w:val="00EF4BBF"/>
    <w:rsid w:val="00EF4C1A"/>
    <w:rsid w:val="00EF4CB2"/>
    <w:rsid w:val="00EF4DF9"/>
    <w:rsid w:val="00EF5142"/>
    <w:rsid w:val="00EF5166"/>
    <w:rsid w:val="00EF52A4"/>
    <w:rsid w:val="00EF52AB"/>
    <w:rsid w:val="00EF5329"/>
    <w:rsid w:val="00EF5412"/>
    <w:rsid w:val="00EF55AE"/>
    <w:rsid w:val="00EF57DD"/>
    <w:rsid w:val="00EF590F"/>
    <w:rsid w:val="00EF5A88"/>
    <w:rsid w:val="00EF5B53"/>
    <w:rsid w:val="00EF5BA8"/>
    <w:rsid w:val="00EF5BCA"/>
    <w:rsid w:val="00EF5C20"/>
    <w:rsid w:val="00EF6274"/>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29"/>
    <w:rsid w:val="00EF7C74"/>
    <w:rsid w:val="00EF7FD4"/>
    <w:rsid w:val="00F0004A"/>
    <w:rsid w:val="00F0028F"/>
    <w:rsid w:val="00F0029D"/>
    <w:rsid w:val="00F0037A"/>
    <w:rsid w:val="00F00B67"/>
    <w:rsid w:val="00F00EEE"/>
    <w:rsid w:val="00F00EF8"/>
    <w:rsid w:val="00F00FF0"/>
    <w:rsid w:val="00F010B1"/>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EF6"/>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712"/>
    <w:rsid w:val="00F04851"/>
    <w:rsid w:val="00F04948"/>
    <w:rsid w:val="00F04A9A"/>
    <w:rsid w:val="00F04C71"/>
    <w:rsid w:val="00F04D8F"/>
    <w:rsid w:val="00F04FC8"/>
    <w:rsid w:val="00F0511B"/>
    <w:rsid w:val="00F0518F"/>
    <w:rsid w:val="00F053FB"/>
    <w:rsid w:val="00F0570F"/>
    <w:rsid w:val="00F05735"/>
    <w:rsid w:val="00F05A69"/>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681"/>
    <w:rsid w:val="00F107B7"/>
    <w:rsid w:val="00F1086F"/>
    <w:rsid w:val="00F109D5"/>
    <w:rsid w:val="00F10B47"/>
    <w:rsid w:val="00F10BAF"/>
    <w:rsid w:val="00F10C12"/>
    <w:rsid w:val="00F10D28"/>
    <w:rsid w:val="00F10FBE"/>
    <w:rsid w:val="00F11010"/>
    <w:rsid w:val="00F11321"/>
    <w:rsid w:val="00F11400"/>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0B"/>
    <w:rsid w:val="00F17389"/>
    <w:rsid w:val="00F17559"/>
    <w:rsid w:val="00F175BC"/>
    <w:rsid w:val="00F17906"/>
    <w:rsid w:val="00F1791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EAE"/>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EFA"/>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721"/>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93"/>
    <w:rsid w:val="00F270B6"/>
    <w:rsid w:val="00F270C5"/>
    <w:rsid w:val="00F2729F"/>
    <w:rsid w:val="00F272C8"/>
    <w:rsid w:val="00F27379"/>
    <w:rsid w:val="00F274DB"/>
    <w:rsid w:val="00F277D2"/>
    <w:rsid w:val="00F27861"/>
    <w:rsid w:val="00F27997"/>
    <w:rsid w:val="00F279B0"/>
    <w:rsid w:val="00F27AB5"/>
    <w:rsid w:val="00F27AC6"/>
    <w:rsid w:val="00F27ADA"/>
    <w:rsid w:val="00F27ADB"/>
    <w:rsid w:val="00F27C0A"/>
    <w:rsid w:val="00F27FCF"/>
    <w:rsid w:val="00F300A0"/>
    <w:rsid w:val="00F3018F"/>
    <w:rsid w:val="00F30276"/>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CA0"/>
    <w:rsid w:val="00F35F1E"/>
    <w:rsid w:val="00F36282"/>
    <w:rsid w:val="00F362A8"/>
    <w:rsid w:val="00F365D8"/>
    <w:rsid w:val="00F36683"/>
    <w:rsid w:val="00F368D8"/>
    <w:rsid w:val="00F36CBF"/>
    <w:rsid w:val="00F36D69"/>
    <w:rsid w:val="00F36DB6"/>
    <w:rsid w:val="00F36EC2"/>
    <w:rsid w:val="00F36F09"/>
    <w:rsid w:val="00F37059"/>
    <w:rsid w:val="00F3719B"/>
    <w:rsid w:val="00F371B9"/>
    <w:rsid w:val="00F37232"/>
    <w:rsid w:val="00F37388"/>
    <w:rsid w:val="00F3746E"/>
    <w:rsid w:val="00F3748F"/>
    <w:rsid w:val="00F37524"/>
    <w:rsid w:val="00F376F7"/>
    <w:rsid w:val="00F377DA"/>
    <w:rsid w:val="00F3786D"/>
    <w:rsid w:val="00F37940"/>
    <w:rsid w:val="00F37C3D"/>
    <w:rsid w:val="00F37DBE"/>
    <w:rsid w:val="00F37E50"/>
    <w:rsid w:val="00F37E69"/>
    <w:rsid w:val="00F37EBF"/>
    <w:rsid w:val="00F37ED0"/>
    <w:rsid w:val="00F402E3"/>
    <w:rsid w:val="00F40406"/>
    <w:rsid w:val="00F40432"/>
    <w:rsid w:val="00F404B2"/>
    <w:rsid w:val="00F405F7"/>
    <w:rsid w:val="00F406D6"/>
    <w:rsid w:val="00F40A5E"/>
    <w:rsid w:val="00F40AA2"/>
    <w:rsid w:val="00F40E16"/>
    <w:rsid w:val="00F40E4C"/>
    <w:rsid w:val="00F40E92"/>
    <w:rsid w:val="00F4135C"/>
    <w:rsid w:val="00F41416"/>
    <w:rsid w:val="00F4185F"/>
    <w:rsid w:val="00F41AA5"/>
    <w:rsid w:val="00F41B77"/>
    <w:rsid w:val="00F41BB8"/>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415"/>
    <w:rsid w:val="00F43541"/>
    <w:rsid w:val="00F43896"/>
    <w:rsid w:val="00F43BC0"/>
    <w:rsid w:val="00F43E20"/>
    <w:rsid w:val="00F43EBA"/>
    <w:rsid w:val="00F43ED4"/>
    <w:rsid w:val="00F43EF2"/>
    <w:rsid w:val="00F44046"/>
    <w:rsid w:val="00F44133"/>
    <w:rsid w:val="00F44265"/>
    <w:rsid w:val="00F445F8"/>
    <w:rsid w:val="00F4487D"/>
    <w:rsid w:val="00F44A85"/>
    <w:rsid w:val="00F45008"/>
    <w:rsid w:val="00F45106"/>
    <w:rsid w:val="00F4534C"/>
    <w:rsid w:val="00F453B4"/>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2A3"/>
    <w:rsid w:val="00F503AD"/>
    <w:rsid w:val="00F506AD"/>
    <w:rsid w:val="00F5071F"/>
    <w:rsid w:val="00F5088F"/>
    <w:rsid w:val="00F50A7F"/>
    <w:rsid w:val="00F50ABF"/>
    <w:rsid w:val="00F50C61"/>
    <w:rsid w:val="00F50D54"/>
    <w:rsid w:val="00F51296"/>
    <w:rsid w:val="00F512C2"/>
    <w:rsid w:val="00F512F6"/>
    <w:rsid w:val="00F513CF"/>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23"/>
    <w:rsid w:val="00F52D39"/>
    <w:rsid w:val="00F52D5E"/>
    <w:rsid w:val="00F52E22"/>
    <w:rsid w:val="00F52EDB"/>
    <w:rsid w:val="00F5318C"/>
    <w:rsid w:val="00F53246"/>
    <w:rsid w:val="00F53608"/>
    <w:rsid w:val="00F53716"/>
    <w:rsid w:val="00F53AD8"/>
    <w:rsid w:val="00F53C95"/>
    <w:rsid w:val="00F53FFD"/>
    <w:rsid w:val="00F540CF"/>
    <w:rsid w:val="00F540F3"/>
    <w:rsid w:val="00F54255"/>
    <w:rsid w:val="00F546A8"/>
    <w:rsid w:val="00F54907"/>
    <w:rsid w:val="00F549A1"/>
    <w:rsid w:val="00F54A5D"/>
    <w:rsid w:val="00F54B62"/>
    <w:rsid w:val="00F54C67"/>
    <w:rsid w:val="00F54E97"/>
    <w:rsid w:val="00F54F83"/>
    <w:rsid w:val="00F550CA"/>
    <w:rsid w:val="00F55519"/>
    <w:rsid w:val="00F556D1"/>
    <w:rsid w:val="00F55887"/>
    <w:rsid w:val="00F559ED"/>
    <w:rsid w:val="00F55B36"/>
    <w:rsid w:val="00F55C80"/>
    <w:rsid w:val="00F55E67"/>
    <w:rsid w:val="00F55EC3"/>
    <w:rsid w:val="00F56258"/>
    <w:rsid w:val="00F56261"/>
    <w:rsid w:val="00F5627D"/>
    <w:rsid w:val="00F563CF"/>
    <w:rsid w:val="00F564B5"/>
    <w:rsid w:val="00F565ED"/>
    <w:rsid w:val="00F5682B"/>
    <w:rsid w:val="00F5686B"/>
    <w:rsid w:val="00F56912"/>
    <w:rsid w:val="00F56951"/>
    <w:rsid w:val="00F56994"/>
    <w:rsid w:val="00F56C6C"/>
    <w:rsid w:val="00F56E35"/>
    <w:rsid w:val="00F56E49"/>
    <w:rsid w:val="00F571A9"/>
    <w:rsid w:val="00F57211"/>
    <w:rsid w:val="00F57232"/>
    <w:rsid w:val="00F573E8"/>
    <w:rsid w:val="00F5758B"/>
    <w:rsid w:val="00F575BE"/>
    <w:rsid w:val="00F5767D"/>
    <w:rsid w:val="00F577E9"/>
    <w:rsid w:val="00F577FA"/>
    <w:rsid w:val="00F5788D"/>
    <w:rsid w:val="00F5797E"/>
    <w:rsid w:val="00F57B40"/>
    <w:rsid w:val="00F57DF7"/>
    <w:rsid w:val="00F57FBA"/>
    <w:rsid w:val="00F57FC4"/>
    <w:rsid w:val="00F57FFD"/>
    <w:rsid w:val="00F60469"/>
    <w:rsid w:val="00F604FF"/>
    <w:rsid w:val="00F605F4"/>
    <w:rsid w:val="00F6079A"/>
    <w:rsid w:val="00F607FF"/>
    <w:rsid w:val="00F6092C"/>
    <w:rsid w:val="00F60A77"/>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87"/>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DF2"/>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1A3"/>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67"/>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55E"/>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5BA"/>
    <w:rsid w:val="00F67699"/>
    <w:rsid w:val="00F676A8"/>
    <w:rsid w:val="00F67748"/>
    <w:rsid w:val="00F677D0"/>
    <w:rsid w:val="00F677FC"/>
    <w:rsid w:val="00F67992"/>
    <w:rsid w:val="00F67A94"/>
    <w:rsid w:val="00F67CDD"/>
    <w:rsid w:val="00F67ECB"/>
    <w:rsid w:val="00F67F02"/>
    <w:rsid w:val="00F67F0D"/>
    <w:rsid w:val="00F7007B"/>
    <w:rsid w:val="00F700C5"/>
    <w:rsid w:val="00F700D5"/>
    <w:rsid w:val="00F70152"/>
    <w:rsid w:val="00F70266"/>
    <w:rsid w:val="00F70490"/>
    <w:rsid w:val="00F70561"/>
    <w:rsid w:val="00F70587"/>
    <w:rsid w:val="00F70706"/>
    <w:rsid w:val="00F70851"/>
    <w:rsid w:val="00F70B51"/>
    <w:rsid w:val="00F70D22"/>
    <w:rsid w:val="00F70E4B"/>
    <w:rsid w:val="00F70FFE"/>
    <w:rsid w:val="00F710E1"/>
    <w:rsid w:val="00F710F6"/>
    <w:rsid w:val="00F71192"/>
    <w:rsid w:val="00F71496"/>
    <w:rsid w:val="00F7158C"/>
    <w:rsid w:val="00F716B8"/>
    <w:rsid w:val="00F717CE"/>
    <w:rsid w:val="00F7192C"/>
    <w:rsid w:val="00F71ABC"/>
    <w:rsid w:val="00F71DE7"/>
    <w:rsid w:val="00F71E64"/>
    <w:rsid w:val="00F7203B"/>
    <w:rsid w:val="00F7208C"/>
    <w:rsid w:val="00F722A7"/>
    <w:rsid w:val="00F7234F"/>
    <w:rsid w:val="00F7235E"/>
    <w:rsid w:val="00F7236D"/>
    <w:rsid w:val="00F725E8"/>
    <w:rsid w:val="00F7277D"/>
    <w:rsid w:val="00F72859"/>
    <w:rsid w:val="00F72C48"/>
    <w:rsid w:val="00F72CAF"/>
    <w:rsid w:val="00F72CBC"/>
    <w:rsid w:val="00F7309A"/>
    <w:rsid w:val="00F73223"/>
    <w:rsid w:val="00F734DF"/>
    <w:rsid w:val="00F734FF"/>
    <w:rsid w:val="00F735D0"/>
    <w:rsid w:val="00F737F1"/>
    <w:rsid w:val="00F738F6"/>
    <w:rsid w:val="00F73987"/>
    <w:rsid w:val="00F73BE3"/>
    <w:rsid w:val="00F73DCC"/>
    <w:rsid w:val="00F73DE3"/>
    <w:rsid w:val="00F73E0B"/>
    <w:rsid w:val="00F74057"/>
    <w:rsid w:val="00F7409C"/>
    <w:rsid w:val="00F740C3"/>
    <w:rsid w:val="00F7427F"/>
    <w:rsid w:val="00F743AA"/>
    <w:rsid w:val="00F74501"/>
    <w:rsid w:val="00F7459C"/>
    <w:rsid w:val="00F74951"/>
    <w:rsid w:val="00F74A13"/>
    <w:rsid w:val="00F74B28"/>
    <w:rsid w:val="00F74FB7"/>
    <w:rsid w:val="00F7523D"/>
    <w:rsid w:val="00F75333"/>
    <w:rsid w:val="00F75430"/>
    <w:rsid w:val="00F75AF9"/>
    <w:rsid w:val="00F75EDA"/>
    <w:rsid w:val="00F7628A"/>
    <w:rsid w:val="00F7639E"/>
    <w:rsid w:val="00F767D1"/>
    <w:rsid w:val="00F7682C"/>
    <w:rsid w:val="00F76897"/>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55"/>
    <w:rsid w:val="00F82F63"/>
    <w:rsid w:val="00F83074"/>
    <w:rsid w:val="00F83173"/>
    <w:rsid w:val="00F83314"/>
    <w:rsid w:val="00F834B6"/>
    <w:rsid w:val="00F83539"/>
    <w:rsid w:val="00F83612"/>
    <w:rsid w:val="00F83727"/>
    <w:rsid w:val="00F8376C"/>
    <w:rsid w:val="00F8399A"/>
    <w:rsid w:val="00F83B05"/>
    <w:rsid w:val="00F83CB1"/>
    <w:rsid w:val="00F83DE6"/>
    <w:rsid w:val="00F83F09"/>
    <w:rsid w:val="00F8408B"/>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5DB6"/>
    <w:rsid w:val="00F8620B"/>
    <w:rsid w:val="00F8655B"/>
    <w:rsid w:val="00F867A0"/>
    <w:rsid w:val="00F86A07"/>
    <w:rsid w:val="00F86C00"/>
    <w:rsid w:val="00F86C82"/>
    <w:rsid w:val="00F87396"/>
    <w:rsid w:val="00F8751D"/>
    <w:rsid w:val="00F876BC"/>
    <w:rsid w:val="00F876E1"/>
    <w:rsid w:val="00F8773D"/>
    <w:rsid w:val="00F87821"/>
    <w:rsid w:val="00F87B05"/>
    <w:rsid w:val="00F87B47"/>
    <w:rsid w:val="00F87CB6"/>
    <w:rsid w:val="00F87D0E"/>
    <w:rsid w:val="00F90054"/>
    <w:rsid w:val="00F90174"/>
    <w:rsid w:val="00F9033A"/>
    <w:rsid w:val="00F90368"/>
    <w:rsid w:val="00F903B2"/>
    <w:rsid w:val="00F90437"/>
    <w:rsid w:val="00F9044E"/>
    <w:rsid w:val="00F90714"/>
    <w:rsid w:val="00F907C7"/>
    <w:rsid w:val="00F90820"/>
    <w:rsid w:val="00F90992"/>
    <w:rsid w:val="00F90BB1"/>
    <w:rsid w:val="00F90F9F"/>
    <w:rsid w:val="00F90FAC"/>
    <w:rsid w:val="00F90FFE"/>
    <w:rsid w:val="00F91117"/>
    <w:rsid w:val="00F911D3"/>
    <w:rsid w:val="00F91746"/>
    <w:rsid w:val="00F91A5E"/>
    <w:rsid w:val="00F91B74"/>
    <w:rsid w:val="00F91C39"/>
    <w:rsid w:val="00F91EFA"/>
    <w:rsid w:val="00F91F6B"/>
    <w:rsid w:val="00F91F99"/>
    <w:rsid w:val="00F920D3"/>
    <w:rsid w:val="00F9212E"/>
    <w:rsid w:val="00F921E8"/>
    <w:rsid w:val="00F924FC"/>
    <w:rsid w:val="00F926D6"/>
    <w:rsid w:val="00F929CE"/>
    <w:rsid w:val="00F92A31"/>
    <w:rsid w:val="00F92A5B"/>
    <w:rsid w:val="00F92BF0"/>
    <w:rsid w:val="00F92CCC"/>
    <w:rsid w:val="00F92D8A"/>
    <w:rsid w:val="00F92E13"/>
    <w:rsid w:val="00F93008"/>
    <w:rsid w:val="00F93399"/>
    <w:rsid w:val="00F9343C"/>
    <w:rsid w:val="00F93471"/>
    <w:rsid w:val="00F93638"/>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934"/>
    <w:rsid w:val="00F94A19"/>
    <w:rsid w:val="00F94A40"/>
    <w:rsid w:val="00F94A7C"/>
    <w:rsid w:val="00F94AC2"/>
    <w:rsid w:val="00F94F7A"/>
    <w:rsid w:val="00F950DA"/>
    <w:rsid w:val="00F951D5"/>
    <w:rsid w:val="00F953E4"/>
    <w:rsid w:val="00F954A6"/>
    <w:rsid w:val="00F95644"/>
    <w:rsid w:val="00F95698"/>
    <w:rsid w:val="00F95828"/>
    <w:rsid w:val="00F95A69"/>
    <w:rsid w:val="00F95C1B"/>
    <w:rsid w:val="00F95DFB"/>
    <w:rsid w:val="00F96031"/>
    <w:rsid w:val="00F96047"/>
    <w:rsid w:val="00F96A40"/>
    <w:rsid w:val="00F96DA6"/>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919"/>
    <w:rsid w:val="00FA4A0D"/>
    <w:rsid w:val="00FA4C24"/>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3B"/>
    <w:rsid w:val="00FA6DA3"/>
    <w:rsid w:val="00FA7100"/>
    <w:rsid w:val="00FA7238"/>
    <w:rsid w:val="00FA724F"/>
    <w:rsid w:val="00FA73AB"/>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196"/>
    <w:rsid w:val="00FB11CD"/>
    <w:rsid w:val="00FB1225"/>
    <w:rsid w:val="00FB12BE"/>
    <w:rsid w:val="00FB142C"/>
    <w:rsid w:val="00FB156F"/>
    <w:rsid w:val="00FB1592"/>
    <w:rsid w:val="00FB173F"/>
    <w:rsid w:val="00FB182C"/>
    <w:rsid w:val="00FB19C1"/>
    <w:rsid w:val="00FB1CB9"/>
    <w:rsid w:val="00FB1D47"/>
    <w:rsid w:val="00FB1E1E"/>
    <w:rsid w:val="00FB208C"/>
    <w:rsid w:val="00FB2095"/>
    <w:rsid w:val="00FB2135"/>
    <w:rsid w:val="00FB254E"/>
    <w:rsid w:val="00FB26E6"/>
    <w:rsid w:val="00FB2774"/>
    <w:rsid w:val="00FB27ED"/>
    <w:rsid w:val="00FB2B25"/>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560"/>
    <w:rsid w:val="00FB46D3"/>
    <w:rsid w:val="00FB46F5"/>
    <w:rsid w:val="00FB4904"/>
    <w:rsid w:val="00FB4926"/>
    <w:rsid w:val="00FB4D22"/>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60"/>
    <w:rsid w:val="00FB7E8D"/>
    <w:rsid w:val="00FC0010"/>
    <w:rsid w:val="00FC0038"/>
    <w:rsid w:val="00FC00CE"/>
    <w:rsid w:val="00FC0166"/>
    <w:rsid w:val="00FC0183"/>
    <w:rsid w:val="00FC0370"/>
    <w:rsid w:val="00FC055D"/>
    <w:rsid w:val="00FC082B"/>
    <w:rsid w:val="00FC08A3"/>
    <w:rsid w:val="00FC0B7C"/>
    <w:rsid w:val="00FC0D83"/>
    <w:rsid w:val="00FC0F05"/>
    <w:rsid w:val="00FC12EB"/>
    <w:rsid w:val="00FC134A"/>
    <w:rsid w:val="00FC143F"/>
    <w:rsid w:val="00FC1596"/>
    <w:rsid w:val="00FC16AA"/>
    <w:rsid w:val="00FC1736"/>
    <w:rsid w:val="00FC1790"/>
    <w:rsid w:val="00FC1894"/>
    <w:rsid w:val="00FC194A"/>
    <w:rsid w:val="00FC1B16"/>
    <w:rsid w:val="00FC1F1C"/>
    <w:rsid w:val="00FC2065"/>
    <w:rsid w:val="00FC20CA"/>
    <w:rsid w:val="00FC212D"/>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A47"/>
    <w:rsid w:val="00FC3C44"/>
    <w:rsid w:val="00FC3C75"/>
    <w:rsid w:val="00FC3DCC"/>
    <w:rsid w:val="00FC40D9"/>
    <w:rsid w:val="00FC4161"/>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37"/>
    <w:rsid w:val="00FC6B91"/>
    <w:rsid w:val="00FC6BBD"/>
    <w:rsid w:val="00FC6DD1"/>
    <w:rsid w:val="00FC7013"/>
    <w:rsid w:val="00FC7200"/>
    <w:rsid w:val="00FC7208"/>
    <w:rsid w:val="00FC73AB"/>
    <w:rsid w:val="00FC75E3"/>
    <w:rsid w:val="00FC75F4"/>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E4"/>
    <w:rsid w:val="00FD26F0"/>
    <w:rsid w:val="00FD2B24"/>
    <w:rsid w:val="00FD2B86"/>
    <w:rsid w:val="00FD2B89"/>
    <w:rsid w:val="00FD2D6B"/>
    <w:rsid w:val="00FD3531"/>
    <w:rsid w:val="00FD3549"/>
    <w:rsid w:val="00FD399E"/>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4F71"/>
    <w:rsid w:val="00FD5108"/>
    <w:rsid w:val="00FD51E1"/>
    <w:rsid w:val="00FD5239"/>
    <w:rsid w:val="00FD5273"/>
    <w:rsid w:val="00FD52A9"/>
    <w:rsid w:val="00FD52BB"/>
    <w:rsid w:val="00FD5494"/>
    <w:rsid w:val="00FD574A"/>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0C"/>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42C"/>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AB7"/>
    <w:rsid w:val="00FE1C2B"/>
    <w:rsid w:val="00FE1D0B"/>
    <w:rsid w:val="00FE1D63"/>
    <w:rsid w:val="00FE1DDB"/>
    <w:rsid w:val="00FE2178"/>
    <w:rsid w:val="00FE227C"/>
    <w:rsid w:val="00FE2461"/>
    <w:rsid w:val="00FE248A"/>
    <w:rsid w:val="00FE24C9"/>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115"/>
    <w:rsid w:val="00FE419A"/>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5E"/>
    <w:rsid w:val="00FF0EBA"/>
    <w:rsid w:val="00FF1042"/>
    <w:rsid w:val="00FF1099"/>
    <w:rsid w:val="00FF1259"/>
    <w:rsid w:val="00FF155C"/>
    <w:rsid w:val="00FF15FC"/>
    <w:rsid w:val="00FF1681"/>
    <w:rsid w:val="00FF176A"/>
    <w:rsid w:val="00FF1842"/>
    <w:rsid w:val="00FF1AB2"/>
    <w:rsid w:val="00FF1C3F"/>
    <w:rsid w:val="00FF22DE"/>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0C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2"/>
    <w:rsid w:val="00FF6499"/>
    <w:rsid w:val="00FF6596"/>
    <w:rsid w:val="00FF664C"/>
    <w:rsid w:val="00FF66A7"/>
    <w:rsid w:val="00FF6B72"/>
    <w:rsid w:val="00FF6CCC"/>
    <w:rsid w:val="00FF7127"/>
    <w:rsid w:val="00FF71E2"/>
    <w:rsid w:val="00FF7227"/>
    <w:rsid w:val="00FF7430"/>
    <w:rsid w:val="00FF7476"/>
    <w:rsid w:val="00FF7502"/>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5F"/>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 w:type="character" w:styleId="SubtleReference">
    <w:name w:val="Subtle Reference"/>
    <w:uiPriority w:val="31"/>
    <w:rsid w:val="005A748F"/>
    <w:rPr>
      <w:smallCaps/>
    </w:rPr>
  </w:style>
  <w:style w:type="character" w:customStyle="1" w:styleId="cf01">
    <w:name w:val="cf01"/>
    <w:basedOn w:val="DefaultParagraphFont"/>
    <w:rsid w:val="00A213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36636">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299965460">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18785881">
      <w:bodyDiv w:val="1"/>
      <w:marLeft w:val="0"/>
      <w:marRight w:val="0"/>
      <w:marTop w:val="0"/>
      <w:marBottom w:val="0"/>
      <w:divBdr>
        <w:top w:val="none" w:sz="0" w:space="0" w:color="auto"/>
        <w:left w:val="none" w:sz="0" w:space="0" w:color="auto"/>
        <w:bottom w:val="none" w:sz="0" w:space="0" w:color="auto"/>
        <w:right w:val="none" w:sz="0" w:space="0" w:color="auto"/>
      </w:divBdr>
    </w:div>
    <w:div w:id="227113110">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19192312">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388765050">
      <w:bodyDiv w:val="1"/>
      <w:marLeft w:val="0"/>
      <w:marRight w:val="0"/>
      <w:marTop w:val="0"/>
      <w:marBottom w:val="0"/>
      <w:divBdr>
        <w:top w:val="none" w:sz="0" w:space="0" w:color="auto"/>
        <w:left w:val="none" w:sz="0" w:space="0" w:color="auto"/>
        <w:bottom w:val="none" w:sz="0" w:space="0" w:color="auto"/>
        <w:right w:val="none" w:sz="0" w:space="0" w:color="auto"/>
      </w:divBdr>
      <w:divsChild>
        <w:div w:id="381058638">
          <w:marLeft w:val="1440"/>
          <w:marRight w:val="0"/>
          <w:marTop w:val="0"/>
          <w:marBottom w:val="0"/>
          <w:divBdr>
            <w:top w:val="none" w:sz="0" w:space="0" w:color="auto"/>
            <w:left w:val="none" w:sz="0" w:space="0" w:color="auto"/>
            <w:bottom w:val="none" w:sz="0" w:space="0" w:color="auto"/>
            <w:right w:val="none" w:sz="0" w:space="0" w:color="auto"/>
          </w:divBdr>
        </w:div>
      </w:divsChild>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12887476">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52578697">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190607523">
      <w:bodyDiv w:val="1"/>
      <w:marLeft w:val="0"/>
      <w:marRight w:val="0"/>
      <w:marTop w:val="0"/>
      <w:marBottom w:val="0"/>
      <w:divBdr>
        <w:top w:val="none" w:sz="0" w:space="0" w:color="auto"/>
        <w:left w:val="none" w:sz="0" w:space="0" w:color="auto"/>
        <w:bottom w:val="none" w:sz="0" w:space="0" w:color="auto"/>
        <w:right w:val="none" w:sz="0" w:space="0" w:color="auto"/>
      </w:divBdr>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37127261">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42258487">
      <w:bodyDiv w:val="1"/>
      <w:marLeft w:val="0"/>
      <w:marRight w:val="0"/>
      <w:marTop w:val="0"/>
      <w:marBottom w:val="0"/>
      <w:divBdr>
        <w:top w:val="none" w:sz="0" w:space="0" w:color="auto"/>
        <w:left w:val="none" w:sz="0" w:space="0" w:color="auto"/>
        <w:bottom w:val="none" w:sz="0" w:space="0" w:color="auto"/>
        <w:right w:val="none" w:sz="0" w:space="0" w:color="auto"/>
      </w:divBdr>
      <w:divsChild>
        <w:div w:id="677736449">
          <w:marLeft w:val="720"/>
          <w:marRight w:val="0"/>
          <w:marTop w:val="0"/>
          <w:marBottom w:val="0"/>
          <w:divBdr>
            <w:top w:val="none" w:sz="0" w:space="0" w:color="auto"/>
            <w:left w:val="none" w:sz="0" w:space="0" w:color="auto"/>
            <w:bottom w:val="none" w:sz="0" w:space="0" w:color="auto"/>
            <w:right w:val="none" w:sz="0" w:space="0" w:color="auto"/>
          </w:divBdr>
        </w:div>
        <w:div w:id="241137282">
          <w:marLeft w:val="1440"/>
          <w:marRight w:val="0"/>
          <w:marTop w:val="0"/>
          <w:marBottom w:val="0"/>
          <w:divBdr>
            <w:top w:val="none" w:sz="0" w:space="0" w:color="auto"/>
            <w:left w:val="none" w:sz="0" w:space="0" w:color="auto"/>
            <w:bottom w:val="none" w:sz="0" w:space="0" w:color="auto"/>
            <w:right w:val="none" w:sz="0" w:space="0" w:color="auto"/>
          </w:divBdr>
        </w:div>
        <w:div w:id="2120566028">
          <w:marLeft w:val="1440"/>
          <w:marRight w:val="0"/>
          <w:marTop w:val="0"/>
          <w:marBottom w:val="0"/>
          <w:divBdr>
            <w:top w:val="none" w:sz="0" w:space="0" w:color="auto"/>
            <w:left w:val="none" w:sz="0" w:space="0" w:color="auto"/>
            <w:bottom w:val="none" w:sz="0" w:space="0" w:color="auto"/>
            <w:right w:val="none" w:sz="0" w:space="0" w:color="auto"/>
          </w:divBdr>
        </w:div>
        <w:div w:id="1320159170">
          <w:marLeft w:val="1440"/>
          <w:marRight w:val="0"/>
          <w:marTop w:val="0"/>
          <w:marBottom w:val="0"/>
          <w:divBdr>
            <w:top w:val="none" w:sz="0" w:space="0" w:color="auto"/>
            <w:left w:val="none" w:sz="0" w:space="0" w:color="auto"/>
            <w:bottom w:val="none" w:sz="0" w:space="0" w:color="auto"/>
            <w:right w:val="none" w:sz="0" w:space="0" w:color="auto"/>
          </w:divBdr>
        </w:div>
        <w:div w:id="650207908">
          <w:marLeft w:val="1440"/>
          <w:marRight w:val="0"/>
          <w:marTop w:val="0"/>
          <w:marBottom w:val="0"/>
          <w:divBdr>
            <w:top w:val="none" w:sz="0" w:space="0" w:color="auto"/>
            <w:left w:val="none" w:sz="0" w:space="0" w:color="auto"/>
            <w:bottom w:val="none" w:sz="0" w:space="0" w:color="auto"/>
            <w:right w:val="none" w:sz="0" w:space="0" w:color="auto"/>
          </w:divBdr>
        </w:div>
      </w:divsChild>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25968229">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 w:id="21470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Normal.dotm</Template>
  <TotalTime>94</TotalTime>
  <Pages>16</Pages>
  <Words>4190</Words>
  <Characters>23374</Characters>
  <Application>Microsoft Office Word</Application>
  <DocSecurity>0</DocSecurity>
  <Lines>584</Lines>
  <Paragraphs>328</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Bochenek, Annemarie (She/Her) (MNRF)</cp:lastModifiedBy>
  <cp:revision>21</cp:revision>
  <cp:lastPrinted>2023-10-26T20:40:00Z</cp:lastPrinted>
  <dcterms:created xsi:type="dcterms:W3CDTF">2024-01-08T18:46:00Z</dcterms:created>
  <dcterms:modified xsi:type="dcterms:W3CDTF">2024-01-22T16:27:00Z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